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6B7554" w:rsidP="002C1CB2">
      <w:pPr>
        <w:pStyle w:val="Title"/>
      </w:pPr>
      <w:fldSimple w:instr=" TITLE  \* MERGEFORMAT ">
        <w:r w:rsidR="00400119">
          <w:t>Style Guide for User Documentation</w:t>
        </w:r>
      </w:fldSimple>
    </w:p>
    <w:p w14:paraId="410E32A2" w14:textId="449A34E3" w:rsidR="00A424F5" w:rsidRDefault="00EC5B36"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fldSimple w:instr=" SEQ Figure \* ARABIC ">
        <w:r w:rsidR="00400119">
          <w:rPr>
            <w:noProof/>
          </w:rPr>
          <w:t>1</w:t>
        </w:r>
      </w:fldSimple>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fldSimple w:instr=" SEQ Figure \* ARABIC ">
        <w:r w:rsidR="00400119">
          <w:rPr>
            <w:noProof/>
          </w:rPr>
          <w:t>2</w:t>
        </w:r>
      </w:fldSimple>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fldSimple w:instr=" SEQ Figure \* ARABIC ">
        <w:r w:rsidR="00400119">
          <w:rPr>
            <w:noProof/>
          </w:rPr>
          <w:t>3</w:t>
        </w:r>
      </w:fldSimple>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fldSimple w:instr=" SEQ Figure \* ARABIC ">
        <w:r w:rsidR="00400119">
          <w:rPr>
            <w:noProof/>
          </w:rPr>
          <w:t>4</w:t>
        </w:r>
      </w:fldSimple>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fldSimple w:instr=" SEQ Figure \* ARABIC ">
        <w:r w:rsidR="00400119">
          <w:rPr>
            <w:noProof/>
          </w:rPr>
          <w:t>5</w:t>
        </w:r>
      </w:fldSimple>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7777777" w:rsidR="00F61010" w:rsidRDefault="00F61010" w:rsidP="00631D69">
            <w:pPr>
              <w:pStyle w:val="TableText"/>
            </w:pPr>
            <w:r>
              <w:t>No formatting.</w:t>
            </w:r>
          </w:p>
        </w:tc>
        <w:tc>
          <w:tcPr>
            <w:tcW w:w="3510" w:type="dxa"/>
          </w:tcPr>
          <w:p w14:paraId="05AB5137" w14:textId="77777777" w:rsidR="00F61010" w:rsidRDefault="00F61010" w:rsidP="00631D69">
            <w:pPr>
              <w:pStyle w:val="TableText"/>
            </w:pPr>
            <w:r>
              <w:t xml:space="preserve">Example: You compose your article in the Body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t>User Interface</w:t>
      </w:r>
      <w:bookmarkEnd w:id="7"/>
      <w:r w:rsidR="009C1F58">
        <w:t xml:space="preserve"> Elements</w:t>
      </w:r>
    </w:p>
    <w:p w14:paraId="3DDCA13C" w14:textId="77777777" w:rsidR="00E94029" w:rsidRDefault="00E94029" w:rsidP="00E94029">
      <w:r>
        <w:t>The following table lists Brightspot’s UI elements and standard usage.</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r w:rsidRPr="001172C9">
              <w:rPr>
                <w:rFonts w:ascii="Cambria Math" w:hAnsi="Cambria Math" w:cs="Cambria Math"/>
              </w:rPr>
              <w:t>⊕</w:t>
            </w:r>
            <w:r>
              <w:rPr>
                <w:rFonts w:ascii="Cambria Math" w:hAnsi="Cambria Math" w:cs="Cambria Math"/>
              </w:rPr>
              <w:t xml:space="preserve"> </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lastRenderedPageBreak/>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lastRenderedPageBreak/>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Text a user types.</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w:t>
            </w:r>
            <w:r>
              <w:t xml:space="preserve">(see </w:t>
            </w:r>
            <w:r>
              <w:fldChar w:fldCharType="begin"/>
            </w:r>
            <w:r>
              <w:instrText xml:space="preserve"> REF _Ref8207687 \h </w:instrText>
            </w:r>
            <w:r>
              <w:fldChar w:fldCharType="separate"/>
            </w:r>
            <w:r>
              <w:t xml:space="preserve">Figure </w:t>
            </w:r>
            <w:r>
              <w:rPr>
                <w:noProof/>
              </w:rPr>
              <w:t>4</w:t>
            </w:r>
            <w:r>
              <w:fldChar w:fldCharType="end"/>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bookmarkStart w:id="8" w:name="_GoBack"/>
            <w:bookmarkEnd w:id="8"/>
          </w:p>
        </w:tc>
      </w:tr>
      <w:tr w:rsidR="009C1F58" w14:paraId="137FC359" w14:textId="77777777" w:rsidTr="009C1F58">
        <w:tc>
          <w:tcPr>
            <w:tcW w:w="4675" w:type="dxa"/>
          </w:tcPr>
          <w:p w14:paraId="04D2C154" w14:textId="66152D11" w:rsidR="009C1F58" w:rsidRPr="009C1F58" w:rsidRDefault="009C1F58" w:rsidP="009C1F58">
            <w:pPr>
              <w:pStyle w:val="TableText"/>
            </w:pPr>
            <w:r>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 .. code-block::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r>
              <w:t>:code:`path/to/directory/`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r>
              <w:t>:kbd:`Alt-S`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18"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47F092BD" w:rsidR="00662D1B" w:rsidRDefault="00983FC7" w:rsidP="00E94029">
            <w:pPr>
              <w:pStyle w:val="TableText"/>
            </w:pPr>
            <w:r>
              <w:t>D</w:t>
            </w:r>
            <w:r w:rsidR="000910AA">
              <w:t xml:space="preserve">ashboard is a proper noun. </w:t>
            </w:r>
          </w:p>
        </w:tc>
        <w:tc>
          <w:tcPr>
            <w:tcW w:w="3120" w:type="dxa"/>
          </w:tcPr>
          <w:p w14:paraId="59D7C79B" w14:textId="77777777" w:rsidR="00662D1B" w:rsidRDefault="000910AA" w:rsidP="00E94029">
            <w:pPr>
              <w:pStyle w:val="TableText"/>
            </w:pPr>
            <w:r>
              <w:t>The Dashboard is on the landing page.</w:t>
            </w:r>
          </w:p>
        </w:tc>
        <w:tc>
          <w:tcPr>
            <w:tcW w:w="3120" w:type="dxa"/>
          </w:tcPr>
          <w:p w14:paraId="46115FAC" w14:textId="77777777" w:rsidR="00662D1B" w:rsidRDefault="000910AA" w:rsidP="00E94029">
            <w:pPr>
              <w:pStyle w:val="TableText"/>
            </w:pPr>
            <w:r>
              <w:t>The dashboard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EC5B36" w:rsidP="00E94029">
            <w:pPr>
              <w:pStyle w:val="TableText"/>
            </w:pPr>
            <w:hyperlink r:id="rId19">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State#getPreview()</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lastRenderedPageBreak/>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2" w:name="_hg05ega6pxp3" w:colFirst="0" w:colLast="0"/>
      <w:bookmarkEnd w:id="12"/>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7A3AC54B" w:rsidR="00B67C03" w:rsidRDefault="00B67C03" w:rsidP="009F7BD7">
      <w:pPr>
        <w:pStyle w:val="ListBullet"/>
      </w:pPr>
      <w:r>
        <w:t>Have initial cap on first word only, remaining are</w:t>
      </w:r>
      <w:r w:rsidR="00D71DFC">
        <w:t xml:space="preserve"> lower case</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This is a top-</w:t>
      </w:r>
      <w:r>
        <w:lastRenderedPageBreak/>
        <w:t xml:space="preserve">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5E289951" w:rsidR="00D06EE0" w:rsidRDefault="00D06EE0">
      <w:pPr>
        <w:pStyle w:val="Heading1"/>
        <w:pBdr>
          <w:top w:val="nil"/>
          <w:left w:val="nil"/>
          <w:bottom w:val="nil"/>
          <w:right w:val="nil"/>
          <w:between w:val="nil"/>
        </w:pBdr>
      </w:pPr>
      <w:r>
        <w:lastRenderedPageBreak/>
        <w:t>Cross</w:t>
      </w:r>
      <w:r w:rsidR="004F7998">
        <w:t>-</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3A641624" w:rsidR="00E60A0F" w:rsidRDefault="00E60A0F" w:rsidP="00E60A0F">
      <w:pPr>
        <w:pStyle w:val="Heading2"/>
      </w:pPr>
      <w:r>
        <w:t>Cross</w:t>
      </w:r>
      <w:r w:rsidR="004F7998">
        <w:t>-</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3" w:name="_bm4nd0ohb63n" w:colFirst="0" w:colLast="0"/>
      <w:bookmarkEnd w:id="13"/>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4" w:name="_1ckg6uib812t" w:colFirst="0" w:colLast="0"/>
      <w:bookmarkStart w:id="15" w:name="_trmd6s1vcpud" w:colFirst="0" w:colLast="0"/>
      <w:bookmarkEnd w:id="14"/>
      <w:bookmarkEnd w:id="15"/>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When using page.writeStart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r>
        <w:rPr>
          <w:rFonts w:ascii="Courier New" w:eastAsia="Courier New" w:hAnsi="Courier New" w:cs="Courier New"/>
        </w:rPr>
        <w:t>page.writeStart("table");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tr */</w:t>
      </w:r>
    </w:p>
    <w:p w14:paraId="507F041A" w14:textId="77777777" w:rsidR="00662D1B" w:rsidRDefault="000910AA">
      <w:pPr>
        <w:rPr>
          <w:rFonts w:ascii="Courier New" w:eastAsia="Courier New" w:hAnsi="Courier New" w:cs="Courier New"/>
        </w:rPr>
      </w:pPr>
      <w:r>
        <w:rPr>
          <w:rFonts w:ascii="Courier New" w:eastAsia="Courier New" w:hAnsi="Courier New" w:cs="Courier New"/>
        </w:rPr>
        <w:lastRenderedPageBreak/>
        <w:t>page.writeEnd();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6" w:name="_bw3o2ai2dcwt" w:colFirst="0" w:colLast="0"/>
      <w:bookmarkStart w:id="17" w:name="_3ftpz8w8mq42" w:colFirst="0" w:colLast="0"/>
      <w:bookmarkStart w:id="18" w:name="_dcjjsmqiyix9" w:colFirst="0" w:colLast="0"/>
      <w:bookmarkStart w:id="19" w:name="_g8acm0ggd90w" w:colFirst="0" w:colLast="0"/>
      <w:bookmarkStart w:id="20" w:name="_gy0b1rj04b9z" w:colFirst="0" w:colLast="0"/>
      <w:bookmarkStart w:id="21" w:name="_jwzz3ke04sw3" w:colFirst="0" w:colLast="0"/>
      <w:bookmarkEnd w:id="16"/>
      <w:bookmarkEnd w:id="17"/>
      <w:bookmarkEnd w:id="18"/>
      <w:bookmarkEnd w:id="19"/>
      <w:bookmarkEnd w:id="20"/>
      <w:bookmarkEnd w:id="21"/>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2" w:name="_Ref8717845"/>
      <w:bookmarkStart w:id="23" w:name="_Ref8900573"/>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1"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4"/>
            <w:r>
              <w:t>Margin top: 20px</w:t>
            </w:r>
          </w:p>
          <w:p w14:paraId="214576EC" w14:textId="1C6DC65E" w:rsidR="003D4268" w:rsidRDefault="003D4268" w:rsidP="003D4268">
            <w:pPr>
              <w:pStyle w:val="TableText"/>
            </w:pPr>
            <w:r>
              <w:t>Margin bottom: 20px</w:t>
            </w:r>
            <w:commentRangeEnd w:id="24"/>
            <w:r w:rsidR="008F49E6">
              <w:rPr>
                <w:rStyle w:val="CommentReference"/>
                <w:bCs w:val="0"/>
              </w:rPr>
              <w:commentReference w:id="24"/>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5"/>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5"/>
            <w:r>
              <w:rPr>
                <w:rStyle w:val="CommentReference"/>
                <w:bCs w:val="0"/>
              </w:rPr>
              <w:commentReference w:id="25"/>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2"/>
    </w:p>
    <w:p w14:paraId="59BB6B35" w14:textId="57B3003C" w:rsidR="003E28A1" w:rsidRDefault="00EC5B36" w:rsidP="003E28A1">
      <w:pPr>
        <w:pStyle w:val="ListBullet"/>
      </w:pPr>
      <w:hyperlink r:id="rId25" w:history="1">
        <w:r w:rsidR="003E28A1" w:rsidRPr="003E28A1">
          <w:rPr>
            <w:rStyle w:val="Hyperlink"/>
          </w:rPr>
          <w:t>Microsoft Writing Style Guide</w:t>
        </w:r>
      </w:hyperlink>
    </w:p>
    <w:p w14:paraId="060CB077" w14:textId="091CED98" w:rsidR="003E28A1" w:rsidRDefault="00EC5B36" w:rsidP="003E28A1">
      <w:pPr>
        <w:pStyle w:val="ListBullet"/>
      </w:pPr>
      <w:hyperlink r:id="rId26" w:history="1">
        <w:r w:rsidR="003E28A1" w:rsidRPr="003E28A1">
          <w:rPr>
            <w:rStyle w:val="Hyperlink"/>
          </w:rPr>
          <w:t>Microsoft Manual of Style</w:t>
        </w:r>
      </w:hyperlink>
    </w:p>
    <w:sectPr w:rsidR="003E28A1" w:rsidSect="00B046A4">
      <w:headerReference w:type="default" r:id="rId27"/>
      <w:footerReference w:type="default" r:id="rId2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Mark Lautman" w:date="2019-05-16T11:39:00Z" w:initials="ML">
    <w:p w14:paraId="42015948" w14:textId="606CC1F9" w:rsidR="00EE1C2D" w:rsidRDefault="00EE1C2D">
      <w:pPr>
        <w:pStyle w:val="CommentText"/>
      </w:pPr>
      <w:r>
        <w:rPr>
          <w:rStyle w:val="CommentReference"/>
        </w:rPr>
        <w:annotationRef/>
      </w:r>
      <w:r>
        <w:rPr>
          <w:noProof/>
        </w:rPr>
        <w:t>Note to ML: Need to fix this in the theme. Should be smaller than Heading 2.</w:t>
      </w:r>
    </w:p>
  </w:comment>
  <w:comment w:id="25" w:author="Mark Lautman" w:date="2019-05-16T11:39:00Z" w:initials="ML">
    <w:p w14:paraId="52D37841" w14:textId="77777777" w:rsidR="00EE1C2D" w:rsidRDefault="00EE1C2D">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AA68E" w14:textId="77777777" w:rsidR="00D77400" w:rsidRDefault="00D77400" w:rsidP="00A424F5">
      <w:r>
        <w:separator/>
      </w:r>
    </w:p>
  </w:endnote>
  <w:endnote w:type="continuationSeparator" w:id="0">
    <w:p w14:paraId="7F13233F" w14:textId="77777777" w:rsidR="00D77400" w:rsidRDefault="00D77400"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EE1C2D" w:rsidRDefault="00EE1C2D">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BF5FC" w14:textId="77777777" w:rsidR="00D77400" w:rsidRDefault="00D77400" w:rsidP="00A424F5">
      <w:r>
        <w:separator/>
      </w:r>
    </w:p>
  </w:footnote>
  <w:footnote w:type="continuationSeparator" w:id="0">
    <w:p w14:paraId="25298E0B" w14:textId="77777777" w:rsidR="00D77400" w:rsidRDefault="00D77400"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EE1C2D" w:rsidRDefault="008F57E3">
    <w:pPr>
      <w:pStyle w:val="Header"/>
    </w:pPr>
    <w:fldSimple w:instr=" TITLE  \* MERGEFORMAT ">
      <w:r>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56BB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C3E26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D0388F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D665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6A82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pStyle w:val="List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562E2"/>
    <w:rsid w:val="00060C06"/>
    <w:rsid w:val="00086817"/>
    <w:rsid w:val="000910AA"/>
    <w:rsid w:val="000A33CE"/>
    <w:rsid w:val="000D29AF"/>
    <w:rsid w:val="000E0915"/>
    <w:rsid w:val="001137A3"/>
    <w:rsid w:val="001172C9"/>
    <w:rsid w:val="00121C7F"/>
    <w:rsid w:val="001329DA"/>
    <w:rsid w:val="0015137C"/>
    <w:rsid w:val="00172632"/>
    <w:rsid w:val="00176554"/>
    <w:rsid w:val="0018144E"/>
    <w:rsid w:val="0018740E"/>
    <w:rsid w:val="001A67CE"/>
    <w:rsid w:val="001B7E85"/>
    <w:rsid w:val="001D0FE1"/>
    <w:rsid w:val="001E7020"/>
    <w:rsid w:val="0021072C"/>
    <w:rsid w:val="00211402"/>
    <w:rsid w:val="002541FF"/>
    <w:rsid w:val="002C1CB2"/>
    <w:rsid w:val="002C5B64"/>
    <w:rsid w:val="002D57BD"/>
    <w:rsid w:val="002D7D96"/>
    <w:rsid w:val="00373F6C"/>
    <w:rsid w:val="003C2BB2"/>
    <w:rsid w:val="003D39DA"/>
    <w:rsid w:val="003D4268"/>
    <w:rsid w:val="003D5FA1"/>
    <w:rsid w:val="003E28A1"/>
    <w:rsid w:val="003E2D94"/>
    <w:rsid w:val="00400119"/>
    <w:rsid w:val="00405C43"/>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607AA2"/>
    <w:rsid w:val="00631D69"/>
    <w:rsid w:val="00645027"/>
    <w:rsid w:val="00662D1B"/>
    <w:rsid w:val="00681509"/>
    <w:rsid w:val="00685AE9"/>
    <w:rsid w:val="00693CFA"/>
    <w:rsid w:val="006B7554"/>
    <w:rsid w:val="006E4A1C"/>
    <w:rsid w:val="00706FE9"/>
    <w:rsid w:val="00752E32"/>
    <w:rsid w:val="00763DF5"/>
    <w:rsid w:val="00770FC6"/>
    <w:rsid w:val="00791FAF"/>
    <w:rsid w:val="007977F2"/>
    <w:rsid w:val="007C4F82"/>
    <w:rsid w:val="008071BC"/>
    <w:rsid w:val="00813A20"/>
    <w:rsid w:val="00846410"/>
    <w:rsid w:val="00862F36"/>
    <w:rsid w:val="00867A02"/>
    <w:rsid w:val="008851F2"/>
    <w:rsid w:val="0089308B"/>
    <w:rsid w:val="008934AC"/>
    <w:rsid w:val="008B1894"/>
    <w:rsid w:val="008F356D"/>
    <w:rsid w:val="008F49E6"/>
    <w:rsid w:val="008F57E3"/>
    <w:rsid w:val="00912372"/>
    <w:rsid w:val="0091591E"/>
    <w:rsid w:val="009270F0"/>
    <w:rsid w:val="0094154E"/>
    <w:rsid w:val="0094457A"/>
    <w:rsid w:val="00962572"/>
    <w:rsid w:val="009769B6"/>
    <w:rsid w:val="009820E0"/>
    <w:rsid w:val="00983FC7"/>
    <w:rsid w:val="0099280E"/>
    <w:rsid w:val="009C1F58"/>
    <w:rsid w:val="009C4F18"/>
    <w:rsid w:val="009D6DF2"/>
    <w:rsid w:val="009F7BD7"/>
    <w:rsid w:val="00A033C4"/>
    <w:rsid w:val="00A13FA1"/>
    <w:rsid w:val="00A161E1"/>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E7481"/>
    <w:rsid w:val="00CE758C"/>
    <w:rsid w:val="00CF2E08"/>
    <w:rsid w:val="00D0654E"/>
    <w:rsid w:val="00D06EE0"/>
    <w:rsid w:val="00D44BF8"/>
    <w:rsid w:val="00D672A3"/>
    <w:rsid w:val="00D71DFC"/>
    <w:rsid w:val="00D77400"/>
    <w:rsid w:val="00DA3FC8"/>
    <w:rsid w:val="00DA4BA1"/>
    <w:rsid w:val="00E356A3"/>
    <w:rsid w:val="00E565E3"/>
    <w:rsid w:val="00E60A0F"/>
    <w:rsid w:val="00E83D74"/>
    <w:rsid w:val="00E86192"/>
    <w:rsid w:val="00E873FF"/>
    <w:rsid w:val="00E94029"/>
    <w:rsid w:val="00EA184A"/>
    <w:rsid w:val="00EC5B36"/>
    <w:rsid w:val="00EE1C2D"/>
    <w:rsid w:val="00EE64F3"/>
    <w:rsid w:val="00F0447F"/>
    <w:rsid w:val="00F15F6F"/>
    <w:rsid w:val="00F30570"/>
    <w:rsid w:val="00F44A46"/>
    <w:rsid w:val="00F502D4"/>
    <w:rsid w:val="00F56700"/>
    <w:rsid w:val="00F61010"/>
    <w:rsid w:val="00F64354"/>
    <w:rsid w:val="00F714D0"/>
    <w:rsid w:val="00FC6920"/>
    <w:rsid w:val="00FC7DFA"/>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545136"/>
    <w:pPr>
      <w:spacing w:after="200"/>
      <w:jc w:val="center"/>
    </w:pPr>
    <w:rPr>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brightspot.com" TargetMode="External"/><Relationship Id="rId13" Type="http://schemas.openxmlformats.org/officeDocument/2006/relationships/image" Target="media/image5.svg"/><Relationship Id="rId18" Type="http://schemas.openxmlformats.org/officeDocument/2006/relationships/hyperlink" Target="http://docs.brightspot.com/cms/editorial-guide/site-settings/global-dictionaries.html" TargetMode="External"/><Relationship Id="rId26" Type="http://schemas.openxmlformats.org/officeDocument/2006/relationships/hyperlink" Target="%20http://jasonhall.ca/wp-content/uploads/2015/08/Microsoft.Press_.Microsoft.Manual.of_.Style_.4th.Edition.Jan_.2012.pdf" TargetMode="External"/><Relationship Id="rId3" Type="http://schemas.openxmlformats.org/officeDocument/2006/relationships/styles" Target="styles.xml"/><Relationship Id="rId21" Type="http://schemas.openxmlformats.org/officeDocument/2006/relationships/hyperlink" Target="http://docs.brightspo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https://docs.microsoft.com/en-us/style-guide/welco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svg"/><Relationship Id="rId23" Type="http://schemas.microsoft.com/office/2011/relationships/commentsExtended" Target="commentsExtended.xm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Model%E2%80%93view%E2%80%93viewmode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BD85-55A0-5A4E-B0A0-5A9187CCB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2619</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17513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4</cp:revision>
  <dcterms:created xsi:type="dcterms:W3CDTF">2019-05-16T18:41:00Z</dcterms:created>
  <dcterms:modified xsi:type="dcterms:W3CDTF">2019-05-16T18:44:00Z</dcterms:modified>
  <cp:category/>
</cp:coreProperties>
</file>