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4C64" w14:textId="062B743B" w:rsidR="00013FB0" w:rsidRDefault="00013FB0">
      <w:pPr>
        <w:rPr>
          <w:cs/>
        </w:rPr>
      </w:pPr>
      <w:r>
        <w:rPr>
          <w:rFonts w:hint="cs"/>
          <w:cs/>
        </w:rPr>
        <w:t>รายชื่อสมาชิก</w:t>
      </w:r>
    </w:p>
    <w:p w14:paraId="628C8B3C" w14:textId="44C67369" w:rsidR="00013FB0" w:rsidRDefault="00013FB0">
      <w:r w:rsidRPr="00013FB0">
        <w:t xml:space="preserve">63315248 </w:t>
      </w:r>
      <w:r w:rsidRPr="00013FB0">
        <w:rPr>
          <w:rFonts w:cs="Cordia New"/>
          <w:cs/>
        </w:rPr>
        <w:t>อภิญญา เหลื่อมเพชร</w:t>
      </w:r>
      <w:r>
        <w:t xml:space="preserve"> </w:t>
      </w:r>
      <w:r>
        <w:rPr>
          <w:rFonts w:hint="cs"/>
          <w:cs/>
        </w:rPr>
        <w:t xml:space="preserve">ทำส่วน </w:t>
      </w:r>
      <w:r>
        <w:t>Backend</w:t>
      </w:r>
    </w:p>
    <w:p w14:paraId="208252A9" w14:textId="5E8B364C" w:rsidR="00013FB0" w:rsidRDefault="00013FB0">
      <w:r>
        <w:t xml:space="preserve">63313329 </w:t>
      </w:r>
      <w:r>
        <w:rPr>
          <w:rFonts w:hint="cs"/>
          <w:cs/>
        </w:rPr>
        <w:t>พันธ์ฤทธิ์ นวล</w:t>
      </w:r>
      <w:proofErr w:type="spellStart"/>
      <w:r>
        <w:rPr>
          <w:rFonts w:hint="cs"/>
          <w:cs/>
        </w:rPr>
        <w:t>หิงษ์</w:t>
      </w:r>
      <w:proofErr w:type="spellEnd"/>
      <w:r>
        <w:rPr>
          <w:rFonts w:hint="cs"/>
          <w:cs/>
        </w:rPr>
        <w:t xml:space="preserve"> ทำส่วน</w:t>
      </w:r>
      <w:r>
        <w:t xml:space="preserve"> Frontend</w:t>
      </w:r>
    </w:p>
    <w:p w14:paraId="1DAEFD2B" w14:textId="77777777" w:rsidR="00C22829" w:rsidRDefault="00C22829"/>
    <w:sectPr w:rsidR="00C22829" w:rsidSect="006B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B0"/>
    <w:rsid w:val="00013FB0"/>
    <w:rsid w:val="001A41A3"/>
    <w:rsid w:val="00443FB9"/>
    <w:rsid w:val="006B6BC1"/>
    <w:rsid w:val="00C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26C9"/>
  <w15:chartTrackingRefBased/>
  <w15:docId w15:val="{31C1DFE8-340F-4808-9D13-15B73D2A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89717C2FED86B4FA2058CDE38AA35D1" ma:contentTypeVersion="5" ma:contentTypeDescription="สร้างเอกสารใหม่" ma:contentTypeScope="" ma:versionID="e97c84f36b48d2398b100edd1aa19067">
  <xsd:schema xmlns:xsd="http://www.w3.org/2001/XMLSchema" xmlns:xs="http://www.w3.org/2001/XMLSchema" xmlns:p="http://schemas.microsoft.com/office/2006/metadata/properties" xmlns:ns3="251dc511-a020-497a-86e8-980f38b01c06" xmlns:ns4="4ce52d4f-cc44-4b40-a773-e451fcce2386" targetNamespace="http://schemas.microsoft.com/office/2006/metadata/properties" ma:root="true" ma:fieldsID="22925ba9c5d4b838653ca44ccc1de82b" ns3:_="" ns4:_="">
    <xsd:import namespace="251dc511-a020-497a-86e8-980f38b01c06"/>
    <xsd:import namespace="4ce52d4f-cc44-4b40-a773-e451fcce23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dc511-a020-497a-86e8-980f38b01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52d4f-cc44-4b40-a773-e451fcce23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ECFCDD-C66E-4A1D-80CC-C88D66BF5991}">
  <ds:schemaRefs>
    <ds:schemaRef ds:uri="http://schemas.microsoft.com/office/2006/documentManagement/types"/>
    <ds:schemaRef ds:uri="4ce52d4f-cc44-4b40-a773-e451fcce2386"/>
    <ds:schemaRef ds:uri="http://www.w3.org/XML/1998/namespace"/>
    <ds:schemaRef ds:uri="http://purl.org/dc/terms/"/>
    <ds:schemaRef ds:uri="251dc511-a020-497a-86e8-980f38b01c06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7967C9C-3B8D-4561-9267-81F914BC51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6D548-FC5F-44B4-8603-846300492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dc511-a020-497a-86e8-980f38b01c06"/>
    <ds:schemaRef ds:uri="4ce52d4f-cc44-4b40-a773-e451fcce2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PUNRIT NUANHING</dc:creator>
  <cp:keywords/>
  <dc:description/>
  <cp:lastModifiedBy>PUNRIT NUANHING</cp:lastModifiedBy>
  <cp:revision>2</cp:revision>
  <dcterms:created xsi:type="dcterms:W3CDTF">2022-09-30T15:59:00Z</dcterms:created>
  <dcterms:modified xsi:type="dcterms:W3CDTF">2022-09-30T15:59:00Z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0x010100089717C2FED86B4FA2058CDE38AA35D1</vt:lpwstr>
  </property>
</Properties>
</file>