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20 August 2026 (supersedes the 13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 or self-hosted Docker</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on Vercel; now being retargeted to a self-hosted Docker stack on a client-operated VPS. Both paths are covered in §10.1</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jobs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and payment reconciliation. On Vercel: vercel.json crons plus GitHub Actions. Self-hosted: the settle-cron and reconcile-cron compose services. See §10.1.</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E2E_BASE_URL=https://&lt;your-domain&gt;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beyond whoever administers the server. It is credentials and one verification URL.</w:t>
      </w:r>
    </w:p>
    <w:p>
      <w:pPr>
        <w:spacing w:after="130" w:line="280"/>
      </w:pPr>
      <w:r>
        <w:rPr>
          <w:sz w:val="21"/>
          <w:szCs w:val="21"/>
        </w:rPr>
        <w:t xml:space="preserve">Two deployment shapes are supported and the steps differ slightly. Where an item says HOST, read it as the Vercel project's environment variables, or as the .env.docker file on a self-hosted VPS. The self-hosted path is the one currently being provisioned.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the HOST</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Self-hosted only: set TRUSTED_PROXY=cloudflare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Load-bearing, and it fails silently. The stack sits behind a Cloudflare tunnel, and this is what tells the app to trust that edge for the visitor's location. Without it every location is unverifiable, so the compliance gate refuses every purchase while the site otherwise looks healthy. Do not set it if the server is ever reachable directly, bypassing the tunnel</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RESTART or REDEPLOY after setting them</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Environment variables are read at start-up, not live. On Vercel: Deployments, latest, Redeploy, because variables are snapshotted into a build. Self-hosted: docker compose up -d to recreate the containers.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Confirm both scheduled jobs are running</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pays pools out and reconciliation catches payment-to-ledger divergence. On Vercel these are the two vercel.json crons plus the GitHub Actions workflows, and CRON_SECRET must be mirrored into GitHub Actions secrets or settle-pools.yml and alert.yml SKIP while still reporting success - a green workflow doing nothing. Self-hosted: the settle-cron and reconcile-cron compose services carry both, and only the error-digest workflow still needs the Actions secret. Verify with docker compose logs settle-cron, or by running a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On Vercel: if the GitHub Actions run skipped with a warning, its CRON_SECRET secret is missing; the daily vercel.json cron still covers settlement in the meantime.</w:t>
      </w:r>
    </w:p>
    <w:p>
      <w:pPr>
        <w:pStyle w:val="ListParagraph"/>
        <w:numPr>
          <w:ilvl w:val="0"/>
          <w:numId w:val="3"/>
        </w:numPr>
        <w:spacing w:after="95" w:line="272"/>
      </w:pPr>
      <w:r>
        <w:rPr>
          <w:sz w:val="21"/>
          <w:szCs w:val="21"/>
        </w:rPr>
        <w:t xml:space="preserve">Self-hosted: check the scheduler container with docker compose logs settle-cron, which prints one line per invocation with its HTTP status. If docker compose ps does not list the service at all, nothing is calling settlement and pools are holding player money — bring the full stack up rather than the app alone.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2026-08-20T15:17:53.358Z</dcterms:created>
  <dcterms:modified xsi:type="dcterms:W3CDTF">2026-08-20T15:17:53.358Z</dcterms:modified>
</cp:coreProperties>
</file>

<file path=docProps/custom.xml><?xml version="1.0" encoding="utf-8"?>
<Properties xmlns="http://schemas.openxmlformats.org/officeDocument/2006/custom-properties" xmlns:vt="http://schemas.openxmlformats.org/officeDocument/2006/docPropsVTypes"/>
</file>