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0DFA" w14:textId="77777777" w:rsidR="00E25611" w:rsidRDefault="00000000">
      <w:pPr>
        <w:pStyle w:val="Heading1"/>
        <w:pBdr>
          <w:bottom w:val="single" w:sz="8" w:space="6" w:color="1F3864"/>
        </w:pBdr>
        <w:spacing w:before="340" w:after="170"/>
      </w:pPr>
      <w:r>
        <w:rPr>
          <w:b/>
          <w:bCs/>
          <w:color w:val="1F3864"/>
          <w:sz w:val="30"/>
          <w:szCs w:val="30"/>
        </w:rPr>
        <w:t>1.  Content of the project</w:t>
      </w:r>
    </w:p>
    <w:p w14:paraId="734F1113" w14:textId="77777777" w:rsidR="00E25611" w:rsidRDefault="00000000">
      <w:pPr>
        <w:spacing w:after="140" w:line="280" w:lineRule="auto"/>
      </w:pPr>
      <w:r>
        <w:t>Gridiron is a complete, working real-money contest platform. Players buy entries to NFL prediction pools; the system scores the results automatically, splits the prize pot to the exact cent, and pays the winners into a balance they can withdraw.</w:t>
      </w:r>
    </w:p>
    <w:p w14:paraId="3B4EFD44" w14:textId="77777777" w:rsidR="00E25611" w:rsidRDefault="00000000">
      <w:pPr>
        <w:pStyle w:val="Heading2"/>
        <w:spacing w:before="250" w:after="110"/>
      </w:pPr>
      <w:r>
        <w:rPr>
          <w:b/>
          <w:bCs/>
          <w:color w:val="2E4A7A"/>
          <w:sz w:val="24"/>
          <w:szCs w:val="24"/>
        </w:rPr>
        <w:t>What is included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E25611" w14:paraId="70D7E417" w14:textId="77777777">
        <w:tblPrEx>
          <w:tblCellMar>
            <w:top w:w="0" w:type="dxa"/>
            <w:bottom w:w="0" w:type="dxa"/>
          </w:tblCellMar>
        </w:tblPrEx>
        <w:trPr>
          <w:tblHeader/>
        </w:trPr>
        <w:tc>
          <w:tcPr>
            <w:tcW w:w="27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6056DAD0" w14:textId="77777777" w:rsidR="00E25611" w:rsidRDefault="00000000">
            <w:pPr>
              <w:spacing w:line="256" w:lineRule="auto"/>
            </w:pPr>
            <w:r>
              <w:rPr>
                <w:b/>
                <w:bCs/>
                <w:color w:val="FFFFFF"/>
                <w:sz w:val="19"/>
                <w:szCs w:val="19"/>
              </w:rPr>
              <w:t>Component</w:t>
            </w:r>
          </w:p>
        </w:tc>
        <w:tc>
          <w:tcPr>
            <w:tcW w:w="63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7F1557D8" w14:textId="77777777" w:rsidR="00E25611" w:rsidRDefault="00000000">
            <w:pPr>
              <w:spacing w:line="256" w:lineRule="auto"/>
            </w:pPr>
            <w:r>
              <w:rPr>
                <w:b/>
                <w:bCs/>
                <w:color w:val="FFFFFF"/>
                <w:sz w:val="19"/>
                <w:szCs w:val="19"/>
              </w:rPr>
              <w:t>What it covers</w:t>
            </w:r>
          </w:p>
        </w:tc>
      </w:tr>
      <w:tr w:rsidR="00E25611" w14:paraId="56A68B53"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556327B" w14:textId="77777777" w:rsidR="00E25611" w:rsidRDefault="00000000">
            <w:pPr>
              <w:spacing w:line="256" w:lineRule="auto"/>
            </w:pPr>
            <w:r>
              <w:rPr>
                <w:sz w:val="19"/>
                <w:szCs w:val="19"/>
              </w:rPr>
              <w:t>The application</w:t>
            </w:r>
          </w:p>
        </w:tc>
        <w:tc>
          <w:tcPr>
            <w:tcW w:w="63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6DB505A" w14:textId="77777777" w:rsidR="00E25611" w:rsidRDefault="00000000">
            <w:pPr>
              <w:spacing w:line="256" w:lineRule="auto"/>
            </w:pPr>
            <w:r>
              <w:rPr>
                <w:sz w:val="19"/>
                <w:szCs w:val="19"/>
              </w:rPr>
              <w:t>53 server endpoints, 25 screens, 63 interface components. Around 25,700 lines of code.</w:t>
            </w:r>
          </w:p>
        </w:tc>
      </w:tr>
      <w:tr w:rsidR="00E25611" w14:paraId="265DEB9E"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E3BC817" w14:textId="77777777" w:rsidR="00E25611" w:rsidRDefault="00000000">
            <w:pPr>
              <w:spacing w:line="256" w:lineRule="auto"/>
            </w:pPr>
            <w:r>
              <w:rPr>
                <w:sz w:val="19"/>
                <w:szCs w:val="19"/>
              </w:rPr>
              <w:t>The database</w:t>
            </w:r>
          </w:p>
        </w:tc>
        <w:tc>
          <w:tcPr>
            <w:tcW w:w="63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6780B7F" w14:textId="77777777" w:rsidR="00E25611" w:rsidRDefault="00000000">
            <w:pPr>
              <w:spacing w:line="256" w:lineRule="auto"/>
            </w:pPr>
            <w:r>
              <w:rPr>
                <w:sz w:val="19"/>
                <w:szCs w:val="19"/>
              </w:rPr>
              <w:t>26 tables and 35 versioned migrations, so the database can be rebuilt from scratch in one command.</w:t>
            </w:r>
          </w:p>
        </w:tc>
      </w:tr>
      <w:tr w:rsidR="00E25611" w14:paraId="68286D59"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C24D620" w14:textId="77777777" w:rsidR="00E25611" w:rsidRDefault="00000000">
            <w:pPr>
              <w:spacing w:line="256" w:lineRule="auto"/>
            </w:pPr>
            <w:r>
              <w:rPr>
                <w:sz w:val="19"/>
                <w:szCs w:val="19"/>
              </w:rPr>
              <w:t>Payments</w:t>
            </w:r>
          </w:p>
        </w:tc>
        <w:tc>
          <w:tcPr>
            <w:tcW w:w="63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C377FA3" w14:textId="77777777" w:rsidR="00E25611" w:rsidRDefault="00000000">
            <w:pPr>
              <w:spacing w:line="256" w:lineRule="auto"/>
            </w:pPr>
            <w:r>
              <w:rPr>
                <w:sz w:val="19"/>
                <w:szCs w:val="19"/>
              </w:rPr>
              <w:t>Stripe for money coming in, PayPal for payouts going out. Both fully wired.</w:t>
            </w:r>
          </w:p>
        </w:tc>
      </w:tr>
      <w:tr w:rsidR="00E25611" w14:paraId="147A06E0"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1F7E711" w14:textId="77777777" w:rsidR="00E25611" w:rsidRDefault="00000000">
            <w:pPr>
              <w:spacing w:line="256" w:lineRule="auto"/>
            </w:pPr>
            <w:r>
              <w:rPr>
                <w:sz w:val="19"/>
                <w:szCs w:val="19"/>
              </w:rPr>
              <w:t>Regulatory controls</w:t>
            </w:r>
          </w:p>
        </w:tc>
        <w:tc>
          <w:tcPr>
            <w:tcW w:w="63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E685B0E" w14:textId="77777777" w:rsidR="00E25611" w:rsidRDefault="00000000">
            <w:pPr>
              <w:spacing w:line="256" w:lineRule="auto"/>
            </w:pPr>
            <w:r>
              <w:rPr>
                <w:sz w:val="19"/>
                <w:szCs w:val="19"/>
              </w:rPr>
              <w:t>Age verification, territory restrictions, self-exclusion, spending limits, identity checks, tax-reporting figures, and data-protection requests.</w:t>
            </w:r>
          </w:p>
        </w:tc>
      </w:tr>
      <w:tr w:rsidR="00E25611" w14:paraId="1A141A9D"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8666A3C" w14:textId="77777777" w:rsidR="00E25611" w:rsidRDefault="00000000">
            <w:pPr>
              <w:spacing w:line="256" w:lineRule="auto"/>
            </w:pPr>
            <w:r>
              <w:rPr>
                <w:sz w:val="19"/>
                <w:szCs w:val="19"/>
              </w:rPr>
              <w:t>Automated testing</w:t>
            </w:r>
          </w:p>
        </w:tc>
        <w:tc>
          <w:tcPr>
            <w:tcW w:w="63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C0655BC" w14:textId="77777777" w:rsidR="00E25611" w:rsidRDefault="00000000">
            <w:pPr>
              <w:spacing w:line="256" w:lineRule="auto"/>
            </w:pPr>
            <w:proofErr w:type="gramStart"/>
            <w:r>
              <w:rPr>
                <w:sz w:val="19"/>
                <w:szCs w:val="19"/>
              </w:rPr>
              <w:t>50 unit</w:t>
            </w:r>
            <w:proofErr w:type="gramEnd"/>
            <w:r>
              <w:rPr>
                <w:sz w:val="19"/>
                <w:szCs w:val="19"/>
              </w:rPr>
              <w:t xml:space="preserve"> tests, a payout-arithmetic proof across 243 scenarios, and 58 checks that run against the live site after every release.</w:t>
            </w:r>
          </w:p>
        </w:tc>
      </w:tr>
      <w:tr w:rsidR="00E25611" w14:paraId="4155265E"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04DC2B1" w14:textId="77777777" w:rsidR="00E25611" w:rsidRDefault="00000000">
            <w:pPr>
              <w:spacing w:line="256" w:lineRule="auto"/>
            </w:pPr>
            <w:r>
              <w:rPr>
                <w:sz w:val="19"/>
                <w:szCs w:val="19"/>
              </w:rPr>
              <w:t>Monitoring</w:t>
            </w:r>
          </w:p>
        </w:tc>
        <w:tc>
          <w:tcPr>
            <w:tcW w:w="63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232C8FC" w14:textId="77777777" w:rsidR="00E25611" w:rsidRDefault="00000000">
            <w:pPr>
              <w:spacing w:line="256" w:lineRule="auto"/>
            </w:pPr>
            <w:r>
              <w:rPr>
                <w:sz w:val="19"/>
                <w:szCs w:val="19"/>
              </w:rPr>
              <w:t>A health check, error alerting, and a nightly reconciliation that compares Stripe against our own ledger.</w:t>
            </w:r>
          </w:p>
        </w:tc>
      </w:tr>
      <w:tr w:rsidR="00E25611" w14:paraId="3A3C3AAA"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AADAE2D" w14:textId="77777777" w:rsidR="00E25611" w:rsidRDefault="00000000">
            <w:pPr>
              <w:spacing w:line="256" w:lineRule="auto"/>
            </w:pPr>
            <w:r>
              <w:rPr>
                <w:sz w:val="19"/>
                <w:szCs w:val="19"/>
              </w:rPr>
              <w:t>Documentation</w:t>
            </w:r>
          </w:p>
        </w:tc>
        <w:tc>
          <w:tcPr>
            <w:tcW w:w="63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3FFDFDE" w14:textId="77777777" w:rsidR="00E25611" w:rsidRDefault="00000000">
            <w:pPr>
              <w:spacing w:line="256" w:lineRule="auto"/>
            </w:pPr>
            <w:r>
              <w:rPr>
                <w:sz w:val="19"/>
                <w:szCs w:val="19"/>
              </w:rPr>
              <w:t>This document, plus a 108-page reference covering architecture, the security model, the full audit findings, and an incident runbook.</w:t>
            </w:r>
          </w:p>
        </w:tc>
      </w:tr>
    </w:tbl>
    <w:p w14:paraId="33A35EB4" w14:textId="77777777" w:rsidR="00E25611" w:rsidRDefault="00000000">
      <w:pPr>
        <w:pStyle w:val="Heading2"/>
        <w:spacing w:before="250" w:after="110"/>
      </w:pPr>
      <w:r>
        <w:rPr>
          <w:b/>
          <w:bCs/>
          <w:color w:val="2E4A7A"/>
          <w:sz w:val="24"/>
          <w:szCs w:val="24"/>
        </w:rPr>
        <w:t>Features the player sees</w:t>
      </w:r>
    </w:p>
    <w:p w14:paraId="1D74FC27" w14:textId="77777777" w:rsidR="00E25611" w:rsidRDefault="00000000">
      <w:pPr>
        <w:pStyle w:val="ListParagraph"/>
        <w:numPr>
          <w:ilvl w:val="0"/>
          <w:numId w:val="2"/>
        </w:numPr>
        <w:spacing w:after="90" w:line="274" w:lineRule="auto"/>
      </w:pPr>
      <w:r>
        <w:rPr>
          <w:b/>
          <w:bCs/>
        </w:rPr>
        <w:t xml:space="preserve">Public and private pools. </w:t>
      </w:r>
      <w:r>
        <w:t>Anyone can join a public pool; private pools are invitation only.</w:t>
      </w:r>
    </w:p>
    <w:p w14:paraId="2BFA3910" w14:textId="77777777" w:rsidR="00E25611" w:rsidRDefault="00000000">
      <w:pPr>
        <w:pStyle w:val="ListParagraph"/>
        <w:numPr>
          <w:ilvl w:val="0"/>
          <w:numId w:val="2"/>
        </w:numPr>
        <w:spacing w:after="90" w:line="274" w:lineRule="auto"/>
      </w:pPr>
      <w:r>
        <w:rPr>
          <w:b/>
          <w:bCs/>
        </w:rPr>
        <w:t xml:space="preserve">Up to three entries per pool, </w:t>
      </w:r>
      <w:r>
        <w:t>each with its own set of predictions.</w:t>
      </w:r>
    </w:p>
    <w:p w14:paraId="396BECEF" w14:textId="77777777" w:rsidR="00E25611" w:rsidRDefault="00000000">
      <w:pPr>
        <w:pStyle w:val="ListParagraph"/>
        <w:numPr>
          <w:ilvl w:val="0"/>
          <w:numId w:val="2"/>
        </w:numPr>
        <w:spacing w:after="90" w:line="274" w:lineRule="auto"/>
      </w:pPr>
      <w:r>
        <w:rPr>
          <w:b/>
          <w:bCs/>
        </w:rPr>
        <w:t xml:space="preserve">Live NFL scores </w:t>
      </w:r>
      <w:r>
        <w:t>pulled automatically, so results settle without anyone intervening.</w:t>
      </w:r>
    </w:p>
    <w:p w14:paraId="7C6D69A8" w14:textId="77777777" w:rsidR="00E25611" w:rsidRDefault="00000000">
      <w:pPr>
        <w:pStyle w:val="ListParagraph"/>
        <w:numPr>
          <w:ilvl w:val="0"/>
          <w:numId w:val="2"/>
        </w:numPr>
        <w:spacing w:after="90" w:line="274" w:lineRule="auto"/>
      </w:pPr>
      <w:r>
        <w:rPr>
          <w:b/>
          <w:bCs/>
        </w:rPr>
        <w:t xml:space="preserve">In-app balance and withdrawals </w:t>
      </w:r>
      <w:r>
        <w:t>to a linked PayPal address.</w:t>
      </w:r>
    </w:p>
    <w:p w14:paraId="0C7B5443" w14:textId="77777777" w:rsidR="00E25611" w:rsidRDefault="00000000">
      <w:pPr>
        <w:pStyle w:val="ListParagraph"/>
        <w:numPr>
          <w:ilvl w:val="0"/>
          <w:numId w:val="2"/>
        </w:numPr>
        <w:spacing w:after="90" w:line="274" w:lineRule="auto"/>
      </w:pPr>
      <w:r>
        <w:rPr>
          <w:b/>
          <w:bCs/>
        </w:rPr>
        <w:t xml:space="preserve">Pool chat, </w:t>
      </w:r>
      <w:r>
        <w:t>restricted to players who actually hold an entry.</w:t>
      </w:r>
    </w:p>
    <w:p w14:paraId="725C3620" w14:textId="77777777" w:rsidR="00E25611" w:rsidRDefault="00000000">
      <w:pPr>
        <w:pStyle w:val="ListParagraph"/>
        <w:numPr>
          <w:ilvl w:val="0"/>
          <w:numId w:val="2"/>
        </w:numPr>
        <w:spacing w:after="90" w:line="274" w:lineRule="auto"/>
      </w:pPr>
      <w:r>
        <w:rPr>
          <w:b/>
          <w:bCs/>
        </w:rPr>
        <w:t xml:space="preserve">Responsible-gambling controls </w:t>
      </w:r>
      <w:r>
        <w:t>players can set themselves: spending limits and self-exclusion.</w:t>
      </w:r>
    </w:p>
    <w:p w14:paraId="569554C5" w14:textId="77777777" w:rsidR="00E25611" w:rsidRDefault="00000000">
      <w:pPr>
        <w:pStyle w:val="Heading2"/>
        <w:spacing w:before="250" w:after="110"/>
      </w:pPr>
      <w:r>
        <w:rPr>
          <w:b/>
          <w:bCs/>
          <w:color w:val="2E4A7A"/>
          <w:sz w:val="24"/>
          <w:szCs w:val="24"/>
        </w:rPr>
        <w:t>Features the operator sees</w:t>
      </w:r>
    </w:p>
    <w:p w14:paraId="39E2002E" w14:textId="77777777" w:rsidR="00E25611" w:rsidRDefault="00000000">
      <w:pPr>
        <w:pStyle w:val="ListParagraph"/>
        <w:numPr>
          <w:ilvl w:val="0"/>
          <w:numId w:val="2"/>
        </w:numPr>
        <w:spacing w:after="90" w:line="274" w:lineRule="auto"/>
      </w:pPr>
      <w:r>
        <w:rPr>
          <w:b/>
          <w:bCs/>
        </w:rPr>
        <w:t xml:space="preserve">An admin area </w:t>
      </w:r>
      <w:r>
        <w:t>for approving payouts, managing users and setting the platform fee — every action recorded in an audit log.</w:t>
      </w:r>
    </w:p>
    <w:p w14:paraId="2E2DACCB" w14:textId="77777777" w:rsidR="00E25611" w:rsidRDefault="00000000">
      <w:pPr>
        <w:pStyle w:val="ListParagraph"/>
        <w:numPr>
          <w:ilvl w:val="0"/>
          <w:numId w:val="2"/>
        </w:numPr>
        <w:spacing w:after="90" w:line="274" w:lineRule="auto"/>
      </w:pPr>
      <w:r>
        <w:rPr>
          <w:b/>
          <w:bCs/>
        </w:rPr>
        <w:t xml:space="preserve">Two-factor authentication required </w:t>
      </w:r>
      <w:r>
        <w:t>before any administrator can move money.</w:t>
      </w:r>
    </w:p>
    <w:p w14:paraId="294AB78C" w14:textId="77777777" w:rsidR="00E25611" w:rsidRDefault="00000000">
      <w:pPr>
        <w:pStyle w:val="ListParagraph"/>
        <w:numPr>
          <w:ilvl w:val="0"/>
          <w:numId w:val="2"/>
        </w:numPr>
        <w:spacing w:after="90" w:line="274" w:lineRule="auto"/>
      </w:pPr>
      <w:r>
        <w:rPr>
          <w:b/>
          <w:bCs/>
        </w:rPr>
        <w:t xml:space="preserve">Automatic settlement </w:t>
      </w:r>
      <w:r>
        <w:t>every 30 minutes, so a pool that finishes at 4pm pays out in minutes rather than the next morning.</w:t>
      </w:r>
    </w:p>
    <w:p w14:paraId="32703A7F" w14:textId="77777777" w:rsidR="00E25611" w:rsidRDefault="00E2561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25611" w14:paraId="7FCEF8B6" w14:textId="77777777">
        <w:tblPrEx>
          <w:tblCellMar>
            <w:top w:w="0" w:type="dxa"/>
            <w:bottom w:w="0" w:type="dxa"/>
          </w:tblCellMar>
        </w:tblPrEx>
        <w:tc>
          <w:tcPr>
            <w:tcW w:w="9000" w:type="dxa"/>
            <w:tcBorders>
              <w:left w:val="single" w:sz="18" w:space="0" w:color="1E7A3E"/>
            </w:tcBorders>
            <w:shd w:val="clear" w:color="auto" w:fill="EAF2EA"/>
            <w:tcMar>
              <w:top w:w="120" w:type="dxa"/>
              <w:left w:w="160" w:type="dxa"/>
              <w:bottom w:w="120" w:type="dxa"/>
              <w:right w:w="160" w:type="dxa"/>
            </w:tcMar>
          </w:tcPr>
          <w:p w14:paraId="1680DC4D" w14:textId="77777777" w:rsidR="00E25611" w:rsidRDefault="00000000">
            <w:pPr>
              <w:spacing w:after="50"/>
            </w:pPr>
            <w:r>
              <w:rPr>
                <w:b/>
                <w:bCs/>
                <w:color w:val="1F3864"/>
              </w:rPr>
              <w:lastRenderedPageBreak/>
              <w:t>Current state</w:t>
            </w:r>
          </w:p>
          <w:p w14:paraId="6890385B" w14:textId="77777777" w:rsidR="00E25611" w:rsidRDefault="00000000">
            <w:pPr>
              <w:spacing w:line="276" w:lineRule="auto"/>
            </w:pPr>
            <w:r>
              <w:rPr>
                <w:sz w:val="20"/>
                <w:szCs w:val="20"/>
              </w:rPr>
              <w:t>Deployed and live. The software side is finished and independently audited across three cycles, with every finding closed. What remains before real money moves is listed in section 5: a PayPal account, one afternoon of testing, and a legal opinion on where you may operate.</w:t>
            </w:r>
          </w:p>
        </w:tc>
      </w:tr>
    </w:tbl>
    <w:p w14:paraId="42284F69" w14:textId="77777777" w:rsidR="00E25611" w:rsidRDefault="00000000">
      <w:r>
        <w:br w:type="page"/>
      </w:r>
    </w:p>
    <w:p w14:paraId="2FEACADA" w14:textId="092D5204" w:rsidR="00E25611" w:rsidRDefault="00000000" w:rsidP="00FF58E0">
      <w:pPr>
        <w:pStyle w:val="Heading1"/>
        <w:pBdr>
          <w:bottom w:val="single" w:sz="8" w:space="6" w:color="1F3864"/>
        </w:pBdr>
        <w:spacing w:before="340" w:after="170"/>
      </w:pPr>
      <w:r>
        <w:rPr>
          <w:b/>
          <w:bCs/>
          <w:color w:val="1F3864"/>
          <w:sz w:val="30"/>
          <w:szCs w:val="30"/>
        </w:rPr>
        <w:lastRenderedPageBreak/>
        <w:t>2.  How it 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000"/>
      </w:tblGrid>
      <w:tr w:rsidR="00E25611" w14:paraId="2E2BCC70" w14:textId="77777777">
        <w:tblPrEx>
          <w:tblCellMar>
            <w:top w:w="0" w:type="dxa"/>
            <w:bottom w:w="0" w:type="dxa"/>
          </w:tblCellMar>
        </w:tblPrEx>
        <w:trPr>
          <w:tblHeader/>
        </w:trPr>
        <w:tc>
          <w:tcPr>
            <w:tcW w:w="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5D74E336" w14:textId="77777777" w:rsidR="00E25611" w:rsidRDefault="00000000">
            <w:pPr>
              <w:spacing w:line="256" w:lineRule="auto"/>
            </w:pPr>
            <w:r>
              <w:rPr>
                <w:b/>
                <w:bCs/>
                <w:color w:val="FFFFFF"/>
                <w:sz w:val="19"/>
                <w:szCs w:val="19"/>
              </w:rPr>
              <w:t>#</w:t>
            </w:r>
          </w:p>
        </w:tc>
        <w:tc>
          <w:tcPr>
            <w:tcW w:w="2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683D7C89" w14:textId="77777777" w:rsidR="00E25611" w:rsidRDefault="00000000">
            <w:pPr>
              <w:spacing w:line="256" w:lineRule="auto"/>
            </w:pPr>
            <w:r>
              <w:rPr>
                <w:b/>
                <w:bCs/>
                <w:color w:val="FFFFFF"/>
                <w:sz w:val="19"/>
                <w:szCs w:val="19"/>
              </w:rPr>
              <w:t>Step</w:t>
            </w:r>
          </w:p>
        </w:tc>
        <w:tc>
          <w:tcPr>
            <w:tcW w:w="60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19DF7F85" w14:textId="77777777" w:rsidR="00E25611" w:rsidRDefault="00000000">
            <w:pPr>
              <w:spacing w:line="256" w:lineRule="auto"/>
            </w:pPr>
            <w:r>
              <w:rPr>
                <w:b/>
                <w:bCs/>
                <w:color w:val="FFFFFF"/>
                <w:sz w:val="19"/>
                <w:szCs w:val="19"/>
              </w:rPr>
              <w:t>What happens</w:t>
            </w:r>
          </w:p>
        </w:tc>
      </w:tr>
      <w:tr w:rsidR="00E25611" w14:paraId="19337512"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14EA43A" w14:textId="77777777" w:rsidR="00E25611" w:rsidRDefault="00000000">
            <w:pPr>
              <w:spacing w:line="256" w:lineRule="auto"/>
            </w:pPr>
            <w:r>
              <w:rPr>
                <w:sz w:val="19"/>
                <w:szCs w:val="19"/>
              </w:rPr>
              <w:t>1</w:t>
            </w:r>
          </w:p>
        </w:tc>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0FF201C" w14:textId="77777777" w:rsidR="00E25611" w:rsidRDefault="00000000">
            <w:pPr>
              <w:spacing w:line="256" w:lineRule="auto"/>
            </w:pPr>
            <w:r>
              <w:rPr>
                <w:sz w:val="19"/>
                <w:szCs w:val="19"/>
              </w:rPr>
              <w:t>Sign up</w:t>
            </w:r>
          </w:p>
        </w:tc>
        <w:tc>
          <w:tcPr>
            <w:tcW w:w="6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67FA03F" w14:textId="77777777" w:rsidR="00E25611" w:rsidRDefault="00000000">
            <w:pPr>
              <w:spacing w:line="256" w:lineRule="auto"/>
            </w:pPr>
            <w:r>
              <w:rPr>
                <w:sz w:val="19"/>
                <w:szCs w:val="19"/>
              </w:rPr>
              <w:t>Email and password. The player gives their date of birth and accepts the terms and contest rules. Under-18s are refused, and the check is repeated on the server so it cannot be bypassed in the browser.</w:t>
            </w:r>
          </w:p>
        </w:tc>
      </w:tr>
      <w:tr w:rsidR="00E25611" w14:paraId="1D7FAFAD"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61EE178" w14:textId="77777777" w:rsidR="00E25611" w:rsidRDefault="00000000">
            <w:pPr>
              <w:spacing w:line="256" w:lineRule="auto"/>
            </w:pPr>
            <w:r>
              <w:rPr>
                <w:sz w:val="19"/>
                <w:szCs w:val="19"/>
              </w:rPr>
              <w:t>2</w:t>
            </w:r>
          </w:p>
        </w:tc>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9BC9FB2" w14:textId="77777777" w:rsidR="00E25611" w:rsidRDefault="00000000">
            <w:pPr>
              <w:spacing w:line="256" w:lineRule="auto"/>
            </w:pPr>
            <w:r>
              <w:rPr>
                <w:sz w:val="19"/>
                <w:szCs w:val="19"/>
              </w:rPr>
              <w:t>Choose a pool</w:t>
            </w:r>
          </w:p>
        </w:tc>
        <w:tc>
          <w:tcPr>
            <w:tcW w:w="60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447471A" w14:textId="77777777" w:rsidR="00E25611" w:rsidRDefault="00000000">
            <w:pPr>
              <w:spacing w:line="256" w:lineRule="auto"/>
            </w:pPr>
            <w:r>
              <w:rPr>
                <w:sz w:val="19"/>
                <w:szCs w:val="19"/>
              </w:rPr>
              <w:t>A pool covers 6–9 NFL games from one week and has a fixed entry fee.</w:t>
            </w:r>
          </w:p>
        </w:tc>
      </w:tr>
      <w:tr w:rsidR="00E25611" w14:paraId="373B606D"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68343A8" w14:textId="77777777" w:rsidR="00E25611" w:rsidRDefault="00000000">
            <w:pPr>
              <w:spacing w:line="256" w:lineRule="auto"/>
            </w:pPr>
            <w:r>
              <w:rPr>
                <w:sz w:val="19"/>
                <w:szCs w:val="19"/>
              </w:rPr>
              <w:t>3</w:t>
            </w:r>
          </w:p>
        </w:tc>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4C76CA2" w14:textId="77777777" w:rsidR="00E25611" w:rsidRDefault="00000000">
            <w:pPr>
              <w:spacing w:line="256" w:lineRule="auto"/>
            </w:pPr>
            <w:r>
              <w:rPr>
                <w:sz w:val="19"/>
                <w:szCs w:val="19"/>
              </w:rPr>
              <w:t>Pay the entry fee</w:t>
            </w:r>
          </w:p>
        </w:tc>
        <w:tc>
          <w:tcPr>
            <w:tcW w:w="6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19F4C34" w14:textId="77777777" w:rsidR="00E25611" w:rsidRDefault="00000000">
            <w:pPr>
              <w:spacing w:line="256" w:lineRule="auto"/>
            </w:pPr>
            <w:r>
              <w:rPr>
                <w:sz w:val="19"/>
                <w:szCs w:val="19"/>
              </w:rPr>
              <w:t>Through Stripe. The price is decided by our server, never sent from the player's device, so it cannot be altered.</w:t>
            </w:r>
          </w:p>
        </w:tc>
      </w:tr>
      <w:tr w:rsidR="00E25611" w14:paraId="7F634173"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BEF00E6" w14:textId="77777777" w:rsidR="00E25611" w:rsidRDefault="00000000">
            <w:pPr>
              <w:spacing w:line="256" w:lineRule="auto"/>
            </w:pPr>
            <w:r>
              <w:rPr>
                <w:sz w:val="19"/>
                <w:szCs w:val="19"/>
              </w:rPr>
              <w:t>4</w:t>
            </w:r>
          </w:p>
        </w:tc>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B026673" w14:textId="77777777" w:rsidR="00E25611" w:rsidRDefault="00000000">
            <w:pPr>
              <w:spacing w:line="256" w:lineRule="auto"/>
            </w:pPr>
            <w:r>
              <w:rPr>
                <w:sz w:val="19"/>
                <w:szCs w:val="19"/>
              </w:rPr>
              <w:t>Receive an entry card</w:t>
            </w:r>
          </w:p>
        </w:tc>
        <w:tc>
          <w:tcPr>
            <w:tcW w:w="60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6211D06" w14:textId="77777777" w:rsidR="00E25611" w:rsidRDefault="00000000">
            <w:pPr>
              <w:spacing w:line="256" w:lineRule="auto"/>
            </w:pPr>
            <w:r>
              <w:rPr>
                <w:sz w:val="19"/>
                <w:szCs w:val="19"/>
              </w:rPr>
              <w:t>Issued only after Stripe confirms the payment. Confirmation comes directly from Stripe to our server, so a closed browser tab or lost connection cannot cost a player their entry.</w:t>
            </w:r>
          </w:p>
        </w:tc>
      </w:tr>
      <w:tr w:rsidR="00E25611" w14:paraId="7EB56066"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DD2C38D" w14:textId="77777777" w:rsidR="00E25611" w:rsidRDefault="00000000">
            <w:pPr>
              <w:spacing w:line="256" w:lineRule="auto"/>
            </w:pPr>
            <w:r>
              <w:rPr>
                <w:sz w:val="19"/>
                <w:szCs w:val="19"/>
              </w:rPr>
              <w:t>5</w:t>
            </w:r>
          </w:p>
        </w:tc>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9A4CBEB" w14:textId="77777777" w:rsidR="00E25611" w:rsidRDefault="00000000">
            <w:pPr>
              <w:spacing w:line="256" w:lineRule="auto"/>
            </w:pPr>
            <w:r>
              <w:rPr>
                <w:sz w:val="19"/>
                <w:szCs w:val="19"/>
              </w:rPr>
              <w:t>Make predictions</w:t>
            </w:r>
          </w:p>
        </w:tc>
        <w:tc>
          <w:tcPr>
            <w:tcW w:w="6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22FCC18" w14:textId="77777777" w:rsidR="00E25611" w:rsidRDefault="00000000">
            <w:pPr>
              <w:spacing w:line="256" w:lineRule="auto"/>
            </w:pPr>
            <w:r>
              <w:rPr>
                <w:sz w:val="19"/>
                <w:szCs w:val="19"/>
              </w:rPr>
              <w:t>Pick each game's winner plus a total-score tiebreaker. Picks stay editable until that game kicks off, then lock permanently.</w:t>
            </w:r>
          </w:p>
        </w:tc>
      </w:tr>
      <w:tr w:rsidR="00E25611" w14:paraId="59FA6577"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F40254B" w14:textId="77777777" w:rsidR="00E25611" w:rsidRDefault="00000000">
            <w:pPr>
              <w:spacing w:line="256" w:lineRule="auto"/>
            </w:pPr>
            <w:r>
              <w:rPr>
                <w:sz w:val="19"/>
                <w:szCs w:val="19"/>
              </w:rPr>
              <w:t>6</w:t>
            </w:r>
          </w:p>
        </w:tc>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2AE35895" w14:textId="77777777" w:rsidR="00E25611" w:rsidRDefault="00000000">
            <w:pPr>
              <w:spacing w:line="256" w:lineRule="auto"/>
            </w:pPr>
            <w:r>
              <w:rPr>
                <w:sz w:val="19"/>
                <w:szCs w:val="19"/>
              </w:rPr>
              <w:t>Games are played</w:t>
            </w:r>
          </w:p>
        </w:tc>
        <w:tc>
          <w:tcPr>
            <w:tcW w:w="60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ECA17A7" w14:textId="77777777" w:rsidR="00E25611" w:rsidRDefault="00000000">
            <w:pPr>
              <w:spacing w:line="256" w:lineRule="auto"/>
            </w:pPr>
            <w:r>
              <w:rPr>
                <w:sz w:val="19"/>
                <w:szCs w:val="19"/>
              </w:rPr>
              <w:t>Final scores are pulled automatically from the ESPN scoreboard.</w:t>
            </w:r>
          </w:p>
        </w:tc>
      </w:tr>
      <w:tr w:rsidR="00E25611" w14:paraId="27F9606A"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613738C" w14:textId="77777777" w:rsidR="00E25611" w:rsidRDefault="00000000">
            <w:pPr>
              <w:spacing w:line="256" w:lineRule="auto"/>
            </w:pPr>
            <w:r>
              <w:rPr>
                <w:sz w:val="19"/>
                <w:szCs w:val="19"/>
              </w:rPr>
              <w:t>7</w:t>
            </w:r>
          </w:p>
        </w:tc>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344C296" w14:textId="77777777" w:rsidR="00E25611" w:rsidRDefault="00000000">
            <w:pPr>
              <w:spacing w:line="256" w:lineRule="auto"/>
            </w:pPr>
            <w:r>
              <w:rPr>
                <w:sz w:val="19"/>
                <w:szCs w:val="19"/>
              </w:rPr>
              <w:t>Settlement</w:t>
            </w:r>
          </w:p>
        </w:tc>
        <w:tc>
          <w:tcPr>
            <w:tcW w:w="6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FE9D0BA" w14:textId="77777777" w:rsidR="00E25611" w:rsidRDefault="00000000">
            <w:pPr>
              <w:spacing w:line="256" w:lineRule="auto"/>
            </w:pPr>
            <w:r>
              <w:rPr>
                <w:sz w:val="19"/>
                <w:szCs w:val="19"/>
              </w:rPr>
              <w:t>Once every game in the pool has finished, all entries are scored, winners determined, and their share credited to their balance.</w:t>
            </w:r>
          </w:p>
        </w:tc>
      </w:tr>
      <w:tr w:rsidR="00E25611" w14:paraId="3BE4C2B4"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24F48B1E" w14:textId="77777777" w:rsidR="00E25611" w:rsidRDefault="00000000">
            <w:pPr>
              <w:spacing w:line="256" w:lineRule="auto"/>
            </w:pPr>
            <w:r>
              <w:rPr>
                <w:sz w:val="19"/>
                <w:szCs w:val="19"/>
              </w:rPr>
              <w:t>8</w:t>
            </w:r>
          </w:p>
        </w:tc>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5489B1BF" w14:textId="77777777" w:rsidR="00E25611" w:rsidRDefault="00000000">
            <w:pPr>
              <w:spacing w:line="256" w:lineRule="auto"/>
            </w:pPr>
            <w:r>
              <w:rPr>
                <w:sz w:val="19"/>
                <w:szCs w:val="19"/>
              </w:rPr>
              <w:t>Withdrawal</w:t>
            </w:r>
          </w:p>
        </w:tc>
        <w:tc>
          <w:tcPr>
            <w:tcW w:w="60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174E0E7" w14:textId="77777777" w:rsidR="00E25611" w:rsidRDefault="00000000">
            <w:pPr>
              <w:spacing w:line="256" w:lineRule="auto"/>
            </w:pPr>
            <w:r>
              <w:rPr>
                <w:sz w:val="19"/>
                <w:szCs w:val="19"/>
              </w:rPr>
              <w:t>The player links a PayPal address and requests a payout. An administrator approves it and the funds are sent.</w:t>
            </w:r>
          </w:p>
        </w:tc>
      </w:tr>
    </w:tbl>
    <w:p w14:paraId="520E437D" w14:textId="77777777" w:rsidR="00E25611" w:rsidRDefault="00000000">
      <w:pPr>
        <w:pStyle w:val="Heading2"/>
        <w:spacing w:before="250" w:after="110"/>
      </w:pPr>
      <w:r>
        <w:rPr>
          <w:b/>
          <w:bCs/>
          <w:color w:val="2E4A7A"/>
          <w:sz w:val="24"/>
          <w:szCs w:val="24"/>
        </w:rPr>
        <w:t>How a winner is decided</w:t>
      </w:r>
    </w:p>
    <w:p w14:paraId="083FF2EC" w14:textId="77777777" w:rsidR="00E25611" w:rsidRDefault="00000000">
      <w:pPr>
        <w:spacing w:after="140" w:line="280" w:lineRule="auto"/>
      </w:pPr>
      <w:r>
        <w:t>An entry is eligible only if it has a prediction for every finished game. Entries are ranked by percentage of correct picks. Ties are broken by whoever came closest on the total-score prediction; an entry with no total-score prediction is treated as worst case, so it cannot win a tie by default. If a genuine tie remains, the pot is split.</w:t>
      </w:r>
    </w:p>
    <w:p w14:paraId="1856F96A" w14:textId="77777777" w:rsidR="00E25611" w:rsidRDefault="00000000">
      <w:pPr>
        <w:spacing w:after="140" w:line="280" w:lineRule="auto"/>
      </w:pPr>
      <w:r>
        <w:t>Cancelled or postponed games count as correct for everyone, so a disrupted fixture cannot arbitrarily knock a player out.</w:t>
      </w:r>
    </w:p>
    <w:p w14:paraId="5BAB1B64" w14:textId="77777777" w:rsidR="00E25611" w:rsidRDefault="00E2561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25611" w14:paraId="7115EEED" w14:textId="77777777">
        <w:tblPrEx>
          <w:tblCellMar>
            <w:top w:w="0" w:type="dxa"/>
            <w:bottom w:w="0" w:type="dxa"/>
          </w:tblCellMar>
        </w:tblPrEx>
        <w:tc>
          <w:tcPr>
            <w:tcW w:w="9000" w:type="dxa"/>
            <w:tcBorders>
              <w:left w:val="single" w:sz="18" w:space="0" w:color="2E4A7A"/>
            </w:tcBorders>
            <w:shd w:val="clear" w:color="auto" w:fill="EEF2F7"/>
            <w:tcMar>
              <w:top w:w="120" w:type="dxa"/>
              <w:left w:w="160" w:type="dxa"/>
              <w:bottom w:w="120" w:type="dxa"/>
              <w:right w:w="160" w:type="dxa"/>
            </w:tcMar>
          </w:tcPr>
          <w:p w14:paraId="4E46BAE5" w14:textId="77777777" w:rsidR="00E25611" w:rsidRDefault="00000000">
            <w:pPr>
              <w:spacing w:after="50"/>
            </w:pPr>
            <w:r>
              <w:rPr>
                <w:b/>
                <w:bCs/>
                <w:color w:val="1F3864"/>
              </w:rPr>
              <w:t>Money is split to the exact cent</w:t>
            </w:r>
          </w:p>
          <w:p w14:paraId="0A7CCECB" w14:textId="77777777" w:rsidR="00E25611" w:rsidRDefault="00000000">
            <w:pPr>
              <w:spacing w:line="276" w:lineRule="auto"/>
            </w:pPr>
            <w:r>
              <w:rPr>
                <w:sz w:val="20"/>
                <w:szCs w:val="20"/>
              </w:rPr>
              <w:t>The pot is divided in whole cents, with any leftover penny distributed one at a time in a fixed order. Payouts therefore add up to exactly the prize pot — never a cent more or less — for every possible pot size and number of winners. This is not an assumption: it is proven automatically across 243 different combinations every time the code changes.</w:t>
            </w:r>
          </w:p>
        </w:tc>
      </w:tr>
    </w:tbl>
    <w:p w14:paraId="717BE83D" w14:textId="77777777" w:rsidR="00E25611" w:rsidRDefault="00000000">
      <w:r>
        <w:br w:type="page"/>
      </w:r>
    </w:p>
    <w:p w14:paraId="39896CF6" w14:textId="77777777" w:rsidR="00E25611" w:rsidRDefault="00000000">
      <w:pPr>
        <w:pStyle w:val="Heading1"/>
        <w:pBdr>
          <w:bottom w:val="single" w:sz="8" w:space="6" w:color="1F3864"/>
        </w:pBdr>
        <w:spacing w:before="340" w:after="170"/>
      </w:pPr>
      <w:r>
        <w:rPr>
          <w:b/>
          <w:bCs/>
          <w:color w:val="1F3864"/>
          <w:sz w:val="30"/>
          <w:szCs w:val="30"/>
        </w:rPr>
        <w:lastRenderedPageBreak/>
        <w:t>3.  How the database and backend work</w:t>
      </w:r>
    </w:p>
    <w:p w14:paraId="6825FC7F" w14:textId="77777777" w:rsidR="00E25611" w:rsidRDefault="00000000">
      <w:pPr>
        <w:pStyle w:val="Heading2"/>
        <w:spacing w:before="250" w:after="110"/>
      </w:pPr>
      <w:r>
        <w:rPr>
          <w:b/>
          <w:bCs/>
          <w:color w:val="2E4A7A"/>
          <w:sz w:val="24"/>
          <w:szCs w:val="24"/>
        </w:rPr>
        <w:t>The shape of it</w:t>
      </w:r>
    </w:p>
    <w:p w14:paraId="145479E4" w14:textId="77777777" w:rsidR="00E25611" w:rsidRDefault="00000000">
      <w:pPr>
        <w:spacing w:after="140" w:line="280" w:lineRule="auto"/>
      </w:pPr>
      <w:r>
        <w:t xml:space="preserve">There is no separate backend server to maintain. The website and its backend are one application, deployed together on </w:t>
      </w:r>
      <w:proofErr w:type="spellStart"/>
      <w:r>
        <w:t>Vercel</w:t>
      </w:r>
      <w:proofErr w:type="spellEnd"/>
      <w:r>
        <w:t xml:space="preserve">, talking to a Postgres database hosted by </w:t>
      </w:r>
      <w:proofErr w:type="spellStart"/>
      <w:r>
        <w:t>Supabase</w:t>
      </w:r>
      <w:proofErr w:type="spellEnd"/>
      <w:r>
        <w:t>.</w:t>
      </w:r>
    </w:p>
    <w:p w14:paraId="07D4ECEF" w14:textId="77777777" w:rsidR="00E25611" w:rsidRDefault="00E2561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E25611" w14:paraId="7BA77177" w14:textId="77777777">
        <w:tblPrEx>
          <w:tblCellMar>
            <w:top w:w="0" w:type="dxa"/>
            <w:bottom w:w="0" w:type="dxa"/>
          </w:tblCellMar>
        </w:tblPrEx>
        <w:trPr>
          <w:tblHeader/>
        </w:trPr>
        <w:tc>
          <w:tcPr>
            <w:tcW w:w="2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0E923CC8" w14:textId="77777777" w:rsidR="00E25611" w:rsidRDefault="00000000">
            <w:pPr>
              <w:spacing w:line="256" w:lineRule="auto"/>
            </w:pPr>
            <w:r>
              <w:rPr>
                <w:b/>
                <w:bCs/>
                <w:color w:val="FFFFFF"/>
                <w:sz w:val="19"/>
                <w:szCs w:val="19"/>
              </w:rPr>
              <w:t>Piece</w:t>
            </w:r>
          </w:p>
        </w:tc>
        <w:tc>
          <w:tcPr>
            <w:tcW w:w="6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1B3281BA" w14:textId="77777777" w:rsidR="00E25611" w:rsidRDefault="00000000">
            <w:pPr>
              <w:spacing w:line="256" w:lineRule="auto"/>
            </w:pPr>
            <w:r>
              <w:rPr>
                <w:b/>
                <w:bCs/>
                <w:color w:val="FFFFFF"/>
                <w:sz w:val="19"/>
                <w:szCs w:val="19"/>
              </w:rPr>
              <w:t>What it does</w:t>
            </w:r>
          </w:p>
        </w:tc>
      </w:tr>
      <w:tr w:rsidR="00E25611" w14:paraId="388C9F8F"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1B8EB93" w14:textId="77777777" w:rsidR="00E25611" w:rsidRDefault="00000000">
            <w:pPr>
              <w:spacing w:line="256" w:lineRule="auto"/>
            </w:pPr>
            <w:r>
              <w:rPr>
                <w:sz w:val="19"/>
                <w:szCs w:val="19"/>
              </w:rPr>
              <w:t>The application</w:t>
            </w:r>
          </w:p>
        </w:tc>
        <w:tc>
          <w:tcPr>
            <w:tcW w:w="6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E323E4C" w14:textId="77777777" w:rsidR="00E25611" w:rsidRDefault="00000000">
            <w:pPr>
              <w:spacing w:line="256" w:lineRule="auto"/>
            </w:pPr>
            <w:r>
              <w:rPr>
                <w:sz w:val="19"/>
                <w:szCs w:val="19"/>
              </w:rPr>
              <w:t>Serves the pages and contains the backend logic. Runs on demand rather than on a server you rent by the month.</w:t>
            </w:r>
          </w:p>
        </w:tc>
      </w:tr>
      <w:tr w:rsidR="00E25611" w14:paraId="399DD3B9"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5D20266" w14:textId="77777777" w:rsidR="00E25611" w:rsidRDefault="00000000">
            <w:pPr>
              <w:spacing w:line="256" w:lineRule="auto"/>
            </w:pPr>
            <w:r>
              <w:rPr>
                <w:sz w:val="19"/>
                <w:szCs w:val="19"/>
              </w:rPr>
              <w:t>The database (Postgres)</w:t>
            </w:r>
          </w:p>
        </w:tc>
        <w:tc>
          <w:tcPr>
            <w:tcW w:w="6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4B2C78A" w14:textId="77777777" w:rsidR="00E25611" w:rsidRDefault="00000000">
            <w:pPr>
              <w:spacing w:line="256" w:lineRule="auto"/>
            </w:pPr>
            <w:r>
              <w:rPr>
                <w:sz w:val="19"/>
                <w:szCs w:val="19"/>
              </w:rPr>
              <w:t>Stores everything and, importantly, enforces the rules itself rather than trusting the application to.</w:t>
            </w:r>
          </w:p>
        </w:tc>
      </w:tr>
      <w:tr w:rsidR="00E25611" w14:paraId="734B049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6D02AD5" w14:textId="77777777" w:rsidR="00E25611" w:rsidRDefault="00000000">
            <w:pPr>
              <w:spacing w:line="256" w:lineRule="auto"/>
            </w:pPr>
            <w:r>
              <w:rPr>
                <w:sz w:val="19"/>
                <w:szCs w:val="19"/>
              </w:rPr>
              <w:t>Stripe</w:t>
            </w:r>
          </w:p>
        </w:tc>
        <w:tc>
          <w:tcPr>
            <w:tcW w:w="6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B082A49" w14:textId="77777777" w:rsidR="00E25611" w:rsidRDefault="00000000">
            <w:pPr>
              <w:spacing w:line="256" w:lineRule="auto"/>
            </w:pPr>
            <w:r>
              <w:rPr>
                <w:sz w:val="19"/>
                <w:szCs w:val="19"/>
              </w:rPr>
              <w:t>Takes entry payments. Confirms them directly to our server.</w:t>
            </w:r>
          </w:p>
        </w:tc>
      </w:tr>
      <w:tr w:rsidR="00E25611" w14:paraId="6125840D"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FFB048C" w14:textId="77777777" w:rsidR="00E25611" w:rsidRDefault="00000000">
            <w:pPr>
              <w:spacing w:line="256" w:lineRule="auto"/>
            </w:pPr>
            <w:r>
              <w:rPr>
                <w:sz w:val="19"/>
                <w:szCs w:val="19"/>
              </w:rPr>
              <w:t>PayPal</w:t>
            </w:r>
          </w:p>
        </w:tc>
        <w:tc>
          <w:tcPr>
            <w:tcW w:w="6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BEA28A0" w14:textId="77777777" w:rsidR="00E25611" w:rsidRDefault="00000000">
            <w:pPr>
              <w:spacing w:line="256" w:lineRule="auto"/>
            </w:pPr>
            <w:r>
              <w:rPr>
                <w:sz w:val="19"/>
                <w:szCs w:val="19"/>
              </w:rPr>
              <w:t>Sends withdrawals out.</w:t>
            </w:r>
          </w:p>
        </w:tc>
      </w:tr>
      <w:tr w:rsidR="00E25611" w14:paraId="0D5E6FD7"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747BF5C" w14:textId="77777777" w:rsidR="00E25611" w:rsidRDefault="00000000">
            <w:pPr>
              <w:spacing w:line="256" w:lineRule="auto"/>
            </w:pPr>
            <w:r>
              <w:rPr>
                <w:sz w:val="19"/>
                <w:szCs w:val="19"/>
              </w:rPr>
              <w:t>ESPN feed</w:t>
            </w:r>
          </w:p>
        </w:tc>
        <w:tc>
          <w:tcPr>
            <w:tcW w:w="6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685280E" w14:textId="77777777" w:rsidR="00E25611" w:rsidRDefault="00000000">
            <w:pPr>
              <w:spacing w:line="256" w:lineRule="auto"/>
            </w:pPr>
            <w:r>
              <w:rPr>
                <w:sz w:val="19"/>
                <w:szCs w:val="19"/>
              </w:rPr>
              <w:t>Supplies fixtures and live scores.</w:t>
            </w:r>
          </w:p>
        </w:tc>
      </w:tr>
      <w:tr w:rsidR="00E25611" w14:paraId="6E476C4B"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AF53AE8" w14:textId="77777777" w:rsidR="00E25611" w:rsidRDefault="00000000">
            <w:pPr>
              <w:spacing w:line="256" w:lineRule="auto"/>
            </w:pPr>
            <w:r>
              <w:rPr>
                <w:sz w:val="19"/>
                <w:szCs w:val="19"/>
              </w:rPr>
              <w:t>Scheduled jobs</w:t>
            </w:r>
          </w:p>
        </w:tc>
        <w:tc>
          <w:tcPr>
            <w:tcW w:w="6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2CE1D224" w14:textId="77777777" w:rsidR="00E25611" w:rsidRDefault="00000000">
            <w:pPr>
              <w:spacing w:line="256" w:lineRule="auto"/>
            </w:pPr>
            <w:r>
              <w:rPr>
                <w:sz w:val="19"/>
                <w:szCs w:val="19"/>
              </w:rPr>
              <w:t>Settle finished pools, reconcile payments nightly, and alert on errors.</w:t>
            </w:r>
          </w:p>
        </w:tc>
      </w:tr>
    </w:tbl>
    <w:p w14:paraId="45126272" w14:textId="77777777" w:rsidR="00E25611" w:rsidRDefault="00000000">
      <w:pPr>
        <w:pStyle w:val="Heading2"/>
        <w:spacing w:before="250" w:after="110"/>
      </w:pPr>
      <w:r>
        <w:rPr>
          <w:b/>
          <w:bCs/>
          <w:color w:val="2E4A7A"/>
          <w:sz w:val="24"/>
          <w:szCs w:val="24"/>
        </w:rPr>
        <w:t>The one design decision that matters most</w:t>
      </w:r>
    </w:p>
    <w:p w14:paraId="6D578A26" w14:textId="77777777" w:rsidR="00E25611" w:rsidRDefault="00000000">
      <w:pPr>
        <w:spacing w:after="140" w:line="280" w:lineRule="auto"/>
      </w:pPr>
      <w:r>
        <w:t>The database, not the application, is the security boundary.</w:t>
      </w:r>
    </w:p>
    <w:p w14:paraId="525BD2BC" w14:textId="77777777" w:rsidR="00E25611" w:rsidRDefault="00000000">
      <w:pPr>
        <w:spacing w:after="140" w:line="280" w:lineRule="auto"/>
      </w:pPr>
      <w:r>
        <w:t>In most systems the application decides who may see what: it asks the database for data and then filters it. If the application has a bug, the data leaks. Here the database holds its own rules — it will refuse to return another player's entries or move money, even if the application asks it to.</w:t>
      </w:r>
    </w:p>
    <w:p w14:paraId="27B044C0" w14:textId="77777777" w:rsidR="00E25611" w:rsidRDefault="00000000">
      <w:pPr>
        <w:spacing w:after="140" w:line="280" w:lineRule="auto"/>
      </w:pPr>
      <w:r>
        <w:t>The practical consequence is that a programming mistake alone is not enough to leak data or move money. Both layers would have to fail together. During the audit this was tested by attacking the live database directly, as an anonymous user and as a signed-in one, attempting to read other players' data and write to the money tables. Every attempt was refused.</w:t>
      </w:r>
    </w:p>
    <w:p w14:paraId="304A340C" w14:textId="77777777" w:rsidR="00E25611" w:rsidRDefault="00000000">
      <w:pPr>
        <w:pStyle w:val="Heading2"/>
        <w:spacing w:before="250" w:after="110"/>
      </w:pPr>
      <w:r>
        <w:rPr>
          <w:b/>
          <w:bCs/>
          <w:color w:val="2E4A7A"/>
          <w:sz w:val="24"/>
          <w:szCs w:val="24"/>
        </w:rPr>
        <w:t>What is stored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25611" w14:paraId="65E3F02F" w14:textId="77777777">
        <w:tblPrEx>
          <w:tblCellMar>
            <w:top w:w="0" w:type="dxa"/>
            <w:bottom w:w="0" w:type="dxa"/>
          </w:tblCellMar>
        </w:tblPrEx>
        <w:trPr>
          <w:tblHeader/>
        </w:trPr>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29BB6FFA" w14:textId="77777777" w:rsidR="00E25611" w:rsidRDefault="00000000">
            <w:pPr>
              <w:spacing w:line="256" w:lineRule="auto"/>
            </w:pPr>
            <w:r>
              <w:rPr>
                <w:b/>
                <w:bCs/>
                <w:color w:val="FFFFFF"/>
                <w:sz w:val="19"/>
                <w:szCs w:val="19"/>
              </w:rPr>
              <w:t>Data</w:t>
            </w:r>
          </w:p>
        </w:tc>
        <w:tc>
          <w:tcPr>
            <w:tcW w:w="64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16C38577" w14:textId="77777777" w:rsidR="00E25611" w:rsidRDefault="00000000">
            <w:pPr>
              <w:spacing w:line="256" w:lineRule="auto"/>
            </w:pPr>
            <w:r>
              <w:rPr>
                <w:b/>
                <w:bCs/>
                <w:color w:val="FFFFFF"/>
                <w:sz w:val="19"/>
                <w:szCs w:val="19"/>
              </w:rPr>
              <w:t>Notes</w:t>
            </w:r>
          </w:p>
        </w:tc>
      </w:tr>
      <w:tr w:rsidR="00E25611" w14:paraId="1F52E10B"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4821FA0" w14:textId="77777777" w:rsidR="00E25611" w:rsidRDefault="00000000">
            <w:pPr>
              <w:spacing w:line="256" w:lineRule="auto"/>
            </w:pPr>
            <w:r>
              <w:rPr>
                <w:sz w:val="19"/>
                <w:szCs w:val="19"/>
              </w:rPr>
              <w:t>Players</w:t>
            </w:r>
          </w:p>
        </w:tc>
        <w:tc>
          <w:tcPr>
            <w:tcW w:w="6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F043430" w14:textId="77777777" w:rsidR="00E25611" w:rsidRDefault="00000000">
            <w:pPr>
              <w:spacing w:line="256" w:lineRule="auto"/>
            </w:pPr>
            <w:r>
              <w:rPr>
                <w:sz w:val="19"/>
                <w:szCs w:val="19"/>
              </w:rPr>
              <w:t>Profile, role and cash balance. A player can only read their own row, and can never change their own balance or role.</w:t>
            </w:r>
          </w:p>
        </w:tc>
      </w:tr>
      <w:tr w:rsidR="00E25611" w14:paraId="569CD976"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9902109" w14:textId="77777777" w:rsidR="00E25611" w:rsidRDefault="00000000">
            <w:pPr>
              <w:spacing w:line="256" w:lineRule="auto"/>
            </w:pPr>
            <w:r>
              <w:rPr>
                <w:sz w:val="19"/>
                <w:szCs w:val="19"/>
              </w:rPr>
              <w:t>Pools, games and entries</w:t>
            </w:r>
          </w:p>
        </w:tc>
        <w:tc>
          <w:tcPr>
            <w:tcW w:w="6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9503F65" w14:textId="77777777" w:rsidR="00E25611" w:rsidRDefault="00000000">
            <w:pPr>
              <w:spacing w:line="256" w:lineRule="auto"/>
            </w:pPr>
            <w:r>
              <w:rPr>
                <w:sz w:val="19"/>
                <w:szCs w:val="19"/>
              </w:rPr>
              <w:t>The contest, its fixtures, and each player's entry.</w:t>
            </w:r>
          </w:p>
        </w:tc>
      </w:tr>
      <w:tr w:rsidR="00E25611" w14:paraId="27D278D6"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A4F608D" w14:textId="77777777" w:rsidR="00E25611" w:rsidRDefault="00000000">
            <w:pPr>
              <w:spacing w:line="256" w:lineRule="auto"/>
            </w:pPr>
            <w:r>
              <w:rPr>
                <w:sz w:val="19"/>
                <w:szCs w:val="19"/>
              </w:rPr>
              <w:t>Predictions</w:t>
            </w:r>
          </w:p>
        </w:tc>
        <w:tc>
          <w:tcPr>
            <w:tcW w:w="6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237F583" w14:textId="77777777" w:rsidR="00E25611" w:rsidRDefault="00000000">
            <w:pPr>
              <w:spacing w:line="256" w:lineRule="auto"/>
            </w:pPr>
            <w:r>
              <w:rPr>
                <w:sz w:val="19"/>
                <w:szCs w:val="19"/>
              </w:rPr>
              <w:t>The strictest privacy rule in the product: visible only to the player who made them, until kickoff.</w:t>
            </w:r>
          </w:p>
        </w:tc>
      </w:tr>
      <w:tr w:rsidR="00E25611" w14:paraId="26DA9005"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50725FD7" w14:textId="77777777" w:rsidR="00E25611" w:rsidRDefault="00000000">
            <w:pPr>
              <w:spacing w:line="256" w:lineRule="auto"/>
            </w:pPr>
            <w:r>
              <w:rPr>
                <w:sz w:val="19"/>
                <w:szCs w:val="19"/>
              </w:rPr>
              <w:t>Payments in</w:t>
            </w:r>
          </w:p>
        </w:tc>
        <w:tc>
          <w:tcPr>
            <w:tcW w:w="6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ED39A7D" w14:textId="77777777" w:rsidR="00E25611" w:rsidRDefault="00000000">
            <w:pPr>
              <w:spacing w:line="256" w:lineRule="auto"/>
            </w:pPr>
            <w:r>
              <w:rPr>
                <w:sz w:val="19"/>
                <w:szCs w:val="19"/>
              </w:rPr>
              <w:t>Every entry fee, tied to the Stripe payment that created it.</w:t>
            </w:r>
          </w:p>
        </w:tc>
      </w:tr>
      <w:tr w:rsidR="00E25611" w14:paraId="4DBC8793"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9D3C4CB" w14:textId="77777777" w:rsidR="00E25611" w:rsidRDefault="00000000">
            <w:pPr>
              <w:spacing w:line="256" w:lineRule="auto"/>
            </w:pPr>
            <w:r>
              <w:rPr>
                <w:sz w:val="19"/>
                <w:szCs w:val="19"/>
              </w:rPr>
              <w:t>The ledger</w:t>
            </w:r>
          </w:p>
        </w:tc>
        <w:tc>
          <w:tcPr>
            <w:tcW w:w="6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C316355" w14:textId="77777777" w:rsidR="00E25611" w:rsidRDefault="00000000">
            <w:pPr>
              <w:spacing w:line="256" w:lineRule="auto"/>
            </w:pPr>
            <w:r>
              <w:rPr>
                <w:sz w:val="19"/>
                <w:szCs w:val="19"/>
              </w:rPr>
              <w:t>An append-only record of every balance movement. Nothing is ever edited or deleted — corrections are added as new entries, so the history is always complete.</w:t>
            </w:r>
          </w:p>
        </w:tc>
      </w:tr>
      <w:tr w:rsidR="00E25611" w14:paraId="09CA0F92"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54A9E81F" w14:textId="77777777" w:rsidR="00E25611" w:rsidRDefault="00000000">
            <w:pPr>
              <w:spacing w:line="256" w:lineRule="auto"/>
            </w:pPr>
            <w:r>
              <w:rPr>
                <w:sz w:val="19"/>
                <w:szCs w:val="19"/>
              </w:rPr>
              <w:t>Winners and payouts</w:t>
            </w:r>
          </w:p>
        </w:tc>
        <w:tc>
          <w:tcPr>
            <w:tcW w:w="6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53ABF50" w14:textId="77777777" w:rsidR="00E25611" w:rsidRDefault="00000000">
            <w:pPr>
              <w:spacing w:line="256" w:lineRule="auto"/>
            </w:pPr>
            <w:r>
              <w:rPr>
                <w:sz w:val="19"/>
                <w:szCs w:val="19"/>
              </w:rPr>
              <w:t>Settlement results and withdrawal requests.</w:t>
            </w:r>
          </w:p>
        </w:tc>
      </w:tr>
      <w:tr w:rsidR="00E25611" w14:paraId="4A54D28C"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7C40DA9" w14:textId="77777777" w:rsidR="00E25611" w:rsidRDefault="00000000">
            <w:pPr>
              <w:spacing w:line="256" w:lineRule="auto"/>
            </w:pPr>
            <w:r>
              <w:rPr>
                <w:sz w:val="19"/>
                <w:szCs w:val="19"/>
              </w:rPr>
              <w:lastRenderedPageBreak/>
              <w:t>Compliance record</w:t>
            </w:r>
          </w:p>
        </w:tc>
        <w:tc>
          <w:tcPr>
            <w:tcW w:w="6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74CDA06" w14:textId="77777777" w:rsidR="00E25611" w:rsidRDefault="00000000">
            <w:pPr>
              <w:spacing w:line="256" w:lineRule="auto"/>
            </w:pPr>
            <w:r>
              <w:rPr>
                <w:sz w:val="19"/>
                <w:szCs w:val="19"/>
              </w:rPr>
              <w:t>Age, territory, limits, self-exclusion and identity status, plus a log of every decision made about them.</w:t>
            </w:r>
          </w:p>
        </w:tc>
      </w:tr>
      <w:tr w:rsidR="00E25611" w14:paraId="73D54888"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31E31CE" w14:textId="77777777" w:rsidR="00E25611" w:rsidRDefault="00000000">
            <w:pPr>
              <w:spacing w:line="256" w:lineRule="auto"/>
            </w:pPr>
            <w:r>
              <w:rPr>
                <w:sz w:val="19"/>
                <w:szCs w:val="19"/>
              </w:rPr>
              <w:t>Audit log</w:t>
            </w:r>
          </w:p>
        </w:tc>
        <w:tc>
          <w:tcPr>
            <w:tcW w:w="6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286989B9" w14:textId="77777777" w:rsidR="00E25611" w:rsidRDefault="00000000">
            <w:pPr>
              <w:spacing w:line="256" w:lineRule="auto"/>
            </w:pPr>
            <w:r>
              <w:rPr>
                <w:sz w:val="19"/>
                <w:szCs w:val="19"/>
              </w:rPr>
              <w:t>Who did what, when, in the admin area — including the before and after values.</w:t>
            </w:r>
          </w:p>
        </w:tc>
      </w:tr>
    </w:tbl>
    <w:p w14:paraId="584C90CD" w14:textId="77777777" w:rsidR="00E25611" w:rsidRDefault="00000000">
      <w:r>
        <w:br w:type="page"/>
      </w:r>
    </w:p>
    <w:p w14:paraId="0C5BEB02" w14:textId="77777777" w:rsidR="00E25611" w:rsidRDefault="00000000">
      <w:pPr>
        <w:pStyle w:val="Heading2"/>
        <w:spacing w:before="250" w:after="110"/>
      </w:pPr>
      <w:r>
        <w:rPr>
          <w:b/>
          <w:bCs/>
          <w:color w:val="2E4A7A"/>
          <w:sz w:val="24"/>
          <w:szCs w:val="24"/>
        </w:rPr>
        <w:lastRenderedPageBreak/>
        <w:t>How money moves safely</w:t>
      </w:r>
    </w:p>
    <w:p w14:paraId="3D5359BC" w14:textId="77777777" w:rsidR="00E25611" w:rsidRDefault="00000000">
      <w:pPr>
        <w:spacing w:after="140" w:line="280" w:lineRule="auto"/>
      </w:pPr>
      <w:r>
        <w:t>Four rules govern every movement of money, and each is enforced by the database rather than by careful programming.</w:t>
      </w:r>
    </w:p>
    <w:p w14:paraId="41A64901" w14:textId="77777777" w:rsidR="00E25611" w:rsidRDefault="00E2561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E25611" w14:paraId="39558A37" w14:textId="77777777">
        <w:tblPrEx>
          <w:tblCellMar>
            <w:top w:w="0" w:type="dxa"/>
            <w:bottom w:w="0" w:type="dxa"/>
          </w:tblCellMar>
        </w:tblPrEx>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234B7EB0" w14:textId="77777777" w:rsidR="00E25611" w:rsidRDefault="00000000">
            <w:pPr>
              <w:spacing w:line="256" w:lineRule="auto"/>
            </w:pPr>
            <w:r>
              <w:rPr>
                <w:b/>
                <w:bCs/>
                <w:color w:val="FFFFFF"/>
                <w:sz w:val="19"/>
                <w:szCs w:val="19"/>
              </w:rPr>
              <w:t>Rule</w:t>
            </w:r>
          </w:p>
        </w:tc>
        <w:tc>
          <w:tcPr>
            <w:tcW w:w="66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2247D8D1" w14:textId="77777777" w:rsidR="00E25611" w:rsidRDefault="00000000">
            <w:pPr>
              <w:spacing w:line="256" w:lineRule="auto"/>
            </w:pPr>
            <w:r>
              <w:rPr>
                <w:b/>
                <w:bCs/>
                <w:color w:val="FFFFFF"/>
                <w:sz w:val="19"/>
                <w:szCs w:val="19"/>
              </w:rPr>
              <w:t>How it is guaranteed</w:t>
            </w:r>
          </w:p>
        </w:tc>
      </w:tr>
      <w:tr w:rsidR="00E25611" w14:paraId="22AFB94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1A433FA" w14:textId="77777777" w:rsidR="00E25611" w:rsidRDefault="00000000">
            <w:pPr>
              <w:spacing w:line="256" w:lineRule="auto"/>
            </w:pPr>
            <w:r>
              <w:rPr>
                <w:sz w:val="19"/>
                <w:szCs w:val="19"/>
              </w:rPr>
              <w:t>Nobody is charged the wrong amount</w:t>
            </w:r>
          </w:p>
        </w:tc>
        <w:tc>
          <w:tcPr>
            <w:tcW w:w="6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36AC90D" w14:textId="77777777" w:rsidR="00E25611" w:rsidRDefault="00000000">
            <w:pPr>
              <w:spacing w:line="256" w:lineRule="auto"/>
            </w:pPr>
            <w:r>
              <w:rPr>
                <w:sz w:val="19"/>
                <w:szCs w:val="19"/>
              </w:rPr>
              <w:t>The price comes from the pool record on our server. The player's device never sends a price.</w:t>
            </w:r>
          </w:p>
        </w:tc>
      </w:tr>
      <w:tr w:rsidR="00E25611" w14:paraId="2C6F51B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A63FCE3" w14:textId="77777777" w:rsidR="00E25611" w:rsidRDefault="00000000">
            <w:pPr>
              <w:spacing w:line="256" w:lineRule="auto"/>
            </w:pPr>
            <w:r>
              <w:rPr>
                <w:sz w:val="19"/>
                <w:szCs w:val="19"/>
              </w:rPr>
              <w:t>Nobody gets a free entry</w:t>
            </w:r>
          </w:p>
        </w:tc>
        <w:tc>
          <w:tcPr>
            <w:tcW w:w="6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8E9625C" w14:textId="77777777" w:rsidR="00E25611" w:rsidRDefault="00000000">
            <w:pPr>
              <w:spacing w:line="256" w:lineRule="auto"/>
            </w:pPr>
            <w:r>
              <w:rPr>
                <w:sz w:val="19"/>
                <w:szCs w:val="19"/>
              </w:rPr>
              <w:t>An entry can only be created by the confirmation Stripe sends directly to our server, and the payment record is tied to a unique Stripe reference.</w:t>
            </w:r>
          </w:p>
        </w:tc>
      </w:tr>
      <w:tr w:rsidR="00E25611" w14:paraId="42D04D4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59EC1B5" w14:textId="77777777" w:rsidR="00E25611" w:rsidRDefault="00000000">
            <w:pPr>
              <w:spacing w:line="256" w:lineRule="auto"/>
            </w:pPr>
            <w:r>
              <w:rPr>
                <w:sz w:val="19"/>
                <w:szCs w:val="19"/>
              </w:rPr>
              <w:t>Nobody is paid twice</w:t>
            </w:r>
          </w:p>
        </w:tc>
        <w:tc>
          <w:tcPr>
            <w:tcW w:w="6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67A09A1" w14:textId="77777777" w:rsidR="00E25611" w:rsidRDefault="00000000">
            <w:pPr>
              <w:spacing w:line="256" w:lineRule="auto"/>
            </w:pPr>
            <w:r>
              <w:rPr>
                <w:sz w:val="19"/>
                <w:szCs w:val="19"/>
              </w:rPr>
              <w:t>A database rule makes recording the same win twice impossible. Even if two requests arrive at the same instant, the second is rejected and the whole operation is undone.</w:t>
            </w:r>
          </w:p>
        </w:tc>
      </w:tr>
      <w:tr w:rsidR="00E25611" w14:paraId="4BACC7D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C30F335" w14:textId="77777777" w:rsidR="00E25611" w:rsidRDefault="00000000">
            <w:pPr>
              <w:spacing w:line="256" w:lineRule="auto"/>
            </w:pPr>
            <w:r>
              <w:rPr>
                <w:sz w:val="19"/>
                <w:szCs w:val="19"/>
              </w:rPr>
              <w:t>Two people acting at once cannot cause a double payout</w:t>
            </w:r>
          </w:p>
        </w:tc>
        <w:tc>
          <w:tcPr>
            <w:tcW w:w="6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CEF195D" w14:textId="77777777" w:rsidR="00E25611" w:rsidRDefault="00000000">
            <w:pPr>
              <w:spacing w:line="256" w:lineRule="auto"/>
            </w:pPr>
            <w:r>
              <w:rPr>
                <w:sz w:val="19"/>
                <w:szCs w:val="19"/>
              </w:rPr>
              <w:t>Money moves through database routines that take a lock, so simultaneous requests queue rather than overlap. The balance is adjusted by an instruction to "add this amount", never by writing back a figure read a moment earlier.</w:t>
            </w:r>
          </w:p>
        </w:tc>
      </w:tr>
    </w:tbl>
    <w:p w14:paraId="3E7B991D" w14:textId="77777777" w:rsidR="00E25611" w:rsidRDefault="00000000">
      <w:pPr>
        <w:pStyle w:val="Heading2"/>
        <w:spacing w:before="250" w:after="110"/>
      </w:pPr>
      <w:r>
        <w:rPr>
          <w:b/>
          <w:bCs/>
          <w:color w:val="2E4A7A"/>
          <w:sz w:val="24"/>
          <w:szCs w:val="24"/>
        </w:rPr>
        <w:t>If something goes wrong</w:t>
      </w:r>
    </w:p>
    <w:p w14:paraId="26ADB9BD" w14:textId="77777777" w:rsidR="00E25611" w:rsidRDefault="00000000">
      <w:pPr>
        <w:pStyle w:val="ListParagraph"/>
        <w:numPr>
          <w:ilvl w:val="0"/>
          <w:numId w:val="2"/>
        </w:numPr>
        <w:spacing w:after="90" w:line="274" w:lineRule="auto"/>
      </w:pPr>
      <w:r>
        <w:rPr>
          <w:b/>
          <w:bCs/>
        </w:rPr>
        <w:t xml:space="preserve">Everything fails closed. </w:t>
      </w:r>
      <w:r>
        <w:t>A misconfigured component refuses to act rather than guessing. An unset PayPal credential blocks a payout instead of sending it from a test account.</w:t>
      </w:r>
    </w:p>
    <w:p w14:paraId="71BB5715" w14:textId="77777777" w:rsidR="00E25611" w:rsidRDefault="00000000">
      <w:pPr>
        <w:pStyle w:val="ListParagraph"/>
        <w:numPr>
          <w:ilvl w:val="0"/>
          <w:numId w:val="2"/>
        </w:numPr>
        <w:spacing w:after="90" w:line="274" w:lineRule="auto"/>
      </w:pPr>
      <w:r>
        <w:rPr>
          <w:b/>
          <w:bCs/>
        </w:rPr>
        <w:t xml:space="preserve">Errors are recorded, not swallowed. </w:t>
      </w:r>
      <w:r>
        <w:t>Failures on any money path are written to an error table and included in an alert digest every two hours.</w:t>
      </w:r>
    </w:p>
    <w:p w14:paraId="3B08AF26" w14:textId="77777777" w:rsidR="00E25611" w:rsidRDefault="00000000">
      <w:pPr>
        <w:pStyle w:val="ListParagraph"/>
        <w:numPr>
          <w:ilvl w:val="0"/>
          <w:numId w:val="2"/>
        </w:numPr>
        <w:spacing w:after="90" w:line="274" w:lineRule="auto"/>
      </w:pPr>
      <w:r>
        <w:rPr>
          <w:b/>
          <w:bCs/>
        </w:rPr>
        <w:t xml:space="preserve">Payments are reconciled nightly. </w:t>
      </w:r>
      <w:r>
        <w:t>A job compares Stripe's records against our own in both directions and flags any mismatch — so a payment that was taken but not recorded surfaces the next morning rather than when a player complains.</w:t>
      </w:r>
    </w:p>
    <w:p w14:paraId="57341BA5" w14:textId="77777777" w:rsidR="00E25611" w:rsidRDefault="00000000">
      <w:r>
        <w:br w:type="page"/>
      </w:r>
    </w:p>
    <w:p w14:paraId="051576CA" w14:textId="77777777" w:rsidR="00E25611" w:rsidRDefault="00000000">
      <w:pPr>
        <w:pStyle w:val="Heading1"/>
        <w:pBdr>
          <w:bottom w:val="single" w:sz="8" w:space="6" w:color="1F3864"/>
        </w:pBdr>
        <w:spacing w:before="340" w:after="170"/>
      </w:pPr>
      <w:r>
        <w:rPr>
          <w:b/>
          <w:bCs/>
          <w:color w:val="1F3864"/>
          <w:sz w:val="30"/>
          <w:szCs w:val="30"/>
        </w:rPr>
        <w:lastRenderedPageBreak/>
        <w:t>4.  Levels of security</w:t>
      </w:r>
    </w:p>
    <w:p w14:paraId="237AE1CD" w14:textId="77777777" w:rsidR="00E25611" w:rsidRDefault="00000000">
      <w:pPr>
        <w:spacing w:after="140" w:line="280" w:lineRule="auto"/>
      </w:pPr>
      <w:r>
        <w:rPr>
          <w:i/>
          <w:iCs/>
        </w:rPr>
        <w:t>Seven, layered so that no single failure is enough. Each is independent of the others.</w:t>
      </w:r>
    </w:p>
    <w:p w14:paraId="3C3534B6" w14:textId="77777777" w:rsidR="00E25611" w:rsidRDefault="00E256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5900"/>
      </w:tblGrid>
      <w:tr w:rsidR="00E25611" w14:paraId="1BB89705" w14:textId="77777777">
        <w:tblPrEx>
          <w:tblCellMar>
            <w:top w:w="0" w:type="dxa"/>
            <w:bottom w:w="0" w:type="dxa"/>
          </w:tblCellMar>
        </w:tblPrEx>
        <w:trPr>
          <w:tblHeader/>
        </w:trPr>
        <w:tc>
          <w:tcPr>
            <w:tcW w:w="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60340FA5" w14:textId="77777777" w:rsidR="00E25611" w:rsidRDefault="00000000">
            <w:pPr>
              <w:spacing w:line="256" w:lineRule="auto"/>
            </w:pPr>
            <w:r>
              <w:rPr>
                <w:b/>
                <w:bCs/>
                <w:color w:val="FFFFFF"/>
                <w:sz w:val="19"/>
                <w:szCs w:val="19"/>
              </w:rPr>
              <w:t>#</w:t>
            </w:r>
          </w:p>
        </w:tc>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48490B80" w14:textId="77777777" w:rsidR="00E25611" w:rsidRDefault="00000000">
            <w:pPr>
              <w:spacing w:line="256" w:lineRule="auto"/>
            </w:pPr>
            <w:r>
              <w:rPr>
                <w:b/>
                <w:bCs/>
                <w:color w:val="FFFFFF"/>
                <w:sz w:val="19"/>
                <w:szCs w:val="19"/>
              </w:rPr>
              <w:t>Layer</w:t>
            </w:r>
          </w:p>
        </w:tc>
        <w:tc>
          <w:tcPr>
            <w:tcW w:w="59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354B102E" w14:textId="77777777" w:rsidR="00E25611" w:rsidRDefault="00000000">
            <w:pPr>
              <w:spacing w:line="256" w:lineRule="auto"/>
            </w:pPr>
            <w:r>
              <w:rPr>
                <w:b/>
                <w:bCs/>
                <w:color w:val="FFFFFF"/>
                <w:sz w:val="19"/>
                <w:szCs w:val="19"/>
              </w:rPr>
              <w:t>What it stops</w:t>
            </w:r>
          </w:p>
        </w:tc>
      </w:tr>
      <w:tr w:rsidR="00E25611" w14:paraId="407A7B82"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3865A49" w14:textId="77777777" w:rsidR="00E25611" w:rsidRDefault="00000000">
            <w:pPr>
              <w:spacing w:line="256" w:lineRule="auto"/>
            </w:pPr>
            <w:r>
              <w:rPr>
                <w:sz w:val="19"/>
                <w:szCs w:val="19"/>
              </w:rPr>
              <w:t>1</w:t>
            </w:r>
          </w:p>
        </w:tc>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442503A" w14:textId="77777777" w:rsidR="00E25611" w:rsidRDefault="00000000">
            <w:pPr>
              <w:spacing w:line="256" w:lineRule="auto"/>
            </w:pPr>
            <w:r>
              <w:rPr>
                <w:sz w:val="19"/>
                <w:szCs w:val="19"/>
              </w:rPr>
              <w:t>The front door — signing in</w:t>
            </w:r>
          </w:p>
        </w:tc>
        <w:tc>
          <w:tcPr>
            <w:tcW w:w="5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F0C9345" w14:textId="77777777" w:rsidR="00E25611" w:rsidRDefault="00000000">
            <w:pPr>
              <w:spacing w:line="256" w:lineRule="auto"/>
            </w:pPr>
            <w:r>
              <w:rPr>
                <w:sz w:val="19"/>
                <w:szCs w:val="19"/>
              </w:rPr>
              <w:t>Anyone acting without proving who they are. Passwords must be strong, and are checked against known breached-password lists at signup.</w:t>
            </w:r>
          </w:p>
        </w:tc>
      </w:tr>
      <w:tr w:rsidR="00E25611" w14:paraId="7869D240"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5E101F8" w14:textId="77777777" w:rsidR="00E25611" w:rsidRDefault="00000000">
            <w:pPr>
              <w:spacing w:line="256" w:lineRule="auto"/>
            </w:pPr>
            <w:r>
              <w:rPr>
                <w:sz w:val="19"/>
                <w:szCs w:val="19"/>
              </w:rPr>
              <w:t>2</w:t>
            </w:r>
          </w:p>
        </w:tc>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4155579" w14:textId="77777777" w:rsidR="00E25611" w:rsidRDefault="00000000">
            <w:pPr>
              <w:spacing w:line="256" w:lineRule="auto"/>
            </w:pPr>
            <w:r>
              <w:rPr>
                <w:sz w:val="19"/>
                <w:szCs w:val="19"/>
              </w:rPr>
              <w:t>The guest list — permissions</w:t>
            </w:r>
          </w:p>
        </w:tc>
        <w:tc>
          <w:tcPr>
            <w:tcW w:w="59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17CB649" w14:textId="77777777" w:rsidR="00E25611" w:rsidRDefault="00000000">
            <w:pPr>
              <w:spacing w:line="256" w:lineRule="auto"/>
            </w:pPr>
            <w:r>
              <w:rPr>
                <w:sz w:val="19"/>
                <w:szCs w:val="19"/>
              </w:rPr>
              <w:t>A signed-in player doing something they are not entitled to. Being logged in is not enough; every action checks whether this particular person may take it, and a player can only ever touch their own account, entries and money.</w:t>
            </w:r>
          </w:p>
        </w:tc>
      </w:tr>
      <w:tr w:rsidR="00E25611" w14:paraId="2FB641D8"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EB3E940" w14:textId="77777777" w:rsidR="00E25611" w:rsidRDefault="00000000">
            <w:pPr>
              <w:spacing w:line="256" w:lineRule="auto"/>
            </w:pPr>
            <w:r>
              <w:rPr>
                <w:sz w:val="19"/>
                <w:szCs w:val="19"/>
              </w:rPr>
              <w:t>3</w:t>
            </w:r>
          </w:p>
        </w:tc>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707E370" w14:textId="77777777" w:rsidR="00E25611" w:rsidRDefault="00000000">
            <w:pPr>
              <w:spacing w:line="256" w:lineRule="auto"/>
            </w:pPr>
            <w:r>
              <w:rPr>
                <w:sz w:val="19"/>
                <w:szCs w:val="19"/>
              </w:rPr>
              <w:t>The vault's own lock — database rules</w:t>
            </w:r>
          </w:p>
        </w:tc>
        <w:tc>
          <w:tcPr>
            <w:tcW w:w="5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4AD1973" w14:textId="77777777" w:rsidR="00E25611" w:rsidRDefault="00000000">
            <w:pPr>
              <w:spacing w:line="256" w:lineRule="auto"/>
            </w:pPr>
            <w:r>
              <w:rPr>
                <w:sz w:val="19"/>
                <w:szCs w:val="19"/>
              </w:rPr>
              <w:t>Data leaking through an application bug. Even if a mistake left a door open, the database itself refuses to hand out another player's information or move money. This is the layer most systems do not have.</w:t>
            </w:r>
          </w:p>
        </w:tc>
      </w:tr>
      <w:tr w:rsidR="00E25611" w14:paraId="5C03C848"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E08D90D" w14:textId="77777777" w:rsidR="00E25611" w:rsidRDefault="00000000">
            <w:pPr>
              <w:spacing w:line="256" w:lineRule="auto"/>
            </w:pPr>
            <w:r>
              <w:rPr>
                <w:sz w:val="19"/>
                <w:szCs w:val="19"/>
              </w:rPr>
              <w:t>4</w:t>
            </w:r>
          </w:p>
        </w:tc>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47BC2E8" w14:textId="77777777" w:rsidR="00E25611" w:rsidRDefault="00000000">
            <w:pPr>
              <w:spacing w:line="256" w:lineRule="auto"/>
            </w:pPr>
            <w:r>
              <w:rPr>
                <w:sz w:val="19"/>
                <w:szCs w:val="19"/>
              </w:rPr>
              <w:t>The cashier — money handling</w:t>
            </w:r>
          </w:p>
        </w:tc>
        <w:tc>
          <w:tcPr>
            <w:tcW w:w="59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AF10970" w14:textId="77777777" w:rsidR="00E25611" w:rsidRDefault="00000000">
            <w:pPr>
              <w:spacing w:line="256" w:lineRule="auto"/>
            </w:pPr>
            <w:r>
              <w:rPr>
                <w:sz w:val="19"/>
                <w:szCs w:val="19"/>
              </w:rPr>
              <w:t>Wrong charges, free entries, and double payouts. The server decides all prices and amounts, payments are confirmed with Stripe directly, and duplicate payouts are structurally impossible.</w:t>
            </w:r>
          </w:p>
        </w:tc>
      </w:tr>
      <w:tr w:rsidR="00E25611" w14:paraId="620CD40A"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8274DA5" w14:textId="77777777" w:rsidR="00E25611" w:rsidRDefault="00000000">
            <w:pPr>
              <w:spacing w:line="256" w:lineRule="auto"/>
            </w:pPr>
            <w:r>
              <w:rPr>
                <w:sz w:val="19"/>
                <w:szCs w:val="19"/>
              </w:rPr>
              <w:t>5</w:t>
            </w:r>
          </w:p>
        </w:tc>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6DA8477" w14:textId="77777777" w:rsidR="00E25611" w:rsidRDefault="00000000">
            <w:pPr>
              <w:spacing w:line="256" w:lineRule="auto"/>
            </w:pPr>
            <w:r>
              <w:rPr>
                <w:sz w:val="19"/>
                <w:szCs w:val="19"/>
              </w:rPr>
              <w:t>Fair play — game integrity</w:t>
            </w:r>
          </w:p>
        </w:tc>
        <w:tc>
          <w:tcPr>
            <w:tcW w:w="5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81894AE" w14:textId="77777777" w:rsidR="00E25611" w:rsidRDefault="00000000">
            <w:pPr>
              <w:spacing w:line="256" w:lineRule="auto"/>
            </w:pPr>
            <w:r>
              <w:rPr>
                <w:sz w:val="19"/>
                <w:szCs w:val="19"/>
              </w:rPr>
              <w:t>Cheating. Predictions are private from other players and lock the moment a game starts, so nobody can peek at rivals' picks or bet on a result they already know.</w:t>
            </w:r>
          </w:p>
        </w:tc>
      </w:tr>
      <w:tr w:rsidR="00E25611" w14:paraId="460E970A"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212F7527" w14:textId="77777777" w:rsidR="00E25611" w:rsidRDefault="00000000">
            <w:pPr>
              <w:spacing w:line="256" w:lineRule="auto"/>
            </w:pPr>
            <w:r>
              <w:rPr>
                <w:sz w:val="19"/>
                <w:szCs w:val="19"/>
              </w:rPr>
              <w:t>6</w:t>
            </w:r>
          </w:p>
        </w:tc>
        <w:tc>
          <w:tcPr>
            <w:tcW w:w="26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4AE13C3" w14:textId="77777777" w:rsidR="00E25611" w:rsidRDefault="00000000">
            <w:pPr>
              <w:spacing w:line="256" w:lineRule="auto"/>
            </w:pPr>
            <w:r>
              <w:rPr>
                <w:sz w:val="19"/>
                <w:szCs w:val="19"/>
              </w:rPr>
              <w:t>Robots and secrets — automated jobs</w:t>
            </w:r>
          </w:p>
        </w:tc>
        <w:tc>
          <w:tcPr>
            <w:tcW w:w="59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538FB55" w14:textId="77777777" w:rsidR="00E25611" w:rsidRDefault="00000000">
            <w:pPr>
              <w:spacing w:line="256" w:lineRule="auto"/>
            </w:pPr>
            <w:r>
              <w:rPr>
                <w:sz w:val="19"/>
                <w:szCs w:val="19"/>
              </w:rPr>
              <w:t>An outsider triggering settlement or forging a payment message. Scheduled jobs require a shared secret, and Stripe's messages are verified by cryptographic signature before being trusted.</w:t>
            </w:r>
          </w:p>
        </w:tc>
      </w:tr>
      <w:tr w:rsidR="00E25611" w14:paraId="7584A31B"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8C52616" w14:textId="77777777" w:rsidR="00E25611" w:rsidRDefault="00000000">
            <w:pPr>
              <w:spacing w:line="256" w:lineRule="auto"/>
            </w:pPr>
            <w:r>
              <w:rPr>
                <w:sz w:val="19"/>
                <w:szCs w:val="19"/>
              </w:rPr>
              <w:t>7</w:t>
            </w:r>
          </w:p>
        </w:tc>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E52F075" w14:textId="77777777" w:rsidR="00E25611" w:rsidRDefault="00000000">
            <w:pPr>
              <w:spacing w:line="256" w:lineRule="auto"/>
            </w:pPr>
            <w:r>
              <w:rPr>
                <w:sz w:val="19"/>
                <w:szCs w:val="19"/>
              </w:rPr>
              <w:t>The bouncer — checking what comes in</w:t>
            </w:r>
          </w:p>
        </w:tc>
        <w:tc>
          <w:tcPr>
            <w:tcW w:w="5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EDFA9DF" w14:textId="77777777" w:rsidR="00E25611" w:rsidRDefault="00000000">
            <w:pPr>
              <w:spacing w:line="256" w:lineRule="auto"/>
            </w:pPr>
            <w:r>
              <w:rPr>
                <w:sz w:val="19"/>
                <w:szCs w:val="19"/>
              </w:rPr>
              <w:t>Malicious or malformed input. Everything sent to the server is inspected and validated before it is used.</w:t>
            </w:r>
          </w:p>
        </w:tc>
      </w:tr>
    </w:tbl>
    <w:p w14:paraId="7C722D81" w14:textId="77777777" w:rsidR="00E25611" w:rsidRDefault="00E25611">
      <w:pPr>
        <w:spacing w:after="160"/>
      </w:pPr>
    </w:p>
    <w:p w14:paraId="4348A0E1" w14:textId="77777777" w:rsidR="00E25611" w:rsidRDefault="00000000">
      <w:pPr>
        <w:pStyle w:val="Heading2"/>
        <w:spacing w:before="250" w:after="110"/>
      </w:pPr>
      <w:r>
        <w:rPr>
          <w:b/>
          <w:bCs/>
          <w:color w:val="2E4A7A"/>
          <w:sz w:val="24"/>
          <w:szCs w:val="24"/>
        </w:rPr>
        <w:t>How this was verified</w:t>
      </w:r>
    </w:p>
    <w:p w14:paraId="5450AAAF" w14:textId="77777777" w:rsidR="00E25611" w:rsidRDefault="00000000">
      <w:pPr>
        <w:spacing w:after="140" w:line="280" w:lineRule="auto"/>
      </w:pPr>
      <w:r>
        <w:t>Three independent audit cycles ran against this system. Every finding was closed. The testing was adversarial rather than a paper review — the system was attacked directly, and these attempts were made and refused:</w:t>
      </w:r>
    </w:p>
    <w:p w14:paraId="35B0D856" w14:textId="77777777" w:rsidR="00E25611" w:rsidRDefault="00000000">
      <w:pPr>
        <w:pStyle w:val="ListParagraph"/>
        <w:numPr>
          <w:ilvl w:val="0"/>
          <w:numId w:val="2"/>
        </w:numPr>
        <w:spacing w:after="90" w:line="274" w:lineRule="auto"/>
      </w:pPr>
      <w:r>
        <w:t>Writing to the money tables as an anonymous user, and as a signed-in one.</w:t>
      </w:r>
    </w:p>
    <w:p w14:paraId="5C683022" w14:textId="77777777" w:rsidR="00E25611" w:rsidRDefault="00000000">
      <w:pPr>
        <w:pStyle w:val="ListParagraph"/>
        <w:numPr>
          <w:ilvl w:val="0"/>
          <w:numId w:val="2"/>
        </w:numPr>
        <w:spacing w:after="90" w:line="274" w:lineRule="auto"/>
      </w:pPr>
      <w:r>
        <w:t>Reading another player's predictions, balance and personal details.</w:t>
      </w:r>
    </w:p>
    <w:p w14:paraId="240B80D7" w14:textId="77777777" w:rsidR="00E25611" w:rsidRDefault="00000000">
      <w:pPr>
        <w:pStyle w:val="ListParagraph"/>
        <w:numPr>
          <w:ilvl w:val="0"/>
          <w:numId w:val="2"/>
        </w:numPr>
        <w:spacing w:after="90" w:line="274" w:lineRule="auto"/>
      </w:pPr>
      <w:r>
        <w:t>Shortening a self-exclusion that had already been set.</w:t>
      </w:r>
    </w:p>
    <w:p w14:paraId="685A6E94" w14:textId="77777777" w:rsidR="00E25611" w:rsidRDefault="00000000">
      <w:pPr>
        <w:pStyle w:val="ListParagraph"/>
        <w:numPr>
          <w:ilvl w:val="0"/>
          <w:numId w:val="2"/>
        </w:numPr>
        <w:spacing w:after="90" w:line="274" w:lineRule="auto"/>
      </w:pPr>
      <w:r>
        <w:t>Crediting the same win twice.</w:t>
      </w:r>
    </w:p>
    <w:p w14:paraId="7050FFA0" w14:textId="77777777" w:rsidR="00E25611" w:rsidRDefault="00000000">
      <w:pPr>
        <w:pStyle w:val="ListParagraph"/>
        <w:numPr>
          <w:ilvl w:val="0"/>
          <w:numId w:val="2"/>
        </w:numPr>
        <w:spacing w:after="90" w:line="274" w:lineRule="auto"/>
      </w:pPr>
      <w:r>
        <w:t>Promoting an ordinary account to administrator.</w:t>
      </w:r>
    </w:p>
    <w:p w14:paraId="6E6B917C" w14:textId="77777777" w:rsidR="00E25611" w:rsidRDefault="00000000">
      <w:pPr>
        <w:pStyle w:val="ListParagraph"/>
        <w:numPr>
          <w:ilvl w:val="0"/>
          <w:numId w:val="2"/>
        </w:numPr>
        <w:spacing w:after="90" w:line="274" w:lineRule="auto"/>
      </w:pPr>
      <w:r>
        <w:t>Triggering settlement without the shared secret, and forging a payment confirmation.</w:t>
      </w:r>
    </w:p>
    <w:p w14:paraId="2FB945B2" w14:textId="77777777" w:rsidR="00E25611" w:rsidRDefault="00E25611">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25611" w14:paraId="214A5A12" w14:textId="77777777">
        <w:tblPrEx>
          <w:tblCellMar>
            <w:top w:w="0" w:type="dxa"/>
            <w:bottom w:w="0" w:type="dxa"/>
          </w:tblCellMar>
        </w:tblPrEx>
        <w:tc>
          <w:tcPr>
            <w:tcW w:w="9000" w:type="dxa"/>
            <w:tcBorders>
              <w:left w:val="single" w:sz="18" w:space="0" w:color="8A5A00"/>
            </w:tcBorders>
            <w:shd w:val="clear" w:color="auto" w:fill="FBF3E6"/>
            <w:tcMar>
              <w:top w:w="120" w:type="dxa"/>
              <w:left w:w="160" w:type="dxa"/>
              <w:bottom w:w="120" w:type="dxa"/>
              <w:right w:w="160" w:type="dxa"/>
            </w:tcMar>
          </w:tcPr>
          <w:p w14:paraId="71B39D0C" w14:textId="77777777" w:rsidR="00E25611" w:rsidRDefault="00000000">
            <w:pPr>
              <w:spacing w:after="50"/>
            </w:pPr>
            <w:r>
              <w:rPr>
                <w:b/>
                <w:bCs/>
                <w:color w:val="1F3864"/>
              </w:rPr>
              <w:t>What security testing does not cover</w:t>
            </w:r>
          </w:p>
          <w:p w14:paraId="129CB7F8" w14:textId="77777777" w:rsidR="00E25611" w:rsidRDefault="00000000">
            <w:pPr>
              <w:spacing w:line="276" w:lineRule="auto"/>
            </w:pPr>
            <w:r>
              <w:rPr>
                <w:sz w:val="20"/>
                <w:szCs w:val="20"/>
              </w:rPr>
              <w:lastRenderedPageBreak/>
              <w:t>This was an audit and adversarial testing, not a formal penetration test by a third party. It covered the code, the live database, the deployed site and every automated check — but a professional penetration test with signed-in sessions is a different exercise, and worth commissioning before the platform holds significant balances.</w:t>
            </w:r>
          </w:p>
        </w:tc>
      </w:tr>
    </w:tbl>
    <w:p w14:paraId="3C6E2820" w14:textId="77777777" w:rsidR="00E25611" w:rsidRDefault="00000000">
      <w:r>
        <w:br w:type="page"/>
      </w:r>
    </w:p>
    <w:p w14:paraId="69062751" w14:textId="77777777" w:rsidR="00E25611" w:rsidRDefault="00000000">
      <w:pPr>
        <w:pStyle w:val="Heading1"/>
        <w:pBdr>
          <w:bottom w:val="single" w:sz="8" w:space="6" w:color="1F3864"/>
        </w:pBdr>
        <w:spacing w:before="340" w:after="170"/>
      </w:pPr>
      <w:r>
        <w:rPr>
          <w:b/>
          <w:bCs/>
          <w:color w:val="1F3864"/>
          <w:sz w:val="30"/>
          <w:szCs w:val="30"/>
        </w:rPr>
        <w:lastRenderedPageBreak/>
        <w:t>5.  Go-live checklist</w:t>
      </w:r>
    </w:p>
    <w:p w14:paraId="2C1F4A82" w14:textId="77777777" w:rsidR="00E25611" w:rsidRDefault="00000000">
      <w:pPr>
        <w:spacing w:after="140" w:line="280" w:lineRule="auto"/>
      </w:pPr>
      <w:r>
        <w:rPr>
          <w:i/>
          <w:iCs/>
        </w:rPr>
        <w:t xml:space="preserve">Everything on the software side is complete. These are the remaining </w:t>
      </w:r>
      <w:proofErr w:type="gramStart"/>
      <w:r>
        <w:rPr>
          <w:i/>
          <w:iCs/>
        </w:rPr>
        <w:t>steps,</w:t>
      </w:r>
      <w:proofErr w:type="gramEnd"/>
      <w:r>
        <w:rPr>
          <w:i/>
          <w:iCs/>
        </w:rPr>
        <w:t xml:space="preserve"> in the order they should be done.</w:t>
      </w:r>
    </w:p>
    <w:p w14:paraId="477A2F46" w14:textId="77777777" w:rsidR="00E25611" w:rsidRDefault="00E25611">
      <w:pPr>
        <w:spacing w:after="80"/>
      </w:pPr>
    </w:p>
    <w:p w14:paraId="3574664C" w14:textId="77777777" w:rsidR="00E25611" w:rsidRDefault="00000000">
      <w:pPr>
        <w:pStyle w:val="Heading2"/>
        <w:spacing w:before="250" w:after="110"/>
      </w:pPr>
      <w:r>
        <w:rPr>
          <w:b/>
          <w:bCs/>
          <w:color w:val="2E4A7A"/>
          <w:sz w:val="24"/>
          <w:szCs w:val="24"/>
        </w:rPr>
        <w:t>Already done — no action needed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400"/>
      </w:tblGrid>
      <w:tr w:rsidR="00E25611" w14:paraId="1EF43D7A" w14:textId="77777777">
        <w:tblPrEx>
          <w:tblCellMar>
            <w:top w:w="0" w:type="dxa"/>
            <w:bottom w:w="0" w:type="dxa"/>
          </w:tblCellMar>
        </w:tblPrEx>
        <w:trPr>
          <w:tblHeader/>
        </w:trPr>
        <w:tc>
          <w:tcPr>
            <w:tcW w:w="34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4D855198" w14:textId="77777777" w:rsidR="00E25611" w:rsidRDefault="00000000">
            <w:pPr>
              <w:spacing w:line="256" w:lineRule="auto"/>
            </w:pPr>
            <w:r>
              <w:rPr>
                <w:b/>
                <w:bCs/>
                <w:color w:val="FFFFFF"/>
                <w:sz w:val="19"/>
                <w:szCs w:val="19"/>
              </w:rPr>
              <w:t>Item</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0E9801D9" w14:textId="77777777" w:rsidR="00E25611" w:rsidRDefault="00000000">
            <w:pPr>
              <w:spacing w:line="256" w:lineRule="auto"/>
            </w:pPr>
            <w:r>
              <w:rPr>
                <w:b/>
                <w:bCs/>
                <w:color w:val="FFFFFF"/>
                <w:sz w:val="19"/>
                <w:szCs w:val="19"/>
              </w:rPr>
              <w:t>Status</w:t>
            </w:r>
          </w:p>
        </w:tc>
        <w:tc>
          <w:tcPr>
            <w:tcW w:w="44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788B9C33" w14:textId="77777777" w:rsidR="00E25611" w:rsidRDefault="00000000">
            <w:pPr>
              <w:spacing w:line="256" w:lineRule="auto"/>
            </w:pPr>
            <w:r>
              <w:rPr>
                <w:b/>
                <w:bCs/>
                <w:color w:val="FFFFFF"/>
                <w:sz w:val="19"/>
                <w:szCs w:val="19"/>
              </w:rPr>
              <w:t>Verified by</w:t>
            </w:r>
          </w:p>
        </w:tc>
      </w:tr>
      <w:tr w:rsidR="00E25611" w14:paraId="0E45DEF1"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AE728FF" w14:textId="77777777" w:rsidR="00E25611" w:rsidRDefault="00000000">
            <w:pPr>
              <w:spacing w:line="256" w:lineRule="auto"/>
            </w:pPr>
            <w:r>
              <w:rPr>
                <w:sz w:val="19"/>
                <w:szCs w:val="19"/>
              </w:rPr>
              <w:t>Database credentials</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311C708A"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B1636ED" w14:textId="77777777" w:rsidR="00E25611" w:rsidRDefault="00000000">
            <w:pPr>
              <w:spacing w:line="256" w:lineRule="auto"/>
            </w:pPr>
            <w:r>
              <w:rPr>
                <w:sz w:val="19"/>
                <w:szCs w:val="19"/>
              </w:rPr>
              <w:t>Live health check reports the database reachable.</w:t>
            </w:r>
          </w:p>
        </w:tc>
      </w:tr>
      <w:tr w:rsidR="00E25611" w14:paraId="60AEF9D5"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298689E9" w14:textId="77777777" w:rsidR="00E25611" w:rsidRDefault="00000000">
            <w:pPr>
              <w:spacing w:line="256" w:lineRule="auto"/>
            </w:pPr>
            <w:r>
              <w:rPr>
                <w:sz w:val="19"/>
                <w:szCs w:val="19"/>
              </w:rPr>
              <w:t>Stripe payment keys</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296578A0"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4D168D1" w14:textId="77777777" w:rsidR="00E25611" w:rsidRDefault="00000000">
            <w:pPr>
              <w:spacing w:line="256" w:lineRule="auto"/>
            </w:pPr>
            <w:r>
              <w:rPr>
                <w:sz w:val="19"/>
                <w:szCs w:val="19"/>
              </w:rPr>
              <w:t>Live and confirmed working.</w:t>
            </w:r>
          </w:p>
        </w:tc>
      </w:tr>
      <w:tr w:rsidR="00E25611" w14:paraId="46A1529A"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3B34D67" w14:textId="77777777" w:rsidR="00E25611" w:rsidRDefault="00000000">
            <w:pPr>
              <w:spacing w:line="256" w:lineRule="auto"/>
            </w:pPr>
            <w:r>
              <w:rPr>
                <w:sz w:val="19"/>
                <w:szCs w:val="19"/>
              </w:rPr>
              <w:t>Stripe payment confirmations</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00AD26EA"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DBA7EDB" w14:textId="77777777" w:rsidR="00E25611" w:rsidRDefault="00000000">
            <w:pPr>
              <w:spacing w:line="256" w:lineRule="auto"/>
            </w:pPr>
            <w:r>
              <w:rPr>
                <w:sz w:val="19"/>
                <w:szCs w:val="19"/>
              </w:rPr>
              <w:t>Unsigned requests are correctly rejected — tested from outside.</w:t>
            </w:r>
          </w:p>
        </w:tc>
      </w:tr>
      <w:tr w:rsidR="00E25611" w14:paraId="7BAD7461"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5EAC862" w14:textId="77777777" w:rsidR="00E25611" w:rsidRDefault="00000000">
            <w:pPr>
              <w:spacing w:line="256" w:lineRule="auto"/>
            </w:pPr>
            <w:r>
              <w:rPr>
                <w:sz w:val="19"/>
                <w:szCs w:val="19"/>
              </w:rPr>
              <w:t>Scheduled-job secret</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0B161F16"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AB34D68" w14:textId="77777777" w:rsidR="00E25611" w:rsidRDefault="00000000">
            <w:pPr>
              <w:spacing w:line="256" w:lineRule="auto"/>
            </w:pPr>
            <w:r>
              <w:rPr>
                <w:sz w:val="19"/>
                <w:szCs w:val="19"/>
              </w:rPr>
              <w:t>Both scheduled jobs run and report success.</w:t>
            </w:r>
          </w:p>
        </w:tc>
      </w:tr>
      <w:tr w:rsidR="00E25611" w14:paraId="28493055"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856B921" w14:textId="77777777" w:rsidR="00E25611" w:rsidRDefault="00000000">
            <w:pPr>
              <w:spacing w:line="256" w:lineRule="auto"/>
            </w:pPr>
            <w:r>
              <w:rPr>
                <w:sz w:val="19"/>
                <w:szCs w:val="19"/>
              </w:rPr>
              <w:t>Rate limiting</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4209059F"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F298E68" w14:textId="77777777" w:rsidR="00E25611" w:rsidRDefault="00000000">
            <w:pPr>
              <w:spacing w:line="256" w:lineRule="auto"/>
            </w:pPr>
            <w:r>
              <w:rPr>
                <w:sz w:val="19"/>
                <w:szCs w:val="19"/>
              </w:rPr>
              <w:t>Confirmed distributed by measuring the limit from outside.</w:t>
            </w:r>
          </w:p>
        </w:tc>
      </w:tr>
      <w:tr w:rsidR="00E25611" w14:paraId="1600B70A"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ACFECCC" w14:textId="77777777" w:rsidR="00E25611" w:rsidRDefault="00000000">
            <w:pPr>
              <w:spacing w:line="256" w:lineRule="auto"/>
            </w:pPr>
            <w:r>
              <w:rPr>
                <w:sz w:val="19"/>
                <w:szCs w:val="19"/>
              </w:rPr>
              <w:t>Settlement schedule</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35BBFF43"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83C8D2D" w14:textId="77777777" w:rsidR="00E25611" w:rsidRDefault="00000000">
            <w:pPr>
              <w:spacing w:line="256" w:lineRule="auto"/>
            </w:pPr>
            <w:r>
              <w:rPr>
                <w:sz w:val="19"/>
                <w:szCs w:val="19"/>
              </w:rPr>
              <w:t>Runs every 30 minutes; verified running, not merely enabled.</w:t>
            </w:r>
          </w:p>
        </w:tc>
      </w:tr>
      <w:tr w:rsidR="00E25611" w14:paraId="1FE3CB1C"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47ABD3F" w14:textId="77777777" w:rsidR="00E25611" w:rsidRDefault="00000000">
            <w:pPr>
              <w:spacing w:line="256" w:lineRule="auto"/>
            </w:pPr>
            <w:r>
              <w:rPr>
                <w:sz w:val="19"/>
                <w:szCs w:val="19"/>
              </w:rPr>
              <w:t>Error alerting</w:t>
            </w:r>
          </w:p>
        </w:tc>
        <w:tc>
          <w:tcPr>
            <w:tcW w:w="1200" w:type="dxa"/>
            <w:tcBorders>
              <w:top w:val="single" w:sz="4" w:space="0" w:color="D9D9D9"/>
              <w:left w:val="single" w:sz="4" w:space="0" w:color="D9D9D9"/>
              <w:bottom w:val="single" w:sz="4" w:space="0" w:color="D9D9D9"/>
              <w:right w:val="single" w:sz="4" w:space="0" w:color="D9D9D9"/>
            </w:tcBorders>
            <w:shd w:val="clear" w:color="auto" w:fill="E8F3EC"/>
            <w:tcMar>
              <w:top w:w="70" w:type="dxa"/>
              <w:left w:w="100" w:type="dxa"/>
              <w:bottom w:w="70" w:type="dxa"/>
              <w:right w:w="100" w:type="dxa"/>
            </w:tcMar>
          </w:tcPr>
          <w:p w14:paraId="63BADFB8" w14:textId="77777777" w:rsidR="00E25611" w:rsidRDefault="00000000">
            <w:pPr>
              <w:spacing w:line="256" w:lineRule="auto"/>
            </w:pPr>
            <w:r>
              <w:rPr>
                <w:b/>
                <w:bCs/>
                <w:color w:val="1E7A3E"/>
                <w:sz w:val="19"/>
                <w:szCs w:val="19"/>
              </w:rPr>
              <w:t>DONE</w:t>
            </w:r>
          </w:p>
        </w:tc>
        <w:tc>
          <w:tcPr>
            <w:tcW w:w="4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3257AC6" w14:textId="77777777" w:rsidR="00E25611" w:rsidRDefault="00000000">
            <w:pPr>
              <w:spacing w:line="256" w:lineRule="auto"/>
            </w:pPr>
            <w:r>
              <w:rPr>
                <w:sz w:val="19"/>
                <w:szCs w:val="19"/>
              </w:rPr>
              <w:t>Verified running.</w:t>
            </w:r>
          </w:p>
        </w:tc>
      </w:tr>
    </w:tbl>
    <w:p w14:paraId="00F3A819" w14:textId="77777777" w:rsidR="00E25611" w:rsidRDefault="00E25611">
      <w:pPr>
        <w:spacing w:after="160"/>
      </w:pPr>
    </w:p>
    <w:p w14:paraId="1E848008" w14:textId="77777777" w:rsidR="00E25611" w:rsidRDefault="00000000">
      <w:pPr>
        <w:pStyle w:val="Heading2"/>
        <w:spacing w:before="250" w:after="110"/>
      </w:pPr>
      <w:r>
        <w:rPr>
          <w:b/>
          <w:bCs/>
          <w:color w:val="2E4A7A"/>
          <w:sz w:val="24"/>
          <w:szCs w:val="24"/>
        </w:rPr>
        <w:t>Remaining — in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900"/>
        <w:gridCol w:w="1100"/>
        <w:gridCol w:w="4500"/>
      </w:tblGrid>
      <w:tr w:rsidR="00E25611" w14:paraId="2C7C65BE" w14:textId="77777777">
        <w:tblPrEx>
          <w:tblCellMar>
            <w:top w:w="0" w:type="dxa"/>
            <w:bottom w:w="0" w:type="dxa"/>
          </w:tblCellMar>
        </w:tblPrEx>
        <w:trPr>
          <w:tblHeader/>
        </w:trPr>
        <w:tc>
          <w:tcPr>
            <w:tcW w:w="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5C30682E" w14:textId="77777777" w:rsidR="00E25611" w:rsidRDefault="00000000">
            <w:pPr>
              <w:spacing w:line="256" w:lineRule="auto"/>
            </w:pPr>
            <w:r>
              <w:rPr>
                <w:b/>
                <w:bCs/>
                <w:color w:val="FFFFFF"/>
                <w:sz w:val="19"/>
                <w:szCs w:val="19"/>
              </w:rPr>
              <w:t>#</w:t>
            </w:r>
          </w:p>
        </w:tc>
        <w:tc>
          <w:tcPr>
            <w:tcW w:w="29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481997AC" w14:textId="77777777" w:rsidR="00E25611" w:rsidRDefault="00000000">
            <w:pPr>
              <w:spacing w:line="256" w:lineRule="auto"/>
            </w:pPr>
            <w:r>
              <w:rPr>
                <w:b/>
                <w:bCs/>
                <w:color w:val="FFFFFF"/>
                <w:sz w:val="19"/>
                <w:szCs w:val="19"/>
              </w:rPr>
              <w:t>Task</w:t>
            </w:r>
          </w:p>
        </w:tc>
        <w:tc>
          <w:tcPr>
            <w:tcW w:w="11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18DC734F" w14:textId="77777777" w:rsidR="00E25611" w:rsidRDefault="00000000">
            <w:pPr>
              <w:spacing w:line="256" w:lineRule="auto"/>
            </w:pPr>
            <w:r>
              <w:rPr>
                <w:b/>
                <w:bCs/>
                <w:color w:val="FFFFFF"/>
                <w:sz w:val="19"/>
                <w:szCs w:val="19"/>
              </w:rPr>
              <w:t>Effort</w:t>
            </w:r>
          </w:p>
        </w:tc>
        <w:tc>
          <w:tcPr>
            <w:tcW w:w="4500" w:type="dxa"/>
            <w:tcBorders>
              <w:top w:val="single" w:sz="4" w:space="0" w:color="D9D9D9"/>
              <w:left w:val="single" w:sz="4" w:space="0" w:color="D9D9D9"/>
              <w:bottom w:val="single" w:sz="4" w:space="0" w:color="D9D9D9"/>
              <w:right w:val="single" w:sz="4" w:space="0" w:color="D9D9D9"/>
            </w:tcBorders>
            <w:shd w:val="clear" w:color="auto" w:fill="1F3864"/>
            <w:tcMar>
              <w:top w:w="70" w:type="dxa"/>
              <w:left w:w="100" w:type="dxa"/>
              <w:bottom w:w="70" w:type="dxa"/>
              <w:right w:w="100" w:type="dxa"/>
            </w:tcMar>
          </w:tcPr>
          <w:p w14:paraId="5C405EA9" w14:textId="77777777" w:rsidR="00E25611" w:rsidRDefault="00000000">
            <w:pPr>
              <w:spacing w:line="256" w:lineRule="auto"/>
            </w:pPr>
            <w:r>
              <w:rPr>
                <w:b/>
                <w:bCs/>
                <w:color w:val="FFFFFF"/>
                <w:sz w:val="19"/>
                <w:szCs w:val="19"/>
              </w:rPr>
              <w:t>What it means if skipped</w:t>
            </w:r>
          </w:p>
        </w:tc>
      </w:tr>
      <w:tr w:rsidR="00E25611" w14:paraId="0307A199"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B57F687" w14:textId="77777777" w:rsidR="00E25611" w:rsidRDefault="00000000">
            <w:pPr>
              <w:spacing w:line="256" w:lineRule="auto"/>
            </w:pPr>
            <w:r>
              <w:rPr>
                <w:sz w:val="19"/>
                <w:szCs w:val="19"/>
              </w:rPr>
              <w:t>1</w:t>
            </w:r>
          </w:p>
        </w:tc>
        <w:tc>
          <w:tcPr>
            <w:tcW w:w="2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8995DFA" w14:textId="77777777" w:rsidR="00E25611" w:rsidRDefault="00000000">
            <w:pPr>
              <w:spacing w:line="256" w:lineRule="auto"/>
            </w:pPr>
            <w:r>
              <w:rPr>
                <w:sz w:val="19"/>
                <w:szCs w:val="19"/>
              </w:rPr>
              <w:t>Start the legal opinion on jurisdictions</w:t>
            </w:r>
          </w:p>
        </w:tc>
        <w:tc>
          <w:tcPr>
            <w:tcW w:w="11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EB71DDA" w14:textId="77777777" w:rsidR="00E25611" w:rsidRDefault="00000000">
            <w:pPr>
              <w:spacing w:line="256" w:lineRule="auto"/>
            </w:pPr>
            <w:r>
              <w:rPr>
                <w:sz w:val="19"/>
                <w:szCs w:val="19"/>
              </w:rPr>
              <w:t>Weeks</w:t>
            </w:r>
          </w:p>
        </w:tc>
        <w:tc>
          <w:tcPr>
            <w:tcW w:w="4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20132D4" w14:textId="77777777" w:rsidR="00E25611" w:rsidRDefault="00000000">
            <w:pPr>
              <w:spacing w:line="256" w:lineRule="auto"/>
            </w:pPr>
            <w:r>
              <w:rPr>
                <w:sz w:val="19"/>
                <w:szCs w:val="19"/>
              </w:rPr>
              <w:t xml:space="preserve">Do this first because it takes longest. Paid contests with cash prizes are regulated differently in every US state and most countries — some require a </w:t>
            </w:r>
            <w:proofErr w:type="spellStart"/>
            <w:proofErr w:type="gramStart"/>
            <w:r>
              <w:rPr>
                <w:sz w:val="19"/>
                <w:szCs w:val="19"/>
              </w:rPr>
              <w:t>licence</w:t>
            </w:r>
            <w:proofErr w:type="spellEnd"/>
            <w:r>
              <w:rPr>
                <w:sz w:val="19"/>
                <w:szCs w:val="19"/>
              </w:rPr>
              <w:t>,</w:t>
            </w:r>
            <w:proofErr w:type="gramEnd"/>
            <w:r>
              <w:rPr>
                <w:sz w:val="19"/>
                <w:szCs w:val="19"/>
              </w:rPr>
              <w:t xml:space="preserve"> some prohibit the model. Operating without an answer risks enforcement action and frozen funds. The software already enforces whatever rules you give it; applying the answer is a database change, not a rebuild.</w:t>
            </w:r>
          </w:p>
        </w:tc>
      </w:tr>
      <w:tr w:rsidR="00E25611" w14:paraId="493CFE28"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56CF0F00" w14:textId="77777777" w:rsidR="00E25611" w:rsidRDefault="00000000">
            <w:pPr>
              <w:spacing w:line="256" w:lineRule="auto"/>
            </w:pPr>
            <w:r>
              <w:rPr>
                <w:sz w:val="19"/>
                <w:szCs w:val="19"/>
              </w:rPr>
              <w:t>2</w:t>
            </w:r>
          </w:p>
        </w:tc>
        <w:tc>
          <w:tcPr>
            <w:tcW w:w="29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07F481D" w14:textId="77777777" w:rsidR="00E25611" w:rsidRDefault="00000000">
            <w:pPr>
              <w:spacing w:line="256" w:lineRule="auto"/>
            </w:pPr>
            <w:r>
              <w:rPr>
                <w:sz w:val="19"/>
                <w:szCs w:val="19"/>
              </w:rPr>
              <w:t>Confirm Stripe and PayPal permit this business</w:t>
            </w:r>
          </w:p>
        </w:tc>
        <w:tc>
          <w:tcPr>
            <w:tcW w:w="11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DFE5FEC" w14:textId="77777777" w:rsidR="00E25611" w:rsidRDefault="00000000">
            <w:pPr>
              <w:spacing w:line="256" w:lineRule="auto"/>
            </w:pPr>
            <w:r>
              <w:rPr>
                <w:sz w:val="19"/>
                <w:szCs w:val="19"/>
              </w:rPr>
              <w:t>Days</w:t>
            </w:r>
          </w:p>
        </w:tc>
        <w:tc>
          <w:tcPr>
            <w:tcW w:w="4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2B29CF9" w14:textId="77777777" w:rsidR="00E25611" w:rsidRDefault="00000000">
            <w:pPr>
              <w:spacing w:line="256" w:lineRule="auto"/>
            </w:pPr>
            <w:r>
              <w:rPr>
                <w:sz w:val="19"/>
                <w:szCs w:val="19"/>
              </w:rPr>
              <w:t>Both restrict contest and gambling-related businesses and require prior approval. Operating outside the agreed category risks the account being closed while it holds player money.</w:t>
            </w:r>
          </w:p>
        </w:tc>
      </w:tr>
      <w:tr w:rsidR="00E25611" w14:paraId="46DA0AF6"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3EF2E8E" w14:textId="77777777" w:rsidR="00E25611" w:rsidRDefault="00000000">
            <w:pPr>
              <w:spacing w:line="256" w:lineRule="auto"/>
            </w:pPr>
            <w:r>
              <w:rPr>
                <w:sz w:val="19"/>
                <w:szCs w:val="19"/>
              </w:rPr>
              <w:t>3</w:t>
            </w:r>
          </w:p>
        </w:tc>
        <w:tc>
          <w:tcPr>
            <w:tcW w:w="2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9D9D840" w14:textId="77777777" w:rsidR="00E25611" w:rsidRDefault="00000000">
            <w:pPr>
              <w:spacing w:line="256" w:lineRule="auto"/>
            </w:pPr>
            <w:r>
              <w:rPr>
                <w:sz w:val="19"/>
                <w:szCs w:val="19"/>
              </w:rPr>
              <w:t>Add PayPal credentials</w:t>
            </w:r>
          </w:p>
        </w:tc>
        <w:tc>
          <w:tcPr>
            <w:tcW w:w="11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549E0D9" w14:textId="77777777" w:rsidR="00E25611" w:rsidRDefault="00000000">
            <w:pPr>
              <w:spacing w:line="256" w:lineRule="auto"/>
            </w:pPr>
            <w:r>
              <w:rPr>
                <w:sz w:val="19"/>
                <w:szCs w:val="19"/>
              </w:rPr>
              <w:t>10 min</w:t>
            </w:r>
          </w:p>
        </w:tc>
        <w:tc>
          <w:tcPr>
            <w:tcW w:w="4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E43B741" w14:textId="77777777" w:rsidR="00E25611" w:rsidRDefault="00000000">
            <w:pPr>
              <w:spacing w:line="256" w:lineRule="auto"/>
            </w:pPr>
            <w:r>
              <w:rPr>
                <w:sz w:val="19"/>
                <w:szCs w:val="19"/>
              </w:rPr>
              <w:t>Withdrawals cannot send. The system refuses to pay rather than paying from a test account, so no money goes astray — but players cannot cash out.</w:t>
            </w:r>
          </w:p>
        </w:tc>
      </w:tr>
      <w:tr w:rsidR="00E25611" w14:paraId="51B217D3"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35E34ABF" w14:textId="77777777" w:rsidR="00E25611" w:rsidRDefault="00000000">
            <w:pPr>
              <w:spacing w:line="256" w:lineRule="auto"/>
            </w:pPr>
            <w:r>
              <w:rPr>
                <w:sz w:val="19"/>
                <w:szCs w:val="19"/>
              </w:rPr>
              <w:t>4</w:t>
            </w:r>
          </w:p>
        </w:tc>
        <w:tc>
          <w:tcPr>
            <w:tcW w:w="29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6BB750E2" w14:textId="77777777" w:rsidR="00E25611" w:rsidRDefault="00000000">
            <w:pPr>
              <w:spacing w:line="256" w:lineRule="auto"/>
            </w:pPr>
            <w:r>
              <w:rPr>
                <w:sz w:val="19"/>
                <w:szCs w:val="19"/>
              </w:rPr>
              <w:t>Run the payment path once in test mode</w:t>
            </w:r>
          </w:p>
        </w:tc>
        <w:tc>
          <w:tcPr>
            <w:tcW w:w="11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72A6E396" w14:textId="77777777" w:rsidR="00E25611" w:rsidRDefault="00000000">
            <w:pPr>
              <w:spacing w:line="256" w:lineRule="auto"/>
            </w:pPr>
            <w:r>
              <w:rPr>
                <w:sz w:val="19"/>
                <w:szCs w:val="19"/>
              </w:rPr>
              <w:t>Half a day</w:t>
            </w:r>
          </w:p>
        </w:tc>
        <w:tc>
          <w:tcPr>
            <w:tcW w:w="4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775EA81" w14:textId="77777777" w:rsidR="00E25611" w:rsidRDefault="00000000">
            <w:pPr>
              <w:spacing w:line="256" w:lineRule="auto"/>
            </w:pPr>
            <w:r>
              <w:rPr>
                <w:sz w:val="19"/>
                <w:szCs w:val="19"/>
              </w:rPr>
              <w:t>Buy an entry with a test card, watch it settle and pay out, and deliberately repeat the payment confirmation to prove it cannot double-charge. Skipping this means a paying player finds any break, not you.</w:t>
            </w:r>
          </w:p>
        </w:tc>
      </w:tr>
      <w:tr w:rsidR="00E25611" w14:paraId="44D076C8"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848E600" w14:textId="77777777" w:rsidR="00E25611" w:rsidRDefault="00000000">
            <w:pPr>
              <w:spacing w:line="256" w:lineRule="auto"/>
            </w:pPr>
            <w:r>
              <w:rPr>
                <w:sz w:val="19"/>
                <w:szCs w:val="19"/>
              </w:rPr>
              <w:t>5</w:t>
            </w:r>
          </w:p>
        </w:tc>
        <w:tc>
          <w:tcPr>
            <w:tcW w:w="2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FAC5A80" w14:textId="77777777" w:rsidR="00E25611" w:rsidRDefault="00000000">
            <w:pPr>
              <w:spacing w:line="256" w:lineRule="auto"/>
            </w:pPr>
            <w:r>
              <w:rPr>
                <w:sz w:val="19"/>
                <w:szCs w:val="19"/>
              </w:rPr>
              <w:t>Turn on point-in-time database backups</w:t>
            </w:r>
          </w:p>
        </w:tc>
        <w:tc>
          <w:tcPr>
            <w:tcW w:w="11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218CBCB" w14:textId="77777777" w:rsidR="00E25611" w:rsidRDefault="00000000">
            <w:pPr>
              <w:spacing w:line="256" w:lineRule="auto"/>
            </w:pPr>
            <w:r>
              <w:rPr>
                <w:sz w:val="19"/>
                <w:szCs w:val="19"/>
              </w:rPr>
              <w:t>15 min</w:t>
            </w:r>
          </w:p>
        </w:tc>
        <w:tc>
          <w:tcPr>
            <w:tcW w:w="4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C4F2F25" w14:textId="77777777" w:rsidR="00E25611" w:rsidRDefault="00000000">
            <w:pPr>
              <w:spacing w:line="256" w:lineRule="auto"/>
            </w:pPr>
            <w:r>
              <w:rPr>
                <w:sz w:val="19"/>
                <w:szCs w:val="19"/>
              </w:rPr>
              <w:t>A restore could lose up to 24 hours of money movements — balances you cannot account for.</w:t>
            </w:r>
          </w:p>
        </w:tc>
      </w:tr>
      <w:tr w:rsidR="00E25611" w14:paraId="0BA2F589"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0C69B66B" w14:textId="77777777" w:rsidR="00E25611" w:rsidRDefault="00000000">
            <w:pPr>
              <w:spacing w:line="256" w:lineRule="auto"/>
            </w:pPr>
            <w:r>
              <w:rPr>
                <w:sz w:val="19"/>
                <w:szCs w:val="19"/>
              </w:rPr>
              <w:lastRenderedPageBreak/>
              <w:t>6</w:t>
            </w:r>
          </w:p>
        </w:tc>
        <w:tc>
          <w:tcPr>
            <w:tcW w:w="29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E87DF97" w14:textId="77777777" w:rsidR="00E25611" w:rsidRDefault="00000000">
            <w:pPr>
              <w:spacing w:line="256" w:lineRule="auto"/>
            </w:pPr>
            <w:r>
              <w:rPr>
                <w:sz w:val="19"/>
                <w:szCs w:val="19"/>
              </w:rPr>
              <w:t>Have a lawyer read the terms and contest rules</w:t>
            </w:r>
          </w:p>
        </w:tc>
        <w:tc>
          <w:tcPr>
            <w:tcW w:w="11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4D9990F3" w14:textId="77777777" w:rsidR="00E25611" w:rsidRDefault="00000000">
            <w:pPr>
              <w:spacing w:line="256" w:lineRule="auto"/>
            </w:pPr>
            <w:r>
              <w:rPr>
                <w:sz w:val="19"/>
                <w:szCs w:val="19"/>
              </w:rPr>
              <w:t>Days</w:t>
            </w:r>
          </w:p>
        </w:tc>
        <w:tc>
          <w:tcPr>
            <w:tcW w:w="4500" w:type="dxa"/>
            <w:tcBorders>
              <w:top w:val="single" w:sz="4" w:space="0" w:color="D9D9D9"/>
              <w:left w:val="single" w:sz="4" w:space="0" w:color="D9D9D9"/>
              <w:bottom w:val="single" w:sz="4" w:space="0" w:color="D9D9D9"/>
              <w:right w:val="single" w:sz="4" w:space="0" w:color="D9D9D9"/>
            </w:tcBorders>
            <w:shd w:val="clear" w:color="auto" w:fill="F4F6FA"/>
            <w:tcMar>
              <w:top w:w="70" w:type="dxa"/>
              <w:left w:w="100" w:type="dxa"/>
              <w:bottom w:w="70" w:type="dxa"/>
              <w:right w:w="100" w:type="dxa"/>
            </w:tcMar>
          </w:tcPr>
          <w:p w14:paraId="175AA61A" w14:textId="77777777" w:rsidR="00E25611" w:rsidRDefault="00000000">
            <w:pPr>
              <w:spacing w:line="256" w:lineRule="auto"/>
            </w:pPr>
            <w:r>
              <w:rPr>
                <w:sz w:val="19"/>
                <w:szCs w:val="19"/>
              </w:rPr>
              <w:t>The published rules match the software exactly, which makes this review cheap. Accurate is not the same as compliant.</w:t>
            </w:r>
          </w:p>
        </w:tc>
      </w:tr>
      <w:tr w:rsidR="00E25611" w14:paraId="4B0E043F"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5B24431" w14:textId="77777777" w:rsidR="00E25611" w:rsidRDefault="00000000">
            <w:pPr>
              <w:spacing w:line="256" w:lineRule="auto"/>
            </w:pPr>
            <w:r>
              <w:rPr>
                <w:sz w:val="19"/>
                <w:szCs w:val="19"/>
              </w:rPr>
              <w:t>7</w:t>
            </w:r>
          </w:p>
        </w:tc>
        <w:tc>
          <w:tcPr>
            <w:tcW w:w="29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2EEC0DA" w14:textId="77777777" w:rsidR="00E25611" w:rsidRDefault="00000000">
            <w:pPr>
              <w:spacing w:line="256" w:lineRule="auto"/>
            </w:pPr>
            <w:r>
              <w:rPr>
                <w:sz w:val="19"/>
                <w:szCs w:val="19"/>
              </w:rPr>
              <w:t>One accessibility review with a screen reader</w:t>
            </w:r>
          </w:p>
        </w:tc>
        <w:tc>
          <w:tcPr>
            <w:tcW w:w="11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C6935C0" w14:textId="77777777" w:rsidR="00E25611" w:rsidRDefault="00000000">
            <w:pPr>
              <w:spacing w:line="256" w:lineRule="auto"/>
            </w:pPr>
            <w:r>
              <w:rPr>
                <w:sz w:val="19"/>
                <w:szCs w:val="19"/>
              </w:rPr>
              <w:t>1 hour</w:t>
            </w:r>
          </w:p>
        </w:tc>
        <w:tc>
          <w:tcPr>
            <w:tcW w:w="45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B3FD653" w14:textId="77777777" w:rsidR="00E25611" w:rsidRDefault="00000000">
            <w:pPr>
              <w:spacing w:line="256" w:lineRule="auto"/>
            </w:pPr>
            <w:r>
              <w:rPr>
                <w:sz w:val="19"/>
                <w:szCs w:val="19"/>
              </w:rPr>
              <w:t>Automated checks pass, but they cannot judge whether the experience makes sense to a blind user.</w:t>
            </w:r>
          </w:p>
        </w:tc>
      </w:tr>
    </w:tbl>
    <w:p w14:paraId="73C5B369" w14:textId="77777777" w:rsidR="00E25611" w:rsidRDefault="00E25611">
      <w:pPr>
        <w:spacing w:after="160"/>
      </w:pPr>
    </w:p>
    <w:p w14:paraId="0280AAC6" w14:textId="77777777" w:rsidR="00E25611" w:rsidRDefault="00000000">
      <w:pPr>
        <w:pStyle w:val="Heading2"/>
        <w:spacing w:before="250" w:after="110"/>
      </w:pPr>
      <w:r>
        <w:rPr>
          <w:b/>
          <w:bCs/>
          <w:color w:val="2E4A7A"/>
          <w:sz w:val="24"/>
          <w:szCs w:val="24"/>
        </w:rPr>
        <w:t>Checking readiness yourself</w:t>
      </w:r>
    </w:p>
    <w:p w14:paraId="1D242980" w14:textId="77777777" w:rsidR="00E25611" w:rsidRDefault="00000000">
      <w:pPr>
        <w:spacing w:after="140" w:line="280" w:lineRule="auto"/>
      </w:pPr>
      <w:r>
        <w:t>The platform reports its own status. One command, no engineer required:</w:t>
      </w:r>
    </w:p>
    <w:p w14:paraId="0F58D67E" w14:textId="77777777" w:rsidR="00E25611" w:rsidRDefault="00000000">
      <w:pPr>
        <w:pBdr>
          <w:left w:val="single" w:sz="14" w:space="8" w:color="C4CDD5"/>
        </w:pBdr>
        <w:shd w:val="clear" w:color="auto" w:fill="F6F8FA"/>
        <w:spacing w:after="140"/>
      </w:pPr>
      <w:r>
        <w:rPr>
          <w:rFonts w:ascii="Consolas" w:eastAsia="Consolas" w:hAnsi="Consolas" w:cs="Consolas"/>
          <w:color w:val="24292E"/>
          <w:sz w:val="17"/>
          <w:szCs w:val="17"/>
        </w:rPr>
        <w:t>curl -H "Authorization: Bearer YOUR_CRON_SECRET" https://sports-pool.vercel.app/api/health</w:t>
      </w:r>
    </w:p>
    <w:p w14:paraId="5E2952B9" w14:textId="77777777" w:rsidR="00E25611" w:rsidRDefault="00000000">
      <w:pPr>
        <w:spacing w:after="140" w:line="280" w:lineRule="auto"/>
      </w:pPr>
      <w:r>
        <w:t>It lists every component and names anything missing. Today it reports one thing outstanding: payouts are disabled pending PayPal. When it reports "ok", the platform is fully provisioned.</w:t>
      </w:r>
    </w:p>
    <w:p w14:paraId="725770D3" w14:textId="77777777" w:rsidR="00E25611" w:rsidRDefault="00E25611">
      <w:pPr>
        <w:spacing w:after="1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25611" w14:paraId="7A2FE21A" w14:textId="77777777">
        <w:tblPrEx>
          <w:tblCellMar>
            <w:top w:w="0" w:type="dxa"/>
            <w:bottom w:w="0" w:type="dxa"/>
          </w:tblCellMar>
        </w:tblPrEx>
        <w:tc>
          <w:tcPr>
            <w:tcW w:w="9000" w:type="dxa"/>
            <w:tcBorders>
              <w:left w:val="single" w:sz="18" w:space="0" w:color="1E7A3E"/>
            </w:tcBorders>
            <w:shd w:val="clear" w:color="auto" w:fill="EAF2EA"/>
            <w:tcMar>
              <w:top w:w="120" w:type="dxa"/>
              <w:left w:w="160" w:type="dxa"/>
              <w:bottom w:w="120" w:type="dxa"/>
              <w:right w:w="160" w:type="dxa"/>
            </w:tcMar>
          </w:tcPr>
          <w:p w14:paraId="1F9044E4" w14:textId="77777777" w:rsidR="00E25611" w:rsidRDefault="00000000">
            <w:pPr>
              <w:spacing w:after="50"/>
            </w:pPr>
            <w:r>
              <w:rPr>
                <w:b/>
                <w:bCs/>
                <w:color w:val="1F3864"/>
              </w:rPr>
              <w:t>In one sentence</w:t>
            </w:r>
          </w:p>
          <w:p w14:paraId="7CAFAA94" w14:textId="77777777" w:rsidR="00E25611" w:rsidRDefault="00000000">
            <w:pPr>
              <w:spacing w:line="276" w:lineRule="auto"/>
            </w:pPr>
            <w:r>
              <w:rPr>
                <w:sz w:val="20"/>
                <w:szCs w:val="20"/>
              </w:rPr>
              <w:t>The software is finished, audited and running; what remains is a PayPal account, one afternoon of testing, and a lawyer's answer on where you are allowed to operate — and that last one is the only item measured in weeks, so it is the one to start today.</w:t>
            </w:r>
          </w:p>
        </w:tc>
      </w:tr>
    </w:tbl>
    <w:p w14:paraId="5ACD48A3" w14:textId="2AB023F8" w:rsidR="00E25611" w:rsidRDefault="00E25611">
      <w:pPr>
        <w:spacing w:after="140" w:line="280" w:lineRule="auto"/>
      </w:pPr>
    </w:p>
    <w:sectPr w:rsidR="00E25611">
      <w:footerReference w:type="default" r:id="rId7"/>
      <w:pgSz w:w="12240" w:h="15840"/>
      <w:pgMar w:top="1300" w:right="1400" w:bottom="125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32165" w14:textId="77777777" w:rsidR="009D5790" w:rsidRDefault="009D5790">
      <w:r>
        <w:separator/>
      </w:r>
    </w:p>
  </w:endnote>
  <w:endnote w:type="continuationSeparator" w:id="0">
    <w:p w14:paraId="1933E83A" w14:textId="77777777" w:rsidR="009D5790" w:rsidRDefault="009D5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1EA2" w14:textId="08DF9CF8" w:rsidR="00E25611" w:rsidRDefault="00E2561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240" w14:textId="77777777" w:rsidR="009D5790" w:rsidRDefault="009D5790">
      <w:r>
        <w:separator/>
      </w:r>
    </w:p>
  </w:footnote>
  <w:footnote w:type="continuationSeparator" w:id="0">
    <w:p w14:paraId="1B15605F" w14:textId="77777777" w:rsidR="009D5790" w:rsidRDefault="009D5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B61C2"/>
    <w:multiLevelType w:val="hybridMultilevel"/>
    <w:tmpl w:val="2B827480"/>
    <w:lvl w:ilvl="0" w:tplc="F6ACEC9A">
      <w:start w:val="1"/>
      <w:numFmt w:val="bullet"/>
      <w:lvlText w:val="•"/>
      <w:lvlJc w:val="left"/>
      <w:pPr>
        <w:ind w:left="440" w:hanging="250"/>
      </w:pPr>
    </w:lvl>
    <w:lvl w:ilvl="1" w:tplc="55120B70">
      <w:numFmt w:val="decimal"/>
      <w:lvlText w:val=""/>
      <w:lvlJc w:val="left"/>
    </w:lvl>
    <w:lvl w:ilvl="2" w:tplc="32C05306">
      <w:numFmt w:val="decimal"/>
      <w:lvlText w:val=""/>
      <w:lvlJc w:val="left"/>
    </w:lvl>
    <w:lvl w:ilvl="3" w:tplc="9F4A6376">
      <w:numFmt w:val="decimal"/>
      <w:lvlText w:val=""/>
      <w:lvlJc w:val="left"/>
    </w:lvl>
    <w:lvl w:ilvl="4" w:tplc="072C7650">
      <w:numFmt w:val="decimal"/>
      <w:lvlText w:val=""/>
      <w:lvlJc w:val="left"/>
    </w:lvl>
    <w:lvl w:ilvl="5" w:tplc="508C8CCA">
      <w:numFmt w:val="decimal"/>
      <w:lvlText w:val=""/>
      <w:lvlJc w:val="left"/>
    </w:lvl>
    <w:lvl w:ilvl="6" w:tplc="B9D49ABE">
      <w:numFmt w:val="decimal"/>
      <w:lvlText w:val=""/>
      <w:lvlJc w:val="left"/>
    </w:lvl>
    <w:lvl w:ilvl="7" w:tplc="14FA33DC">
      <w:numFmt w:val="decimal"/>
      <w:lvlText w:val=""/>
      <w:lvlJc w:val="left"/>
    </w:lvl>
    <w:lvl w:ilvl="8" w:tplc="10E441AE">
      <w:numFmt w:val="decimal"/>
      <w:lvlText w:val=""/>
      <w:lvlJc w:val="left"/>
    </w:lvl>
  </w:abstractNum>
  <w:abstractNum w:abstractNumId="1" w15:restartNumberingAfterBreak="0">
    <w:nsid w:val="5CC36F09"/>
    <w:multiLevelType w:val="hybridMultilevel"/>
    <w:tmpl w:val="6118493C"/>
    <w:lvl w:ilvl="0" w:tplc="D348180A">
      <w:start w:val="1"/>
      <w:numFmt w:val="bullet"/>
      <w:lvlText w:val="●"/>
      <w:lvlJc w:val="left"/>
      <w:pPr>
        <w:ind w:left="720" w:hanging="360"/>
      </w:pPr>
    </w:lvl>
    <w:lvl w:ilvl="1" w:tplc="95349590">
      <w:start w:val="1"/>
      <w:numFmt w:val="bullet"/>
      <w:lvlText w:val="○"/>
      <w:lvlJc w:val="left"/>
      <w:pPr>
        <w:ind w:left="1440" w:hanging="360"/>
      </w:pPr>
    </w:lvl>
    <w:lvl w:ilvl="2" w:tplc="446096D8">
      <w:start w:val="1"/>
      <w:numFmt w:val="bullet"/>
      <w:lvlText w:val="■"/>
      <w:lvlJc w:val="left"/>
      <w:pPr>
        <w:ind w:left="2160" w:hanging="360"/>
      </w:pPr>
    </w:lvl>
    <w:lvl w:ilvl="3" w:tplc="45C63A02">
      <w:start w:val="1"/>
      <w:numFmt w:val="bullet"/>
      <w:lvlText w:val="●"/>
      <w:lvlJc w:val="left"/>
      <w:pPr>
        <w:ind w:left="2880" w:hanging="360"/>
      </w:pPr>
    </w:lvl>
    <w:lvl w:ilvl="4" w:tplc="F2401E70">
      <w:start w:val="1"/>
      <w:numFmt w:val="bullet"/>
      <w:lvlText w:val="○"/>
      <w:lvlJc w:val="left"/>
      <w:pPr>
        <w:ind w:left="3600" w:hanging="360"/>
      </w:pPr>
    </w:lvl>
    <w:lvl w:ilvl="5" w:tplc="2EF6FE1E">
      <w:start w:val="1"/>
      <w:numFmt w:val="bullet"/>
      <w:lvlText w:val="■"/>
      <w:lvlJc w:val="left"/>
      <w:pPr>
        <w:ind w:left="4320" w:hanging="360"/>
      </w:pPr>
    </w:lvl>
    <w:lvl w:ilvl="6" w:tplc="7420619C">
      <w:start w:val="1"/>
      <w:numFmt w:val="bullet"/>
      <w:lvlText w:val="●"/>
      <w:lvlJc w:val="left"/>
      <w:pPr>
        <w:ind w:left="5040" w:hanging="360"/>
      </w:pPr>
    </w:lvl>
    <w:lvl w:ilvl="7" w:tplc="1B7A6046">
      <w:start w:val="1"/>
      <w:numFmt w:val="bullet"/>
      <w:lvlText w:val="●"/>
      <w:lvlJc w:val="left"/>
      <w:pPr>
        <w:ind w:left="5760" w:hanging="360"/>
      </w:pPr>
    </w:lvl>
    <w:lvl w:ilvl="8" w:tplc="C3C28EE8">
      <w:start w:val="1"/>
      <w:numFmt w:val="bullet"/>
      <w:lvlText w:val="●"/>
      <w:lvlJc w:val="left"/>
      <w:pPr>
        <w:ind w:left="6480" w:hanging="360"/>
      </w:pPr>
    </w:lvl>
  </w:abstractNum>
  <w:num w:numId="1" w16cid:durableId="297297859">
    <w:abstractNumId w:val="1"/>
    <w:lvlOverride w:ilvl="0">
      <w:startOverride w:val="1"/>
    </w:lvlOverride>
  </w:num>
  <w:num w:numId="2" w16cid:durableId="173955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611"/>
    <w:rsid w:val="001A37A2"/>
    <w:rsid w:val="009D5790"/>
    <w:rsid w:val="00E25611"/>
    <w:rsid w:val="00FF58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8234"/>
  <w15:docId w15:val="{50F80252-8F78-412F-81A5-EF3A1256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58E0"/>
    <w:pPr>
      <w:tabs>
        <w:tab w:val="center" w:pos="4680"/>
        <w:tab w:val="right" w:pos="9360"/>
      </w:tabs>
    </w:pPr>
  </w:style>
  <w:style w:type="character" w:customStyle="1" w:styleId="HeaderChar">
    <w:name w:val="Header Char"/>
    <w:basedOn w:val="DefaultParagraphFont"/>
    <w:link w:val="Header"/>
    <w:uiPriority w:val="99"/>
    <w:rsid w:val="00FF58E0"/>
  </w:style>
  <w:style w:type="paragraph" w:styleId="Footer">
    <w:name w:val="footer"/>
    <w:basedOn w:val="Normal"/>
    <w:link w:val="FooterChar"/>
    <w:uiPriority w:val="99"/>
    <w:unhideWhenUsed/>
    <w:rsid w:val="00FF58E0"/>
    <w:pPr>
      <w:tabs>
        <w:tab w:val="center" w:pos="4680"/>
        <w:tab w:val="right" w:pos="9360"/>
      </w:tabs>
    </w:pPr>
  </w:style>
  <w:style w:type="character" w:customStyle="1" w:styleId="FooterChar">
    <w:name w:val="Footer Char"/>
    <w:basedOn w:val="DefaultParagraphFont"/>
    <w:link w:val="Footer"/>
    <w:uiPriority w:val="99"/>
    <w:rsid w:val="00FF5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2058</Words>
  <Characters>11731</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Gridiron — Project Handover</dc:title>
  <dc:creator>Gridiron Engineering</dc:creator>
  <dc:description>Contents, how it works, database and backend, security levels, and the go-live checklist</dc:description>
  <cp:lastModifiedBy>Lyn Lee</cp:lastModifiedBy>
  <cp:revision>2</cp:revision>
  <dcterms:created xsi:type="dcterms:W3CDTF">2026-08-13T17:03:00Z</dcterms:created>
  <dcterms:modified xsi:type="dcterms:W3CDTF">2026-08-13T17:20:00Z</dcterms:modified>
</cp:coreProperties>
</file>