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3143B" w:rsidP="0003143B" w:rsidRDefault="0003143B" w14:paraId="34438511" w14:textId="77777777">
      <w:pPr>
        <w:pStyle w:val="paragraph"/>
        <w:spacing w:before="0" w:beforeAutospacing="0" w:after="0" w:afterAutospacing="0"/>
        <w:ind w:right="23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lang w:val="en-US"/>
        </w:rPr>
        <w:t>BCDE102 Introduction to Software Engineering -</w:t>
      </w:r>
      <w:r>
        <w:rPr>
          <w:rStyle w:val="normaltextrun"/>
          <w:rFonts w:ascii="Arial Black" w:hAnsi="Arial Black" w:cs="Segoe UI"/>
          <w:b/>
          <w:bCs/>
          <w:lang w:val="en-US"/>
        </w:rPr>
        <w:t>Assessment Three</w:t>
      </w:r>
      <w:r>
        <w:rPr>
          <w:rStyle w:val="normaltextrun"/>
          <w:rFonts w:ascii="Arial" w:hAnsi="Arial" w:cs="Arial"/>
          <w:b/>
          <w:bCs/>
          <w:lang w:val="en-US"/>
        </w:rPr>
        <w:t xml:space="preserve"> - </w:t>
      </w:r>
      <w:r>
        <w:rPr>
          <w:rStyle w:val="normaltextrun"/>
          <w:rFonts w:ascii="Arial Black" w:hAnsi="Arial Black" w:cs="Segoe UI"/>
          <w:b/>
          <w:bCs/>
          <w:lang w:val="en-US"/>
        </w:rPr>
        <w:t>Portfolio</w:t>
      </w:r>
      <w:r>
        <w:rPr>
          <w:rStyle w:val="eop"/>
          <w:rFonts w:ascii="Arial Black" w:hAnsi="Arial Black" w:cs="Segoe UI"/>
        </w:rPr>
        <w:t> </w:t>
      </w:r>
    </w:p>
    <w:p w:rsidRPr="0003143B" w:rsidR="0003143B" w:rsidP="0003143B" w:rsidRDefault="0003143B" w14:paraId="1D54A6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3143B">
        <w:rPr>
          <w:rStyle w:val="eop"/>
          <w:rFonts w:ascii="Arial" w:hAnsi="Arial" w:cs="Arial"/>
        </w:rPr>
        <w:t> </w:t>
      </w:r>
    </w:p>
    <w:p w:rsidRPr="0003143B" w:rsidR="0003143B" w:rsidP="0003143B" w:rsidRDefault="0003143B" w14:paraId="5385829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3143B">
        <w:rPr>
          <w:rStyle w:val="eop"/>
          <w:rFonts w:ascii="Arial" w:hAnsi="Arial" w:cs="Arial"/>
        </w:rPr>
        <w:t> </w:t>
      </w:r>
    </w:p>
    <w:p w:rsidR="0003143B" w:rsidP="0003143B" w:rsidRDefault="0003143B" w14:paraId="43EF3312" w14:textId="2C8796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03143B">
        <w:rPr>
          <w:rStyle w:val="normaltextrun"/>
          <w:rFonts w:ascii="Arial" w:hAnsi="Arial" w:cs="Arial"/>
          <w:b/>
          <w:bCs/>
          <w:lang w:val="en-US"/>
        </w:rPr>
        <w:t>Iteration 1</w:t>
      </w:r>
      <w:r w:rsidRPr="0003143B">
        <w:rPr>
          <w:rStyle w:val="eop"/>
          <w:rFonts w:ascii="Arial" w:hAnsi="Arial" w:cs="Arial"/>
          <w:b/>
          <w:bCs/>
        </w:rPr>
        <w:t> </w:t>
      </w:r>
    </w:p>
    <w:p w:rsidR="0003143B" w:rsidP="0003143B" w:rsidRDefault="0003143B" w14:paraId="68A2C782" w14:textId="47CCC6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:rsidR="0003143B" w:rsidP="0003143B" w:rsidRDefault="0003143B" w14:paraId="15E25BC4" w14:textId="42D2441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Class Diagram:</w:t>
      </w:r>
    </w:p>
    <w:p w:rsidR="0003143B" w:rsidP="0003143B" w:rsidRDefault="0003143B" w14:paraId="178A16B9" w14:textId="0FC938E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:rsidRPr="00EC2971" w:rsidR="00832F8E" w:rsidP="0003143B" w:rsidRDefault="00DF4408" w14:paraId="27ED0B1F" w14:textId="10F6BC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4ADE663" wp14:editId="724E45F9">
            <wp:extent cx="6177106" cy="185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558" cy="18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3B" w:rsidP="0003143B" w:rsidRDefault="0003143B" w14:paraId="665AAC49" w14:textId="2A6641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Pr="002A2DE1" w:rsidR="00964618" w:rsidP="0003143B" w:rsidRDefault="00964618" w14:paraId="2FEA798D" w14:textId="3F828A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2A2DE1">
        <w:rPr>
          <w:rFonts w:ascii="Segoe UI" w:hAnsi="Segoe UI" w:cs="Segoe UI"/>
          <w:b/>
          <w:bCs/>
          <w:sz w:val="22"/>
          <w:szCs w:val="22"/>
        </w:rPr>
        <w:t>Goal and Plan</w:t>
      </w:r>
      <w:r w:rsidRPr="002A2DE1" w:rsidR="00663D67">
        <w:rPr>
          <w:rFonts w:ascii="Segoe UI" w:hAnsi="Segoe UI" w:cs="Segoe UI"/>
          <w:b/>
          <w:bCs/>
          <w:sz w:val="22"/>
          <w:szCs w:val="22"/>
        </w:rPr>
        <w:t>ning</w:t>
      </w:r>
      <w:r w:rsidRPr="002A2DE1">
        <w:rPr>
          <w:rFonts w:ascii="Segoe UI" w:hAnsi="Segoe UI" w:cs="Segoe UI"/>
          <w:b/>
          <w:bCs/>
          <w:sz w:val="22"/>
          <w:szCs w:val="22"/>
        </w:rPr>
        <w:t xml:space="preserve"> for Iteration 1:</w:t>
      </w:r>
    </w:p>
    <w:p w:rsidR="00964618" w:rsidP="0003143B" w:rsidRDefault="00964618" w14:paraId="0798A27A" w14:textId="059DD5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964618" w:rsidP="0003143B" w:rsidRDefault="00964618" w14:paraId="1322A4A8" w14:textId="1455FC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Goal:</w:t>
      </w:r>
    </w:p>
    <w:p w:rsidR="00663D67" w:rsidP="00663D67" w:rsidRDefault="00663D67" w14:paraId="773A3212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2"/>
          <w:szCs w:val="22"/>
        </w:rPr>
      </w:pPr>
    </w:p>
    <w:p w:rsidR="00964618" w:rsidP="00663D67" w:rsidRDefault="00964618" w14:paraId="41C2B15A" w14:textId="74AB308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 goal for this iteration is to display the name and year of the election through the browser using HTML</w:t>
      </w:r>
      <w:r w:rsidR="00C2196E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and JavaScript for browser interactivity.</w:t>
      </w:r>
      <w:r w:rsidR="0036691A">
        <w:rPr>
          <w:rFonts w:ascii="Segoe UI" w:hAnsi="Segoe UI" w:cs="Segoe UI"/>
          <w:sz w:val="22"/>
          <w:szCs w:val="22"/>
        </w:rPr>
        <w:t xml:space="preserve"> Some basic styling will also be added to enhance user experience.</w:t>
      </w:r>
      <w:r>
        <w:rPr>
          <w:rFonts w:ascii="Segoe UI" w:hAnsi="Segoe UI" w:cs="Segoe UI"/>
          <w:sz w:val="22"/>
          <w:szCs w:val="22"/>
        </w:rPr>
        <w:t xml:space="preserve"> </w:t>
      </w:r>
      <w:r w:rsidR="00C2196E">
        <w:rPr>
          <w:rFonts w:ascii="Segoe UI" w:hAnsi="Segoe UI" w:cs="Segoe UI"/>
          <w:sz w:val="22"/>
          <w:szCs w:val="22"/>
        </w:rPr>
        <w:t>A directory</w:t>
      </w:r>
      <w:r w:rsidR="0036691A">
        <w:rPr>
          <w:rFonts w:ascii="Segoe UI" w:hAnsi="Segoe UI" w:cs="Segoe UI"/>
          <w:sz w:val="22"/>
          <w:szCs w:val="22"/>
        </w:rPr>
        <w:t xml:space="preserve"> called Iteration1</w:t>
      </w:r>
      <w:r w:rsidR="00C2196E">
        <w:rPr>
          <w:rFonts w:ascii="Segoe UI" w:hAnsi="Segoe UI" w:cs="Segoe UI"/>
          <w:sz w:val="22"/>
          <w:szCs w:val="22"/>
        </w:rPr>
        <w:t xml:space="preserve"> will be created which will include sub-directories such as lib, spec, and </w:t>
      </w:r>
      <w:proofErr w:type="spellStart"/>
      <w:r w:rsidR="00C2196E">
        <w:rPr>
          <w:rFonts w:ascii="Segoe UI" w:hAnsi="Segoe UI" w:cs="Segoe UI"/>
          <w:sz w:val="22"/>
          <w:szCs w:val="22"/>
        </w:rPr>
        <w:t>src</w:t>
      </w:r>
      <w:proofErr w:type="spellEnd"/>
      <w:r w:rsidR="0036691A">
        <w:rPr>
          <w:rFonts w:ascii="Segoe UI" w:hAnsi="Segoe UI" w:cs="Segoe UI"/>
          <w:sz w:val="22"/>
          <w:szCs w:val="22"/>
        </w:rPr>
        <w:t xml:space="preserve"> that will contain all the necessary files for the project</w:t>
      </w:r>
      <w:r w:rsidR="00C2196E">
        <w:rPr>
          <w:rFonts w:ascii="Segoe UI" w:hAnsi="Segoe UI" w:cs="Segoe UI"/>
          <w:sz w:val="22"/>
          <w:szCs w:val="22"/>
        </w:rPr>
        <w:t xml:space="preserve">. An index.html file will also be produced to allow users to view the progression of the project. Also, a SpecRunner.html file will be created for the purpose of </w:t>
      </w:r>
      <w:r w:rsidR="006938BB">
        <w:rPr>
          <w:rFonts w:ascii="Segoe UI" w:hAnsi="Segoe UI" w:cs="Segoe UI"/>
          <w:sz w:val="22"/>
          <w:szCs w:val="22"/>
        </w:rPr>
        <w:t xml:space="preserve">unit </w:t>
      </w:r>
      <w:r w:rsidR="00C2196E">
        <w:rPr>
          <w:rFonts w:ascii="Segoe UI" w:hAnsi="Segoe UI" w:cs="Segoe UI"/>
          <w:sz w:val="22"/>
          <w:szCs w:val="22"/>
        </w:rPr>
        <w:t>testing</w:t>
      </w:r>
      <w:r w:rsidR="0036691A">
        <w:rPr>
          <w:rFonts w:ascii="Segoe UI" w:hAnsi="Segoe UI" w:cs="Segoe UI"/>
          <w:sz w:val="22"/>
          <w:szCs w:val="22"/>
        </w:rPr>
        <w:t xml:space="preserve">. </w:t>
      </w:r>
      <w:r w:rsidR="00C2196E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</w:t>
      </w:r>
    </w:p>
    <w:p w:rsidR="00663D67" w:rsidP="0003143B" w:rsidRDefault="00663D67" w14:paraId="55C2A6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03143B" w:rsidP="00663D67" w:rsidRDefault="00663D67" w14:paraId="4708C683" w14:textId="492DD0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Planning:</w:t>
      </w:r>
    </w:p>
    <w:p w:rsidR="00663D67" w:rsidP="00663D67" w:rsidRDefault="00663D67" w14:paraId="7DA749D3" w14:textId="3B7BAA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</w:p>
    <w:p w:rsidRPr="00835E90" w:rsidR="00663D67" w:rsidP="00663D67" w:rsidRDefault="00663D67" w14:paraId="12381729" w14:textId="6FED1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 xml:space="preserve">Planning for iteration 1 </w:t>
      </w:r>
      <w:r w:rsidR="00835E90">
        <w:rPr>
          <w:rFonts w:ascii="Segoe UI" w:hAnsi="Segoe UI" w:cs="Segoe UI"/>
          <w:sz w:val="22"/>
          <w:szCs w:val="22"/>
        </w:rPr>
        <w:t xml:space="preserve">includes </w:t>
      </w:r>
      <w:r w:rsidR="00773654">
        <w:rPr>
          <w:rFonts w:ascii="Segoe UI" w:hAnsi="Segoe UI" w:cs="Segoe UI"/>
          <w:sz w:val="22"/>
          <w:szCs w:val="22"/>
        </w:rPr>
        <w:t xml:space="preserve">following client </w:t>
      </w:r>
      <w:r w:rsidR="00835E90">
        <w:rPr>
          <w:rFonts w:ascii="Segoe UI" w:hAnsi="Segoe UI" w:cs="Segoe UI"/>
          <w:sz w:val="22"/>
          <w:szCs w:val="22"/>
        </w:rPr>
        <w:t xml:space="preserve">specifications such as outputting “New Zealand 2020” on the </w:t>
      </w:r>
      <w:r w:rsidR="00773654">
        <w:rPr>
          <w:rFonts w:ascii="Segoe UI" w:hAnsi="Segoe UI" w:cs="Segoe UI"/>
          <w:sz w:val="22"/>
          <w:szCs w:val="22"/>
        </w:rPr>
        <w:t>browser</w:t>
      </w:r>
      <w:r w:rsidR="00947DFE">
        <w:rPr>
          <w:rFonts w:ascii="Segoe UI" w:hAnsi="Segoe UI" w:cs="Segoe UI"/>
          <w:sz w:val="22"/>
          <w:szCs w:val="22"/>
        </w:rPr>
        <w:t xml:space="preserve"> page</w:t>
      </w:r>
      <w:r w:rsidR="00835E90">
        <w:rPr>
          <w:rFonts w:ascii="Segoe UI" w:hAnsi="Segoe UI" w:cs="Segoe UI"/>
          <w:sz w:val="22"/>
          <w:szCs w:val="22"/>
        </w:rPr>
        <w:t xml:space="preserve"> as well as election attributes such as name and year on the </w:t>
      </w:r>
      <w:r w:rsidR="00947DFE">
        <w:rPr>
          <w:rFonts w:ascii="Segoe UI" w:hAnsi="Segoe UI" w:cs="Segoe UI"/>
          <w:sz w:val="22"/>
          <w:szCs w:val="22"/>
        </w:rPr>
        <w:t xml:space="preserve">browser </w:t>
      </w:r>
      <w:r w:rsidR="00835E90">
        <w:rPr>
          <w:rFonts w:ascii="Segoe UI" w:hAnsi="Segoe UI" w:cs="Segoe UI"/>
          <w:sz w:val="22"/>
          <w:szCs w:val="22"/>
        </w:rPr>
        <w:t>console.</w:t>
      </w:r>
      <w:r w:rsidR="004C69FC">
        <w:rPr>
          <w:rFonts w:ascii="Segoe UI" w:hAnsi="Segoe UI" w:cs="Segoe UI"/>
          <w:sz w:val="22"/>
          <w:szCs w:val="22"/>
        </w:rPr>
        <w:t xml:space="preserve"> More time learning JavaScript will be needed to produce the outcome the client requires.</w:t>
      </w:r>
      <w:r w:rsidR="00835E90">
        <w:rPr>
          <w:rFonts w:ascii="Segoe UI" w:hAnsi="Segoe UI" w:cs="Segoe UI"/>
          <w:sz w:val="22"/>
          <w:szCs w:val="22"/>
        </w:rPr>
        <w:t xml:space="preserve"> </w:t>
      </w:r>
      <w:r w:rsidR="00947DFE">
        <w:rPr>
          <w:rFonts w:ascii="Segoe UI" w:hAnsi="Segoe UI" w:cs="Segoe UI"/>
          <w:sz w:val="22"/>
          <w:szCs w:val="22"/>
        </w:rPr>
        <w:t>The hours that will be spent on the project will also be calculated and tabulated.</w:t>
      </w:r>
      <w:r w:rsidR="004C69FC">
        <w:rPr>
          <w:rFonts w:ascii="Segoe UI" w:hAnsi="Segoe UI" w:cs="Segoe UI"/>
          <w:sz w:val="22"/>
          <w:szCs w:val="22"/>
        </w:rPr>
        <w:t xml:space="preserve"> </w:t>
      </w:r>
    </w:p>
    <w:p w:rsidR="00DF4408" w:rsidP="00663D67" w:rsidRDefault="00DF4408" w14:paraId="78F534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Pr="00817376" w:rsidR="00835E90" w:rsidP="00663D67" w:rsidRDefault="00835E90" w14:paraId="1D0C2E1B" w14:textId="6C46F3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Analysis:</w:t>
      </w:r>
    </w:p>
    <w:p w:rsidR="00947DFE" w:rsidP="00663D67" w:rsidRDefault="00947DFE" w14:paraId="0FDEF92E" w14:textId="780A08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947DFE" w:rsidP="00663D67" w:rsidRDefault="00947DFE" w14:paraId="3407C35A" w14:textId="1B36E0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 w:rsidR="00A01EFD">
        <w:rPr>
          <w:rFonts w:ascii="Segoe UI" w:hAnsi="Segoe UI" w:cs="Segoe UI"/>
          <w:sz w:val="22"/>
          <w:szCs w:val="22"/>
        </w:rPr>
        <w:t>In this iteration, t</w:t>
      </w:r>
      <w:r w:rsidR="004C69FC">
        <w:rPr>
          <w:rFonts w:ascii="Segoe UI" w:hAnsi="Segoe UI" w:cs="Segoe UI"/>
          <w:sz w:val="22"/>
          <w:szCs w:val="22"/>
        </w:rPr>
        <w:t>he appropriate classes will be decided, as well as important attributes and methods necessary for this version of the project to function</w:t>
      </w:r>
      <w:r w:rsidR="00A01EFD">
        <w:rPr>
          <w:rFonts w:ascii="Segoe UI" w:hAnsi="Segoe UI" w:cs="Segoe UI"/>
          <w:sz w:val="22"/>
          <w:szCs w:val="22"/>
        </w:rPr>
        <w:t>.</w:t>
      </w:r>
    </w:p>
    <w:p w:rsidR="00835E90" w:rsidP="00663D67" w:rsidRDefault="00835E90" w14:paraId="69E68425" w14:textId="4B6866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DF4408" w:rsidP="00663D67" w:rsidRDefault="00EC2971" w14:paraId="07F83C8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/>
      </w:r>
      <w:r>
        <w:rPr>
          <w:rFonts w:ascii="Segoe UI" w:hAnsi="Segoe UI" w:cs="Segoe UI"/>
          <w:b/>
          <w:bCs/>
          <w:sz w:val="22"/>
          <w:szCs w:val="22"/>
        </w:rPr>
        <w:br/>
      </w:r>
    </w:p>
    <w:p w:rsidRPr="00EC2971" w:rsidR="00835E90" w:rsidP="00663D67" w:rsidRDefault="00835E90" w14:paraId="16E4BFC8" w14:textId="655EFC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lastRenderedPageBreak/>
        <w:t>Design:</w:t>
      </w:r>
      <w:r w:rsidR="00EC2971">
        <w:rPr>
          <w:rFonts w:ascii="Segoe UI" w:hAnsi="Segoe UI" w:cs="Segoe UI"/>
          <w:b/>
          <w:bCs/>
          <w:sz w:val="22"/>
          <w:szCs w:val="22"/>
        </w:rPr>
        <w:br/>
      </w:r>
      <w:r w:rsidR="00A01EFD">
        <w:rPr>
          <w:rFonts w:ascii="Segoe UI" w:hAnsi="Segoe UI" w:cs="Segoe UI"/>
          <w:sz w:val="22"/>
          <w:szCs w:val="22"/>
        </w:rPr>
        <w:tab/>
      </w:r>
    </w:p>
    <w:p w:rsidR="004C69FC" w:rsidP="724EBD5F" w:rsidRDefault="004C69FC" w14:paraId="1A3433F5" w14:textId="38E8D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 w:rsidR="00A01EFD">
        <w:rPr>
          <w:rFonts w:ascii="Segoe UI" w:hAnsi="Segoe UI" w:cs="Segoe UI"/>
          <w:sz w:val="22"/>
          <w:szCs w:val="22"/>
        </w:rPr>
        <w:t>The design</w:t>
      </w:r>
      <w:r w:rsidR="00D230B0">
        <w:rPr>
          <w:rFonts w:ascii="Segoe UI" w:hAnsi="Segoe UI" w:cs="Segoe UI"/>
          <w:sz w:val="22"/>
          <w:szCs w:val="22"/>
        </w:rPr>
        <w:t xml:space="preserve"> </w:t>
      </w:r>
      <w:r w:rsidR="00A01EFD">
        <w:rPr>
          <w:rFonts w:ascii="Segoe UI" w:hAnsi="Segoe UI" w:cs="Segoe UI"/>
          <w:sz w:val="22"/>
          <w:szCs w:val="22"/>
        </w:rPr>
        <w:t xml:space="preserve">will </w:t>
      </w:r>
      <w:r w:rsidR="00D230B0">
        <w:rPr>
          <w:rFonts w:ascii="Segoe UI" w:hAnsi="Segoe UI" w:cs="Segoe UI"/>
          <w:sz w:val="22"/>
          <w:szCs w:val="22"/>
        </w:rPr>
        <w:t>take inspiration from</w:t>
      </w:r>
      <w:r w:rsidR="00A01EFD">
        <w:rPr>
          <w:rFonts w:ascii="Segoe UI" w:hAnsi="Segoe UI" w:cs="Segoe UI"/>
          <w:sz w:val="22"/>
          <w:szCs w:val="22"/>
        </w:rPr>
        <w:t xml:space="preserve"> the real New Zealand Electora</w:t>
      </w:r>
      <w:r w:rsidR="0043008E">
        <w:rPr>
          <w:rFonts w:ascii="Segoe UI" w:hAnsi="Segoe UI" w:cs="Segoe UI"/>
          <w:sz w:val="22"/>
          <w:szCs w:val="22"/>
        </w:rPr>
        <w:t>te</w:t>
      </w:r>
      <w:r w:rsidR="00570394">
        <w:rPr>
          <w:rFonts w:ascii="Segoe UI" w:hAnsi="Segoe UI" w:cs="Segoe UI"/>
          <w:sz w:val="22"/>
          <w:szCs w:val="22"/>
        </w:rPr>
        <w:t>’s</w:t>
      </w:r>
      <w:r w:rsidR="0043008E">
        <w:rPr>
          <w:rFonts w:ascii="Segoe UI" w:hAnsi="Segoe UI" w:cs="Segoe UI"/>
          <w:sz w:val="22"/>
          <w:szCs w:val="22"/>
        </w:rPr>
        <w:t xml:space="preserve"> existing design. For example, the colour orange </w:t>
      </w:r>
      <w:r w:rsidR="00BD4864">
        <w:rPr>
          <w:rFonts w:ascii="Segoe UI" w:hAnsi="Segoe UI" w:cs="Segoe UI"/>
          <w:sz w:val="22"/>
          <w:szCs w:val="22"/>
        </w:rPr>
        <w:t>has been</w:t>
      </w:r>
      <w:r w:rsidR="0043008E">
        <w:rPr>
          <w:rFonts w:ascii="Segoe UI" w:hAnsi="Segoe UI" w:cs="Segoe UI"/>
          <w:sz w:val="22"/>
          <w:szCs w:val="22"/>
        </w:rPr>
        <w:t xml:space="preserve"> included as the main theme for this project. The layout, fonts and other design elements will be decided further in the later iterations of the project. A wireframe d</w:t>
      </w:r>
      <w:r w:rsidR="00054D4D">
        <w:rPr>
          <w:rFonts w:ascii="Segoe UI" w:hAnsi="Segoe UI" w:cs="Segoe UI"/>
          <w:sz w:val="22"/>
          <w:szCs w:val="22"/>
        </w:rPr>
        <w:t>iagram</w:t>
      </w:r>
      <w:r w:rsidR="0043008E">
        <w:rPr>
          <w:rFonts w:ascii="Segoe UI" w:hAnsi="Segoe UI" w:cs="Segoe UI"/>
          <w:sz w:val="22"/>
          <w:szCs w:val="22"/>
        </w:rPr>
        <w:t xml:space="preserve"> is included below.</w:t>
      </w:r>
    </w:p>
    <w:p w:rsidR="00A01EFD" w:rsidP="00663D67" w:rsidRDefault="00A01EFD" w14:paraId="1A1957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835E90" w:rsidP="00663D67" w:rsidRDefault="00835E90" w14:paraId="2AB75D06" w14:textId="0CCD36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Coding:</w:t>
      </w:r>
    </w:p>
    <w:p w:rsidR="0043008E" w:rsidP="00663D67" w:rsidRDefault="0043008E" w14:paraId="37C1F3CD" w14:textId="26B2CC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43008E" w:rsidP="00663D67" w:rsidRDefault="0043008E" w14:paraId="344ADAA0" w14:textId="301BD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 w:rsidR="002A2DE1">
        <w:rPr>
          <w:rFonts w:ascii="Segoe UI" w:hAnsi="Segoe UI" w:cs="Segoe UI"/>
          <w:sz w:val="22"/>
          <w:szCs w:val="22"/>
        </w:rPr>
        <w:t xml:space="preserve">The coding for this project will be basic at first but will be much more complex as time and </w:t>
      </w:r>
      <w:r w:rsidR="00862B22">
        <w:rPr>
          <w:rFonts w:ascii="Segoe UI" w:hAnsi="Segoe UI" w:cs="Segoe UI"/>
          <w:sz w:val="22"/>
          <w:szCs w:val="22"/>
        </w:rPr>
        <w:t xml:space="preserve">the </w:t>
      </w:r>
      <w:r w:rsidR="002A2DE1">
        <w:rPr>
          <w:rFonts w:ascii="Segoe UI" w:hAnsi="Segoe UI" w:cs="Segoe UI"/>
          <w:sz w:val="22"/>
          <w:szCs w:val="22"/>
        </w:rPr>
        <w:t xml:space="preserve">project progresses. </w:t>
      </w:r>
      <w:r w:rsidR="00862B22">
        <w:rPr>
          <w:rFonts w:ascii="Segoe UI" w:hAnsi="Segoe UI" w:cs="Segoe UI"/>
          <w:sz w:val="22"/>
          <w:szCs w:val="22"/>
        </w:rPr>
        <w:t xml:space="preserve">This iteration of the project should take no longer than 4 to 5 hours to complete, of these 4 to 5 hours, approximately 1 hour will be spent on coding as both HTML and JavaScript will need to be coded. </w:t>
      </w:r>
      <w:r w:rsidR="00D230B0">
        <w:rPr>
          <w:rFonts w:ascii="Segoe UI" w:hAnsi="Segoe UI" w:cs="Segoe UI"/>
          <w:sz w:val="22"/>
          <w:szCs w:val="22"/>
        </w:rPr>
        <w:t xml:space="preserve">Testing will also have to be conducted </w:t>
      </w:r>
      <w:r w:rsidR="00570394">
        <w:rPr>
          <w:rFonts w:ascii="Segoe UI" w:hAnsi="Segoe UI" w:cs="Segoe UI"/>
          <w:sz w:val="22"/>
          <w:szCs w:val="22"/>
        </w:rPr>
        <w:t>therefore;</w:t>
      </w:r>
      <w:r w:rsidR="00D230B0">
        <w:rPr>
          <w:rFonts w:ascii="Segoe UI" w:hAnsi="Segoe UI" w:cs="Segoe UI"/>
          <w:sz w:val="22"/>
          <w:szCs w:val="22"/>
        </w:rPr>
        <w:t xml:space="preserve"> I have decided to use the Jasmine framework </w:t>
      </w:r>
      <w:r w:rsidR="006C5F18">
        <w:rPr>
          <w:rFonts w:ascii="Segoe UI" w:hAnsi="Segoe UI" w:cs="Segoe UI"/>
          <w:sz w:val="22"/>
          <w:szCs w:val="22"/>
        </w:rPr>
        <w:t>for my unit test</w:t>
      </w:r>
      <w:r w:rsidR="00A6285B">
        <w:rPr>
          <w:rFonts w:ascii="Segoe UI" w:hAnsi="Segoe UI" w:cs="Segoe UI"/>
          <w:sz w:val="22"/>
          <w:szCs w:val="22"/>
        </w:rPr>
        <w:t xml:space="preserve">, Nu HTML and </w:t>
      </w:r>
      <w:proofErr w:type="spellStart"/>
      <w:proofErr w:type="gramStart"/>
      <w:r w:rsidR="00A6285B">
        <w:rPr>
          <w:rFonts w:ascii="Segoe UI" w:hAnsi="Segoe UI" w:cs="Segoe UI"/>
          <w:sz w:val="22"/>
          <w:szCs w:val="22"/>
        </w:rPr>
        <w:t>ESLint</w:t>
      </w:r>
      <w:proofErr w:type="spellEnd"/>
      <w:r w:rsidR="00A6285B">
        <w:rPr>
          <w:rFonts w:ascii="Segoe UI" w:hAnsi="Segoe UI" w:cs="Segoe UI"/>
          <w:sz w:val="22"/>
          <w:szCs w:val="22"/>
        </w:rPr>
        <w:t xml:space="preserve"> </w:t>
      </w:r>
      <w:r w:rsidR="006C5F18">
        <w:rPr>
          <w:rFonts w:ascii="Segoe UI" w:hAnsi="Segoe UI" w:cs="Segoe UI"/>
          <w:sz w:val="22"/>
          <w:szCs w:val="22"/>
        </w:rPr>
        <w:t xml:space="preserve"> </w:t>
      </w:r>
      <w:r w:rsidR="00570394">
        <w:rPr>
          <w:rFonts w:ascii="Segoe UI" w:hAnsi="Segoe UI" w:cs="Segoe UI"/>
          <w:sz w:val="22"/>
          <w:szCs w:val="22"/>
        </w:rPr>
        <w:t>to</w:t>
      </w:r>
      <w:proofErr w:type="gramEnd"/>
      <w:r w:rsidR="00570394">
        <w:rPr>
          <w:rFonts w:ascii="Segoe UI" w:hAnsi="Segoe UI" w:cs="Segoe UI"/>
          <w:sz w:val="22"/>
          <w:szCs w:val="22"/>
        </w:rPr>
        <w:t xml:space="preserve"> check for </w:t>
      </w:r>
      <w:r w:rsidR="00A6285B">
        <w:rPr>
          <w:rFonts w:ascii="Segoe UI" w:hAnsi="Segoe UI" w:cs="Segoe UI"/>
          <w:sz w:val="22"/>
          <w:szCs w:val="22"/>
        </w:rPr>
        <w:t xml:space="preserve">code </w:t>
      </w:r>
      <w:r w:rsidR="00570394">
        <w:rPr>
          <w:rFonts w:ascii="Segoe UI" w:hAnsi="Segoe UI" w:cs="Segoe UI"/>
          <w:sz w:val="22"/>
          <w:szCs w:val="22"/>
        </w:rPr>
        <w:t>errors.</w:t>
      </w:r>
    </w:p>
    <w:p w:rsidR="00862B22" w:rsidP="00663D67" w:rsidRDefault="00862B22" w14:paraId="4274F93A" w14:textId="1C8A0B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862B22" w:rsidP="00663D67" w:rsidRDefault="00862B22" w14:paraId="76E60B66" w14:textId="725032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862B22" w:rsidP="00663D67" w:rsidRDefault="00862B22" w14:paraId="09C08275" w14:textId="4F1DCB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Time Estimated and Actual Time Taken</w:t>
      </w:r>
      <w:r w:rsidRPr="00817376" w:rsidR="00D230B0">
        <w:rPr>
          <w:rFonts w:ascii="Segoe UI" w:hAnsi="Segoe UI" w:cs="Segoe UI"/>
          <w:b/>
          <w:bCs/>
          <w:sz w:val="22"/>
          <w:szCs w:val="22"/>
        </w:rPr>
        <w:t xml:space="preserve"> for each task:</w:t>
      </w:r>
    </w:p>
    <w:p w:rsidR="00D230B0" w:rsidP="00663D67" w:rsidRDefault="00D230B0" w14:paraId="451BE898" w14:textId="5AB6D7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D230B0" w:rsidP="00663D67" w:rsidRDefault="00D230B0" w14:paraId="338573BD" w14:textId="770316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9488" w:type="dxa"/>
        <w:tblInd w:w="-299" w:type="dxa"/>
        <w:tblLook w:val="04A0" w:firstRow="1" w:lastRow="0" w:firstColumn="1" w:lastColumn="0" w:noHBand="0" w:noVBand="1"/>
      </w:tblPr>
      <w:tblGrid>
        <w:gridCol w:w="2372"/>
        <w:gridCol w:w="2372"/>
        <w:gridCol w:w="2360"/>
        <w:gridCol w:w="12"/>
        <w:gridCol w:w="2372"/>
      </w:tblGrid>
      <w:tr w:rsidR="00B35EC9" w:rsidTr="724EBD5F" w14:paraId="14DBF0B3" w14:textId="77777777">
        <w:trPr>
          <w:trHeight w:val="328"/>
        </w:trPr>
        <w:tc>
          <w:tcPr>
            <w:tcW w:w="2372" w:type="dxa"/>
          </w:tcPr>
          <w:p w:rsidRPr="00B420F7" w:rsidR="00B35EC9" w:rsidP="005A69EF" w:rsidRDefault="00B35EC9" w14:paraId="1446C7C2" w14:textId="7777777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420F7">
              <w:rPr>
                <w:rFonts w:ascii="Arial" w:hAnsi="Arial" w:cs="Arial"/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372" w:type="dxa"/>
          </w:tcPr>
          <w:p w:rsidRPr="00B420F7" w:rsidR="00B35EC9" w:rsidP="005A69EF" w:rsidRDefault="00B35EC9" w14:paraId="7A6A22DB" w14:textId="7777777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420F7">
              <w:rPr>
                <w:rFonts w:ascii="Arial" w:hAnsi="Arial" w:cs="Arial"/>
                <w:b/>
                <w:bCs/>
                <w:sz w:val="26"/>
                <w:szCs w:val="26"/>
              </w:rPr>
              <w:t>Task Details</w:t>
            </w:r>
          </w:p>
        </w:tc>
        <w:tc>
          <w:tcPr>
            <w:tcW w:w="2372" w:type="dxa"/>
            <w:gridSpan w:val="2"/>
          </w:tcPr>
          <w:p w:rsidRPr="00B420F7" w:rsidR="00B35EC9" w:rsidP="005A69EF" w:rsidRDefault="00B35EC9" w14:paraId="54C83367" w14:textId="7777777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420F7">
              <w:rPr>
                <w:rFonts w:ascii="Arial" w:hAnsi="Arial" w:cs="Arial"/>
                <w:b/>
                <w:bCs/>
                <w:sz w:val="26"/>
                <w:szCs w:val="26"/>
              </w:rPr>
              <w:t>Time Estimated</w:t>
            </w:r>
          </w:p>
        </w:tc>
        <w:tc>
          <w:tcPr>
            <w:tcW w:w="2372" w:type="dxa"/>
          </w:tcPr>
          <w:p w:rsidRPr="00B420F7" w:rsidR="00B35EC9" w:rsidP="005A69EF" w:rsidRDefault="00B35EC9" w14:paraId="1F68DC66" w14:textId="7777777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420F7">
              <w:rPr>
                <w:rFonts w:ascii="Arial" w:hAnsi="Arial" w:cs="Arial"/>
                <w:b/>
                <w:bCs/>
                <w:sz w:val="26"/>
                <w:szCs w:val="26"/>
              </w:rPr>
              <w:t>Actual Time</w:t>
            </w:r>
          </w:p>
        </w:tc>
      </w:tr>
      <w:tr w:rsidR="00B35EC9" w:rsidTr="724EBD5F" w14:paraId="13B097B7" w14:textId="77777777">
        <w:trPr>
          <w:trHeight w:val="656"/>
        </w:trPr>
        <w:tc>
          <w:tcPr>
            <w:tcW w:w="2372" w:type="dxa"/>
          </w:tcPr>
          <w:p w:rsidRPr="00B420F7" w:rsidR="00B35EC9" w:rsidP="00B420F7" w:rsidRDefault="00B35EC9" w14:paraId="54ADCCFB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 w:rsidRPr="00B420F7">
              <w:rPr>
                <w:rFonts w:ascii="Arial" w:hAnsi="Arial" w:cs="Arial"/>
                <w:b/>
                <w:bCs/>
              </w:rPr>
              <w:t>Planning</w:t>
            </w:r>
          </w:p>
        </w:tc>
        <w:tc>
          <w:tcPr>
            <w:tcW w:w="2372" w:type="dxa"/>
          </w:tcPr>
          <w:p w:rsidRPr="00B420F7" w:rsidR="00D04F2E" w:rsidP="00B420F7" w:rsidRDefault="005A69EF" w14:paraId="4621795B" w14:textId="77777777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Plan the initial layout of the project.</w:t>
            </w:r>
          </w:p>
          <w:p w:rsidRPr="00B420F7" w:rsidR="00D04F2E" w:rsidP="00B420F7" w:rsidRDefault="00D04F2E" w14:paraId="6DD0CD60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D04F2E" w14:paraId="2A9D9DBD" w14:textId="0F7851FE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Figure out what the client wants for the outcome of the project.</w:t>
            </w:r>
          </w:p>
        </w:tc>
        <w:tc>
          <w:tcPr>
            <w:tcW w:w="2372" w:type="dxa"/>
            <w:gridSpan w:val="2"/>
          </w:tcPr>
          <w:p w:rsidRPr="00B420F7" w:rsidR="00B35EC9" w:rsidP="00B420F7" w:rsidRDefault="00D04F2E" w14:paraId="7BB92C5B" w14:textId="58402358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60 minutes</w:t>
            </w:r>
            <w:r w:rsidRPr="00B420F7">
              <w:rPr>
                <w:rFonts w:ascii="Arial" w:hAnsi="Arial" w:cs="Arial"/>
              </w:rPr>
              <w:br/>
            </w:r>
            <w:r w:rsidRPr="00B420F7">
              <w:rPr>
                <w:rFonts w:ascii="Arial" w:hAnsi="Arial" w:cs="Arial"/>
              </w:rPr>
              <w:br/>
            </w:r>
            <w:r w:rsidRPr="00B420F7">
              <w:rPr>
                <w:rFonts w:ascii="Arial" w:hAnsi="Arial" w:cs="Arial"/>
              </w:rPr>
              <w:br/>
            </w:r>
            <w:r w:rsidRPr="00B420F7">
              <w:rPr>
                <w:rFonts w:ascii="Arial" w:hAnsi="Arial" w:cs="Arial"/>
              </w:rPr>
              <w:t>30 minutes</w:t>
            </w:r>
          </w:p>
        </w:tc>
        <w:tc>
          <w:tcPr>
            <w:tcW w:w="2372" w:type="dxa"/>
          </w:tcPr>
          <w:p w:rsidRPr="00B420F7" w:rsidR="00B35EC9" w:rsidP="00B420F7" w:rsidRDefault="00D04F2E" w14:paraId="14DB77D6" w14:textId="77777777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60 minutes</w:t>
            </w:r>
          </w:p>
          <w:p w:rsidRPr="00B420F7" w:rsidR="00D04F2E" w:rsidP="00B420F7" w:rsidRDefault="00D04F2E" w14:paraId="50F2E84E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D04F2E" w:rsidP="00B420F7" w:rsidRDefault="00D04F2E" w14:paraId="16EF3231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D04F2E" w:rsidP="00B420F7" w:rsidRDefault="00D04F2E" w14:paraId="09E790F4" w14:textId="318A9093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25 minutes</w:t>
            </w:r>
          </w:p>
        </w:tc>
      </w:tr>
      <w:tr w:rsidR="00B35EC9" w:rsidTr="724EBD5F" w14:paraId="1074F20D" w14:textId="77777777">
        <w:trPr>
          <w:trHeight w:val="1008"/>
        </w:trPr>
        <w:tc>
          <w:tcPr>
            <w:tcW w:w="2372" w:type="dxa"/>
          </w:tcPr>
          <w:p w:rsidRPr="00B420F7" w:rsidR="00B35EC9" w:rsidP="00B420F7" w:rsidRDefault="00B35EC9" w14:paraId="78B90E5C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 w:rsidRPr="00B420F7">
              <w:rPr>
                <w:rFonts w:ascii="Arial" w:hAnsi="Arial" w:cs="Arial"/>
                <w:b/>
                <w:bCs/>
              </w:rPr>
              <w:t>Analysis</w:t>
            </w:r>
          </w:p>
        </w:tc>
        <w:tc>
          <w:tcPr>
            <w:tcW w:w="2372" w:type="dxa"/>
          </w:tcPr>
          <w:p w:rsidRPr="00B420F7" w:rsidR="00B35EC9" w:rsidP="00B420F7" w:rsidRDefault="00D04F2E" w14:paraId="6E68D92E" w14:textId="51184050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Decide which classes, attributes and methods to use.</w:t>
            </w:r>
            <w:r w:rsidRPr="00B420F7" w:rsidR="00B35EC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2" w:type="dxa"/>
            <w:gridSpan w:val="2"/>
          </w:tcPr>
          <w:p w:rsidRPr="00B420F7" w:rsidR="00B35EC9" w:rsidP="00B420F7" w:rsidRDefault="00D04F2E" w14:paraId="476099FE" w14:textId="5210D0E8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3</w:t>
            </w:r>
            <w:r w:rsidRPr="00B420F7" w:rsidR="00B35EC9">
              <w:rPr>
                <w:rFonts w:ascii="Arial" w:hAnsi="Arial" w:cs="Arial"/>
              </w:rPr>
              <w:t>0</w:t>
            </w:r>
            <w:r w:rsidRPr="00B420F7" w:rsidR="00B420F7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2372" w:type="dxa"/>
          </w:tcPr>
          <w:p w:rsidRPr="00B420F7" w:rsidR="00B35EC9" w:rsidP="00B420F7" w:rsidRDefault="00D04F2E" w14:paraId="60008ED9" w14:textId="6F10B522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35</w:t>
            </w:r>
            <w:r w:rsidRPr="00B420F7" w:rsidR="00B420F7">
              <w:rPr>
                <w:rFonts w:ascii="Arial" w:hAnsi="Arial" w:cs="Arial"/>
              </w:rPr>
              <w:t xml:space="preserve"> minutes</w:t>
            </w:r>
          </w:p>
        </w:tc>
      </w:tr>
      <w:tr w:rsidR="00B35EC9" w:rsidTr="724EBD5F" w14:paraId="6CCE4EC8" w14:textId="77777777">
        <w:trPr>
          <w:trHeight w:val="328"/>
        </w:trPr>
        <w:tc>
          <w:tcPr>
            <w:tcW w:w="2372" w:type="dxa"/>
          </w:tcPr>
          <w:p w:rsidRPr="00B420F7" w:rsidR="00B35EC9" w:rsidP="00B420F7" w:rsidRDefault="00B35EC9" w14:paraId="7176A0AE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 w:rsidRPr="00B420F7">
              <w:rPr>
                <w:rFonts w:ascii="Arial" w:hAnsi="Arial" w:cs="Arial"/>
                <w:b/>
                <w:bCs/>
              </w:rPr>
              <w:t>Design</w:t>
            </w:r>
          </w:p>
        </w:tc>
        <w:tc>
          <w:tcPr>
            <w:tcW w:w="2372" w:type="dxa"/>
          </w:tcPr>
          <w:p w:rsidRPr="00B420F7" w:rsidR="00B35EC9" w:rsidP="00B420F7" w:rsidRDefault="00D04F2E" w14:paraId="6CCD562A" w14:textId="0873235B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Design the layout, inspiration, and theme for the project.</w:t>
            </w:r>
          </w:p>
        </w:tc>
        <w:tc>
          <w:tcPr>
            <w:tcW w:w="2372" w:type="dxa"/>
            <w:gridSpan w:val="2"/>
          </w:tcPr>
          <w:p w:rsidRPr="00B420F7" w:rsidR="00B35EC9" w:rsidP="00B420F7" w:rsidRDefault="00D04F2E" w14:paraId="1C6F71EF" w14:textId="5D4E8852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4</w:t>
            </w:r>
            <w:r w:rsidRPr="00B420F7" w:rsidR="00B35EC9">
              <w:rPr>
                <w:rFonts w:ascii="Arial" w:hAnsi="Arial" w:cs="Arial"/>
              </w:rPr>
              <w:t>0</w:t>
            </w:r>
            <w:r w:rsidRPr="00B420F7" w:rsidR="00B420F7">
              <w:rPr>
                <w:rFonts w:ascii="Arial" w:hAnsi="Arial" w:cs="Arial"/>
              </w:rPr>
              <w:t xml:space="preserve"> minutes</w:t>
            </w:r>
          </w:p>
          <w:p w:rsidRPr="00B420F7" w:rsidR="00B35EC9" w:rsidP="00B420F7" w:rsidRDefault="00B35EC9" w14:paraId="7A72AE38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1C9296BA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13762860" w14:textId="74B269B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72" w:type="dxa"/>
          </w:tcPr>
          <w:p w:rsidRPr="00B420F7" w:rsidR="00B35EC9" w:rsidP="00B420F7" w:rsidRDefault="00D04F2E" w14:paraId="36F7A5FF" w14:textId="2B00B885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5</w:t>
            </w:r>
            <w:r w:rsidRPr="00B420F7" w:rsidR="00B35EC9">
              <w:rPr>
                <w:rFonts w:ascii="Arial" w:hAnsi="Arial" w:cs="Arial"/>
              </w:rPr>
              <w:t>0</w:t>
            </w:r>
            <w:r w:rsidRPr="00B420F7" w:rsidR="00B420F7">
              <w:rPr>
                <w:rFonts w:ascii="Arial" w:hAnsi="Arial" w:cs="Arial"/>
              </w:rPr>
              <w:t xml:space="preserve"> minutes</w:t>
            </w:r>
          </w:p>
          <w:p w:rsidRPr="00B420F7" w:rsidR="00B35EC9" w:rsidP="00B420F7" w:rsidRDefault="00B35EC9" w14:paraId="55A7E72D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255C8463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2D889BD0" w14:textId="0B4B7914">
            <w:pPr>
              <w:jc w:val="right"/>
              <w:rPr>
                <w:rFonts w:ascii="Arial" w:hAnsi="Arial" w:cs="Arial"/>
              </w:rPr>
            </w:pPr>
          </w:p>
        </w:tc>
      </w:tr>
      <w:tr w:rsidR="00B35EC9" w:rsidTr="724EBD5F" w14:paraId="54DDAD29" w14:textId="77777777">
        <w:trPr>
          <w:trHeight w:val="1186"/>
        </w:trPr>
        <w:tc>
          <w:tcPr>
            <w:tcW w:w="2372" w:type="dxa"/>
          </w:tcPr>
          <w:p w:rsidRPr="00B420F7" w:rsidR="00B35EC9" w:rsidP="00B420F7" w:rsidRDefault="00B35EC9" w14:paraId="41B12ECA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 w:rsidRPr="00B420F7">
              <w:rPr>
                <w:rFonts w:ascii="Arial" w:hAnsi="Arial" w:cs="Arial"/>
                <w:b/>
                <w:bCs/>
              </w:rPr>
              <w:t>Coding</w:t>
            </w:r>
          </w:p>
        </w:tc>
        <w:tc>
          <w:tcPr>
            <w:tcW w:w="2372" w:type="dxa"/>
          </w:tcPr>
          <w:p w:rsidRPr="00B420F7" w:rsidR="00B35EC9" w:rsidP="00B420F7" w:rsidRDefault="005A69EF" w14:paraId="63BED73E" w14:textId="1B811F6B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Output information on the browser and console using JavaScript and HTML.</w:t>
            </w:r>
          </w:p>
          <w:p w:rsidRPr="00B420F7" w:rsidR="005A69EF" w:rsidP="00B420F7" w:rsidRDefault="005A69EF" w14:paraId="455CD705" w14:textId="6FFB87D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72" w:type="dxa"/>
            <w:gridSpan w:val="2"/>
          </w:tcPr>
          <w:p w:rsidRPr="00B420F7" w:rsidR="00B35EC9" w:rsidP="00B420F7" w:rsidRDefault="005A69EF" w14:paraId="15B1BA47" w14:textId="2532A372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60 minutes</w:t>
            </w:r>
          </w:p>
          <w:p w:rsidRPr="00B420F7" w:rsidR="00B35EC9" w:rsidP="00B420F7" w:rsidRDefault="00B35EC9" w14:paraId="5E43F901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70B47294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559C8216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70377C9A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1BB40E64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6598E246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352D905D" w14:textId="7777777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72" w:type="dxa"/>
          </w:tcPr>
          <w:p w:rsidRPr="00B420F7" w:rsidR="00B35EC9" w:rsidP="00B420F7" w:rsidRDefault="005A69EF" w14:paraId="30082012" w14:textId="60DD1EFE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90 minutes</w:t>
            </w:r>
          </w:p>
          <w:p w:rsidRPr="00B420F7" w:rsidR="00B35EC9" w:rsidP="00B420F7" w:rsidRDefault="00B35EC9" w14:paraId="42C315AD" w14:textId="77777777">
            <w:pPr>
              <w:jc w:val="right"/>
              <w:rPr>
                <w:rFonts w:ascii="Arial" w:hAnsi="Arial" w:cs="Arial"/>
              </w:rPr>
            </w:pPr>
          </w:p>
          <w:p w:rsidRPr="00B420F7" w:rsidR="00B35EC9" w:rsidP="00B420F7" w:rsidRDefault="00B35EC9" w14:paraId="51235E18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5A69EF" w:rsidTr="724EBD5F" w14:paraId="024B19BB" w14:textId="77777777">
        <w:trPr>
          <w:trHeight w:val="1186"/>
        </w:trPr>
        <w:tc>
          <w:tcPr>
            <w:tcW w:w="2372" w:type="dxa"/>
          </w:tcPr>
          <w:p w:rsidRPr="00B420F7" w:rsidR="005A69EF" w:rsidP="00B420F7" w:rsidRDefault="005A69EF" w14:paraId="6389230E" w14:textId="3076AB2F">
            <w:pPr>
              <w:jc w:val="center"/>
              <w:rPr>
                <w:rFonts w:ascii="Arial" w:hAnsi="Arial" w:cs="Arial"/>
                <w:b/>
                <w:bCs/>
              </w:rPr>
            </w:pPr>
            <w:r w:rsidRPr="00B420F7">
              <w:rPr>
                <w:rFonts w:ascii="Arial" w:hAnsi="Arial" w:cs="Arial"/>
                <w:b/>
                <w:bCs/>
              </w:rPr>
              <w:t>Testing</w:t>
            </w:r>
          </w:p>
        </w:tc>
        <w:tc>
          <w:tcPr>
            <w:tcW w:w="2372" w:type="dxa"/>
          </w:tcPr>
          <w:p w:rsidRPr="00B420F7" w:rsidR="005A69EF" w:rsidP="00B420F7" w:rsidRDefault="005A69EF" w14:paraId="1F12B76A" w14:textId="5C487C2A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Test code to check for errors.</w:t>
            </w:r>
          </w:p>
        </w:tc>
        <w:tc>
          <w:tcPr>
            <w:tcW w:w="2372" w:type="dxa"/>
            <w:gridSpan w:val="2"/>
          </w:tcPr>
          <w:p w:rsidRPr="00B420F7" w:rsidR="005A69EF" w:rsidP="00B420F7" w:rsidRDefault="005A69EF" w14:paraId="2C13237E" w14:textId="0E276918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30</w:t>
            </w:r>
            <w:r w:rsidRPr="00B420F7" w:rsidR="00B420F7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2372" w:type="dxa"/>
          </w:tcPr>
          <w:p w:rsidRPr="00B420F7" w:rsidR="005A69EF" w:rsidP="00B420F7" w:rsidRDefault="00B420F7" w14:paraId="75456546" w14:textId="69BE5551">
            <w:pPr>
              <w:jc w:val="right"/>
              <w:rPr>
                <w:rFonts w:ascii="Arial" w:hAnsi="Arial" w:cs="Arial"/>
              </w:rPr>
            </w:pPr>
            <w:r w:rsidRPr="00B420F7">
              <w:rPr>
                <w:rFonts w:ascii="Arial" w:hAnsi="Arial" w:cs="Arial"/>
              </w:rPr>
              <w:t>45 minutes</w:t>
            </w:r>
          </w:p>
        </w:tc>
      </w:tr>
      <w:tr w:rsidR="005A69EF" w:rsidTr="724EBD5F" w14:paraId="355183CD" w14:textId="15CC52F2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2372" w:type="dxa"/>
          </w:tcPr>
          <w:p w:rsidRPr="00B420F7" w:rsidR="005A69EF" w:rsidP="00B420F7" w:rsidRDefault="005A69EF" w14:paraId="163CCB57" w14:textId="2FA813DF">
            <w:pPr>
              <w:pStyle w:val="paragraph"/>
              <w:spacing w:before="0" w:after="0"/>
              <w:ind w:left="294"/>
              <w:jc w:val="center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20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Total </w:t>
            </w:r>
            <w:r w:rsidRPr="00B420F7" w:rsidR="00B420F7">
              <w:rPr>
                <w:rFonts w:ascii="Arial" w:hAnsi="Arial" w:cs="Arial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372" w:type="dxa"/>
          </w:tcPr>
          <w:p w:rsidRPr="00B420F7" w:rsidR="005A69EF" w:rsidP="00B420F7" w:rsidRDefault="005A69EF" w14:paraId="61F7E759" w14:textId="77777777">
            <w:pPr>
              <w:pStyle w:val="paragraph"/>
              <w:spacing w:before="0" w:after="0"/>
              <w:ind w:left="294"/>
              <w:jc w:val="right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0" w:type="dxa"/>
          </w:tcPr>
          <w:p w:rsidRPr="00B420F7" w:rsidR="005A69EF" w:rsidP="00B420F7" w:rsidRDefault="00B420F7" w14:paraId="39B25477" w14:textId="72E2F058">
            <w:pPr>
              <w:pStyle w:val="paragraph"/>
              <w:spacing w:before="0" w:after="0"/>
              <w:jc w:val="righ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0F7">
              <w:rPr>
                <w:rFonts w:ascii="Arial" w:hAnsi="Arial" w:cs="Arial"/>
                <w:sz w:val="22"/>
                <w:szCs w:val="22"/>
              </w:rPr>
              <w:t>250 minutes or 4.17 hours</w:t>
            </w:r>
          </w:p>
        </w:tc>
        <w:tc>
          <w:tcPr>
            <w:tcW w:w="2384" w:type="dxa"/>
            <w:gridSpan w:val="2"/>
          </w:tcPr>
          <w:p w:rsidRPr="00B420F7" w:rsidR="005A69EF" w:rsidP="00B420F7" w:rsidRDefault="00B420F7" w14:paraId="5A96D039" w14:textId="41124BAF">
            <w:pPr>
              <w:pStyle w:val="paragraph"/>
              <w:spacing w:before="0" w:after="0"/>
              <w:jc w:val="righ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0F7">
              <w:rPr>
                <w:rFonts w:ascii="Arial" w:hAnsi="Arial" w:cs="Arial"/>
                <w:sz w:val="22"/>
                <w:szCs w:val="22"/>
              </w:rPr>
              <w:t>305 minutes or 5.08 hours</w:t>
            </w:r>
          </w:p>
        </w:tc>
      </w:tr>
    </w:tbl>
    <w:p w:rsidR="724EBD5F" w:rsidP="724EBD5F" w:rsidRDefault="724EBD5F" w14:paraId="5490D85D" w14:textId="55FBD339">
      <w:pPr>
        <w:pStyle w:val="paragraph"/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</w:rPr>
      </w:pPr>
    </w:p>
    <w:p w:rsidR="724EBD5F" w:rsidP="724EBD5F" w:rsidRDefault="724EBD5F" w14:paraId="165D1F79" w14:textId="5AC49E33">
      <w:pPr>
        <w:pStyle w:val="paragraph"/>
        <w:spacing w:before="0" w:beforeAutospacing="0" w:after="0" w:afterAutospacing="0"/>
        <w:rPr>
          <w:b/>
          <w:bCs/>
        </w:rPr>
      </w:pPr>
      <w:r w:rsidRPr="724EBD5F">
        <w:rPr>
          <w:rFonts w:ascii="Segoe UI" w:hAnsi="Segoe UI" w:cs="Segoe UI"/>
          <w:b/>
          <w:bCs/>
          <w:sz w:val="22"/>
          <w:szCs w:val="22"/>
        </w:rPr>
        <w:t>Wireframe Diagram:</w:t>
      </w:r>
    </w:p>
    <w:p w:rsidR="724EBD5F" w:rsidP="724EBD5F" w:rsidRDefault="724EBD5F" w14:paraId="4DD9D5AC" w14:textId="27DFFD07">
      <w:pPr>
        <w:pStyle w:val="paragraph"/>
        <w:spacing w:before="0" w:beforeAutospacing="0" w:after="0" w:afterAutospacing="0"/>
        <w:rPr>
          <w:b/>
          <w:bCs/>
        </w:rPr>
      </w:pPr>
    </w:p>
    <w:p w:rsidR="724EBD5F" w:rsidP="724EBD5F" w:rsidRDefault="00054D4D" w14:paraId="45973CF3" w14:textId="2C1D745B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 wp14:anchorId="01059211" wp14:editId="3ABA6DA0">
            <wp:extent cx="5731510" cy="4119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EBD5F" w:rsidP="724EBD5F" w:rsidRDefault="724EBD5F" w14:paraId="1500C0C7" w14:textId="15B9FBC1">
      <w:pPr>
        <w:pStyle w:val="paragraph"/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</w:rPr>
      </w:pPr>
    </w:p>
    <w:p w:rsidRPr="00817376" w:rsidR="00C4572E" w:rsidP="00663D67" w:rsidRDefault="00C4572E" w14:paraId="0310EB20" w14:textId="4F5E3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 xml:space="preserve">First Iteration </w:t>
      </w:r>
      <w:r w:rsidR="00817376">
        <w:rPr>
          <w:rFonts w:ascii="Segoe UI" w:hAnsi="Segoe UI" w:cs="Segoe UI"/>
          <w:b/>
          <w:bCs/>
          <w:sz w:val="22"/>
          <w:szCs w:val="22"/>
        </w:rPr>
        <w:t>Output</w:t>
      </w:r>
      <w:r w:rsidRPr="00817376">
        <w:rPr>
          <w:rFonts w:ascii="Segoe UI" w:hAnsi="Segoe UI" w:cs="Segoe UI"/>
          <w:b/>
          <w:bCs/>
          <w:sz w:val="22"/>
          <w:szCs w:val="22"/>
        </w:rPr>
        <w:t>:</w:t>
      </w:r>
    </w:p>
    <w:p w:rsidR="00C4572E" w:rsidP="00663D67" w:rsidRDefault="00C4572E" w14:paraId="10C15E1D" w14:textId="65443C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054D4D" w:rsidR="0015633A" w:rsidP="00663D67" w:rsidRDefault="00C4572E" w14:paraId="4DA430F3" w14:textId="20A4A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7AD8A5E9" wp14:editId="313D1B49">
            <wp:extent cx="5731510" cy="3552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7376" w:rsidR="00C4572E" w:rsidP="00663D67" w:rsidRDefault="00C4572E" w14:paraId="2B7806ED" w14:textId="0FCE14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lastRenderedPageBreak/>
        <w:t>Console result:</w:t>
      </w:r>
    </w:p>
    <w:p w:rsidR="00C4572E" w:rsidP="00663D67" w:rsidRDefault="00C4572E" w14:paraId="6BE4C883" w14:textId="42ED2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C4572E" w:rsidP="00663D67" w:rsidRDefault="00C4572E" w14:paraId="6038937F" w14:textId="0B0FBD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7116A98E" wp14:editId="1EB68C5F">
            <wp:extent cx="5731510" cy="3124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8" w:rsidP="00663D67" w:rsidRDefault="00DF4408" w14:paraId="7CE041B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039ACC5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3B3007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Pr="00817376" w:rsidR="006C5F18" w:rsidP="00663D67" w:rsidRDefault="006C5F18" w14:paraId="6932E515" w14:textId="649ECD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Jasmine Unit Testing:</w:t>
      </w:r>
    </w:p>
    <w:p w:rsidR="006C5F18" w:rsidP="00663D67" w:rsidRDefault="006C5F18" w14:paraId="5B1C2BB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6C5F18" w:rsidP="00663D67" w:rsidRDefault="006C5F18" w14:paraId="4A31413E" w14:textId="523ECF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11E2BCE6" wp14:editId="693E3ECA">
            <wp:extent cx="57721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97" cy="23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8" w:rsidP="00663D67" w:rsidRDefault="00DF4408" w14:paraId="7D12456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6D3893B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32CF81D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6CB6181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3E9FF37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1536DF2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538600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07E3AF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41FF493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="00DF4408" w:rsidP="00663D67" w:rsidRDefault="00DF4408" w14:paraId="6BC70C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:rsidRPr="00817376" w:rsidR="00C4572E" w:rsidP="00663D67" w:rsidRDefault="006F2CAE" w14:paraId="45FC4C51" w14:textId="1C5E61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lastRenderedPageBreak/>
        <w:t>Code checks:</w:t>
      </w:r>
    </w:p>
    <w:p w:rsidR="006F2CAE" w:rsidP="00663D67" w:rsidRDefault="006F2CAE" w14:paraId="60554E29" w14:textId="43A470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D129B7" w:rsidP="00D129B7" w:rsidRDefault="006F2CAE" w14:paraId="2D4734B1" w14:textId="75F159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2ECE1573" wp14:editId="3C874EB7">
            <wp:extent cx="5743453" cy="552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92" cy="55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B7" w:rsidP="00D129B7" w:rsidRDefault="00D129B7" w14:paraId="1F1D08E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7F62CC7B" wp14:editId="38BD3D9F">
            <wp:extent cx="5731510" cy="2893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B7" w:rsidP="00D129B7" w:rsidRDefault="00A6285B" w14:paraId="05E793CA" w14:textId="39835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The checker threw an error because the </w:t>
      </w:r>
      <w:r w:rsidR="00D129B7">
        <w:rPr>
          <w:rFonts w:ascii="Segoe UI" w:hAnsi="Segoe UI" w:cs="Segoe UI"/>
          <w:sz w:val="22"/>
          <w:szCs w:val="22"/>
        </w:rPr>
        <w:t xml:space="preserve">Controller is </w:t>
      </w:r>
      <w:r w:rsidR="00B20F43">
        <w:rPr>
          <w:rFonts w:ascii="Segoe UI" w:hAnsi="Segoe UI" w:cs="Segoe UI"/>
          <w:sz w:val="22"/>
          <w:szCs w:val="22"/>
        </w:rPr>
        <w:t>invoked</w:t>
      </w:r>
      <w:r w:rsidR="00D129B7">
        <w:rPr>
          <w:rFonts w:ascii="Segoe UI" w:hAnsi="Segoe UI" w:cs="Segoe UI"/>
          <w:sz w:val="22"/>
          <w:szCs w:val="22"/>
        </w:rPr>
        <w:t xml:space="preserve"> within the HTML code</w:t>
      </w:r>
      <w:r>
        <w:rPr>
          <w:rFonts w:ascii="Segoe UI" w:hAnsi="Segoe UI" w:cs="Segoe UI"/>
          <w:sz w:val="22"/>
          <w:szCs w:val="22"/>
        </w:rPr>
        <w:t xml:space="preserve"> and not within the JS file</w:t>
      </w:r>
      <w:r w:rsidR="00D129B7">
        <w:rPr>
          <w:rFonts w:ascii="Segoe UI" w:hAnsi="Segoe UI" w:cs="Segoe UI"/>
          <w:sz w:val="22"/>
          <w:szCs w:val="22"/>
        </w:rPr>
        <w:t>.</w:t>
      </w:r>
      <w:r w:rsidR="006F2294">
        <w:rPr>
          <w:rFonts w:ascii="Segoe UI" w:hAnsi="Segoe UI" w:cs="Segoe UI"/>
          <w:sz w:val="22"/>
          <w:szCs w:val="22"/>
        </w:rPr>
        <w:t xml:space="preserve"> This will be fixed in the next project iteration.</w:t>
      </w:r>
    </w:p>
    <w:p w:rsidR="00D129B7" w:rsidP="00D129B7" w:rsidRDefault="00D129B7" w14:paraId="339D4BCC" w14:textId="34719B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6C5F18" w:rsidP="00663D67" w:rsidRDefault="006C5F18" w14:paraId="157EBAAB" w14:textId="59E28F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A6285B" w:rsidP="00663D67" w:rsidRDefault="00A6285B" w14:paraId="6A61F262" w14:textId="69B96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What happened vs what was planned:</w:t>
      </w:r>
    </w:p>
    <w:p w:rsidR="00A6285B" w:rsidP="00663D67" w:rsidRDefault="00A6285B" w14:paraId="74DFFBD7" w14:textId="4FCD53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06095F" w:rsidP="00663D67" w:rsidRDefault="00622241" w14:paraId="013E0EAE" w14:textId="1F34F2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 xml:space="preserve">I ended up spending more time tinkering with the code and learning JavaScript than planned. I had to familiarise myself with the JS environment as it was my first time </w:t>
      </w:r>
      <w:r w:rsidR="0006095F">
        <w:rPr>
          <w:rFonts w:ascii="Segoe UI" w:hAnsi="Segoe UI" w:cs="Segoe UI"/>
          <w:sz w:val="22"/>
          <w:szCs w:val="22"/>
        </w:rPr>
        <w:t>using</w:t>
      </w:r>
      <w:r>
        <w:rPr>
          <w:rFonts w:ascii="Segoe UI" w:hAnsi="Segoe UI" w:cs="Segoe UI"/>
          <w:sz w:val="22"/>
          <w:szCs w:val="22"/>
        </w:rPr>
        <w:t xml:space="preserve"> the language</w:t>
      </w:r>
      <w:r w:rsidR="0006095F">
        <w:rPr>
          <w:rFonts w:ascii="Segoe UI" w:hAnsi="Segoe UI" w:cs="Segoe UI"/>
          <w:sz w:val="22"/>
          <w:szCs w:val="22"/>
        </w:rPr>
        <w:t xml:space="preserve"> for a project</w:t>
      </w:r>
      <w:r>
        <w:rPr>
          <w:rFonts w:ascii="Segoe UI" w:hAnsi="Segoe UI" w:cs="Segoe UI"/>
          <w:sz w:val="22"/>
          <w:szCs w:val="22"/>
        </w:rPr>
        <w:t xml:space="preserve">. </w:t>
      </w:r>
      <w:r w:rsidR="0006095F">
        <w:rPr>
          <w:rFonts w:ascii="Segoe UI" w:hAnsi="Segoe UI" w:cs="Segoe UI"/>
          <w:sz w:val="22"/>
          <w:szCs w:val="22"/>
        </w:rPr>
        <w:t xml:space="preserve">I also had to </w:t>
      </w:r>
      <w:r w:rsidR="007B7A05">
        <w:rPr>
          <w:rFonts w:ascii="Segoe UI" w:hAnsi="Segoe UI" w:cs="Segoe UI"/>
          <w:sz w:val="22"/>
          <w:szCs w:val="22"/>
        </w:rPr>
        <w:t>research</w:t>
      </w:r>
      <w:r w:rsidR="0006095F">
        <w:rPr>
          <w:rFonts w:ascii="Segoe UI" w:hAnsi="Segoe UI" w:cs="Segoe UI"/>
          <w:sz w:val="22"/>
          <w:szCs w:val="22"/>
        </w:rPr>
        <w:t xml:space="preserve"> </w:t>
      </w:r>
      <w:r w:rsidR="007B7A05">
        <w:rPr>
          <w:rFonts w:ascii="Segoe UI" w:hAnsi="Segoe UI" w:cs="Segoe UI"/>
          <w:sz w:val="22"/>
          <w:szCs w:val="22"/>
        </w:rPr>
        <w:t xml:space="preserve">more </w:t>
      </w:r>
      <w:r w:rsidR="0006095F">
        <w:rPr>
          <w:rFonts w:ascii="Segoe UI" w:hAnsi="Segoe UI" w:cs="Segoe UI"/>
          <w:sz w:val="22"/>
          <w:szCs w:val="22"/>
        </w:rPr>
        <w:t xml:space="preserve">about the Jasmine framework for my unit testing </w:t>
      </w:r>
      <w:r w:rsidR="007B7A05">
        <w:rPr>
          <w:rFonts w:ascii="Segoe UI" w:hAnsi="Segoe UI" w:cs="Segoe UI"/>
          <w:sz w:val="22"/>
          <w:szCs w:val="22"/>
        </w:rPr>
        <w:t>as it was foreign to me.</w:t>
      </w:r>
    </w:p>
    <w:p w:rsidR="0006095F" w:rsidP="00663D67" w:rsidRDefault="0006095F" w14:paraId="7431CEC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06095F" w:rsidP="00663D67" w:rsidRDefault="0006095F" w14:paraId="61DF952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06095F" w:rsidP="00663D67" w:rsidRDefault="0006095F" w14:paraId="3B1F7E7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Performance Review:</w:t>
      </w:r>
    </w:p>
    <w:p w:rsidR="0006095F" w:rsidP="00663D67" w:rsidRDefault="0006095F" w14:paraId="1A6E886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06095F" w:rsidP="00663D67" w:rsidRDefault="0006095F" w14:paraId="70C8D1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What worked:</w:t>
      </w:r>
    </w:p>
    <w:p w:rsidR="0006095F" w:rsidP="00663D67" w:rsidRDefault="0006095F" w14:paraId="0F7F66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</w:p>
    <w:p w:rsidR="00EA36D4" w:rsidP="00663D67" w:rsidRDefault="0006095F" w14:paraId="379C52D2" w14:textId="47E888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 w:rsidR="00622241">
        <w:rPr>
          <w:rFonts w:ascii="Segoe UI" w:hAnsi="Segoe UI" w:cs="Segoe UI"/>
          <w:sz w:val="22"/>
          <w:szCs w:val="22"/>
        </w:rPr>
        <w:t xml:space="preserve"> </w:t>
      </w:r>
      <w:r w:rsidR="007B7A05">
        <w:rPr>
          <w:rFonts w:ascii="Segoe UI" w:hAnsi="Segoe UI" w:cs="Segoe UI"/>
          <w:sz w:val="22"/>
          <w:szCs w:val="22"/>
        </w:rPr>
        <w:t xml:space="preserve">I initially thought that I was going to run out of time and not be able to tinker with the design of the first iteration but I was able to overcome </w:t>
      </w:r>
      <w:r w:rsidR="00B32333">
        <w:rPr>
          <w:rFonts w:ascii="Segoe UI" w:hAnsi="Segoe UI" w:cs="Segoe UI"/>
          <w:sz w:val="22"/>
          <w:szCs w:val="22"/>
        </w:rPr>
        <w:t>the</w:t>
      </w:r>
      <w:r w:rsidR="007B7A05">
        <w:rPr>
          <w:rFonts w:ascii="Segoe UI" w:hAnsi="Segoe UI" w:cs="Segoe UI"/>
          <w:sz w:val="22"/>
          <w:szCs w:val="22"/>
        </w:rPr>
        <w:t xml:space="preserve"> issue</w:t>
      </w:r>
      <w:r w:rsidR="00853070">
        <w:rPr>
          <w:rFonts w:ascii="Segoe UI" w:hAnsi="Segoe UI" w:cs="Segoe UI"/>
          <w:sz w:val="22"/>
          <w:szCs w:val="22"/>
        </w:rPr>
        <w:t>s</w:t>
      </w:r>
      <w:r w:rsidR="007B7A05">
        <w:rPr>
          <w:rFonts w:ascii="Segoe UI" w:hAnsi="Segoe UI" w:cs="Segoe UI"/>
          <w:sz w:val="22"/>
          <w:szCs w:val="22"/>
        </w:rPr>
        <w:t xml:space="preserve"> and get it done. Although it looks </w:t>
      </w:r>
      <w:r w:rsidR="00853070">
        <w:rPr>
          <w:rFonts w:ascii="Segoe UI" w:hAnsi="Segoe UI" w:cs="Segoe UI"/>
          <w:sz w:val="22"/>
          <w:szCs w:val="22"/>
        </w:rPr>
        <w:t>rather basic</w:t>
      </w:r>
      <w:r w:rsidR="007A3061">
        <w:rPr>
          <w:rFonts w:ascii="Segoe UI" w:hAnsi="Segoe UI" w:cs="Segoe UI"/>
          <w:sz w:val="22"/>
          <w:szCs w:val="22"/>
        </w:rPr>
        <w:t xml:space="preserve">, </w:t>
      </w:r>
      <w:r w:rsidR="007B7A05">
        <w:rPr>
          <w:rFonts w:ascii="Segoe UI" w:hAnsi="Segoe UI" w:cs="Segoe UI"/>
          <w:sz w:val="22"/>
          <w:szCs w:val="22"/>
        </w:rPr>
        <w:t xml:space="preserve">I now understand more about </w:t>
      </w:r>
      <w:r w:rsidR="007A3061">
        <w:rPr>
          <w:rFonts w:ascii="Segoe UI" w:hAnsi="Segoe UI" w:cs="Segoe UI"/>
          <w:sz w:val="22"/>
          <w:szCs w:val="22"/>
        </w:rPr>
        <w:t xml:space="preserve">webpage </w:t>
      </w:r>
      <w:r w:rsidR="007B7A05">
        <w:rPr>
          <w:rFonts w:ascii="Segoe UI" w:hAnsi="Segoe UI" w:cs="Segoe UI"/>
          <w:sz w:val="22"/>
          <w:szCs w:val="22"/>
        </w:rPr>
        <w:t>styling</w:t>
      </w:r>
      <w:r w:rsidR="007A3061">
        <w:rPr>
          <w:rFonts w:ascii="Segoe UI" w:hAnsi="Segoe UI" w:cs="Segoe UI"/>
          <w:sz w:val="22"/>
          <w:szCs w:val="22"/>
        </w:rPr>
        <w:t xml:space="preserve"> and I will be able to utilise this knowledge</w:t>
      </w:r>
      <w:r w:rsidR="00B32333">
        <w:rPr>
          <w:rFonts w:ascii="Segoe UI" w:hAnsi="Segoe UI" w:cs="Segoe UI"/>
          <w:sz w:val="22"/>
          <w:szCs w:val="22"/>
        </w:rPr>
        <w:t xml:space="preserve"> and incorporate them</w:t>
      </w:r>
      <w:r w:rsidR="007A3061">
        <w:rPr>
          <w:rFonts w:ascii="Segoe UI" w:hAnsi="Segoe UI" w:cs="Segoe UI"/>
          <w:sz w:val="22"/>
          <w:szCs w:val="22"/>
        </w:rPr>
        <w:t xml:space="preserve"> in future iterations of the project.</w:t>
      </w:r>
      <w:r w:rsidR="00EA36D4">
        <w:rPr>
          <w:rFonts w:ascii="Segoe UI" w:hAnsi="Segoe UI" w:cs="Segoe UI"/>
          <w:sz w:val="22"/>
          <w:szCs w:val="22"/>
        </w:rPr>
        <w:t xml:space="preserve"> I will include CSS for the next iteration as well.</w:t>
      </w:r>
    </w:p>
    <w:p w:rsidR="008D385F" w:rsidP="00663D67" w:rsidRDefault="008D385F" w14:paraId="629857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817376" w:rsidR="008D385F" w:rsidP="00663D67" w:rsidRDefault="008D385F" w14:paraId="6CF288D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817376">
        <w:rPr>
          <w:rFonts w:ascii="Segoe UI" w:hAnsi="Segoe UI" w:cs="Segoe UI"/>
          <w:b/>
          <w:bCs/>
          <w:sz w:val="22"/>
          <w:szCs w:val="22"/>
        </w:rPr>
        <w:t>What didn’t work:</w:t>
      </w:r>
    </w:p>
    <w:p w:rsidR="008D385F" w:rsidP="00663D67" w:rsidRDefault="008D385F" w14:paraId="6EEF09C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</w:p>
    <w:p w:rsidR="00A6285B" w:rsidP="00663D67" w:rsidRDefault="008D385F" w14:paraId="130195E7" w14:textId="4EE77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 xml:space="preserve">I originally wanted to invoke the Controller class within the same file using the function ‘go’ rather than from within the HTML file. I was successful at making the webpage and console to display the specifications however, I could not get the Jasmine Unit Tester </w:t>
      </w:r>
      <w:r w:rsidR="00853070">
        <w:rPr>
          <w:rFonts w:ascii="Segoe UI" w:hAnsi="Segoe UI" w:cs="Segoe UI"/>
          <w:sz w:val="22"/>
          <w:szCs w:val="22"/>
        </w:rPr>
        <w:t xml:space="preserve">to work. It was throwing </w:t>
      </w:r>
      <w:r w:rsidRPr="00853070" w:rsidR="00853070">
        <w:rPr>
          <w:rFonts w:ascii="Segoe UI" w:hAnsi="Segoe UI" w:cs="Segoe UI"/>
          <w:sz w:val="22"/>
          <w:szCs w:val="22"/>
        </w:rPr>
        <w:t>"Cannot set property '</w:t>
      </w:r>
      <w:proofErr w:type="spellStart"/>
      <w:r w:rsidRPr="00853070" w:rsidR="00853070">
        <w:rPr>
          <w:rFonts w:ascii="Segoe UI" w:hAnsi="Segoe UI" w:cs="Segoe UI"/>
          <w:sz w:val="22"/>
          <w:szCs w:val="22"/>
        </w:rPr>
        <w:t>innerHTML</w:t>
      </w:r>
      <w:proofErr w:type="spellEnd"/>
      <w:r w:rsidRPr="00853070" w:rsidR="00853070">
        <w:rPr>
          <w:rFonts w:ascii="Segoe UI" w:hAnsi="Segoe UI" w:cs="Segoe UI"/>
          <w:sz w:val="22"/>
          <w:szCs w:val="22"/>
        </w:rPr>
        <w:t>' of null"</w:t>
      </w:r>
      <w:r w:rsidR="007A3061">
        <w:rPr>
          <w:rFonts w:ascii="Segoe UI" w:hAnsi="Segoe UI" w:cs="Segoe UI"/>
          <w:sz w:val="22"/>
          <w:szCs w:val="22"/>
        </w:rPr>
        <w:t xml:space="preserve"> </w:t>
      </w:r>
      <w:r w:rsidR="00853070">
        <w:rPr>
          <w:rFonts w:ascii="Segoe UI" w:hAnsi="Segoe UI" w:cs="Segoe UI"/>
          <w:sz w:val="22"/>
          <w:szCs w:val="22"/>
        </w:rPr>
        <w:t>error within the console and I could not figure it out, so I had to invoke it back within the HTML file.</w:t>
      </w:r>
      <w:r w:rsidR="000D0991">
        <w:rPr>
          <w:rFonts w:ascii="Segoe UI" w:hAnsi="Segoe UI" w:cs="Segoe UI"/>
          <w:sz w:val="22"/>
          <w:szCs w:val="22"/>
        </w:rPr>
        <w:t xml:space="preserve"> I will figure this out and fix it in the next iteration.</w:t>
      </w:r>
    </w:p>
    <w:p w:rsidR="007A3061" w:rsidP="00663D67" w:rsidRDefault="007A3061" w14:paraId="6C6778F4" w14:textId="4E40C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663D67" w:rsidR="00163F22" w:rsidP="00663D67" w:rsidRDefault="00163F22" w14:paraId="26830897" w14:textId="0AE37A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5F60342C" wp14:editId="0730DD57">
            <wp:extent cx="5731510" cy="1006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53EBAF84" wp14:editId="5A83D710">
            <wp:extent cx="4229690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63D67" w:rsidR="00163F2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43B" w:rsidP="0003143B" w:rsidRDefault="0003143B" w14:paraId="1107ED2E" w14:textId="77777777">
      <w:pPr>
        <w:spacing w:after="0" w:line="240" w:lineRule="auto"/>
      </w:pPr>
      <w:r>
        <w:separator/>
      </w:r>
    </w:p>
  </w:endnote>
  <w:endnote w:type="continuationSeparator" w:id="0">
    <w:p w:rsidR="0003143B" w:rsidP="0003143B" w:rsidRDefault="0003143B" w14:paraId="673361C1" w14:textId="77777777">
      <w:pPr>
        <w:spacing w:after="0" w:line="240" w:lineRule="auto"/>
      </w:pPr>
      <w:r>
        <w:continuationSeparator/>
      </w:r>
    </w:p>
  </w:endnote>
  <w:endnote w:type="continuationNotice" w:id="1">
    <w:p w:rsidR="003901F1" w:rsidRDefault="003901F1" w14:paraId="1A0A212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516954"/>
      <w:docPartObj>
        <w:docPartGallery w:val="Page Numbers (Bottom of Page)"/>
        <w:docPartUnique/>
      </w:docPartObj>
    </w:sdtPr>
    <w:sdtEndPr/>
    <w:sdtContent>
      <w:p w:rsidR="0003143B" w:rsidRDefault="0003143B" w14:paraId="787187FD" w14:textId="27565D0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3143B" w:rsidRDefault="0003143B" w14:paraId="54F02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43B" w:rsidP="0003143B" w:rsidRDefault="0003143B" w14:paraId="3189DA4A" w14:textId="77777777">
      <w:pPr>
        <w:spacing w:after="0" w:line="240" w:lineRule="auto"/>
      </w:pPr>
      <w:r>
        <w:separator/>
      </w:r>
    </w:p>
  </w:footnote>
  <w:footnote w:type="continuationSeparator" w:id="0">
    <w:p w:rsidR="0003143B" w:rsidP="0003143B" w:rsidRDefault="0003143B" w14:paraId="52527D3F" w14:textId="77777777">
      <w:pPr>
        <w:spacing w:after="0" w:line="240" w:lineRule="auto"/>
      </w:pPr>
      <w:r>
        <w:continuationSeparator/>
      </w:r>
    </w:p>
  </w:footnote>
  <w:footnote w:type="continuationNotice" w:id="1">
    <w:p w:rsidR="003901F1" w:rsidRDefault="003901F1" w14:paraId="665329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3143B" w:rsidR="0003143B" w:rsidRDefault="0003143B" w14:paraId="27C08CCF" w14:textId="28096449">
    <w:pPr>
      <w:pStyle w:val="Header"/>
      <w:rPr>
        <w:lang w:val="en-US"/>
      </w:rPr>
    </w:pPr>
    <w:r>
      <w:rPr>
        <w:lang w:val="en-US"/>
      </w:rPr>
      <w:t>Mark Reyes</w:t>
    </w:r>
    <w:r w:rsidR="00AB5782">
      <w:rPr>
        <w:lang w:val="en-US"/>
      </w:rPr>
      <w:tab/>
    </w:r>
    <w:r w:rsidR="00AB5782">
      <w:rPr>
        <w:lang w:val="en-US"/>
      </w:rPr>
      <w:tab/>
    </w:r>
    <w:r w:rsidR="00AB5782">
      <w:rPr>
        <w:lang w:val="en-US"/>
      </w:rPr>
      <w:t>BCDE102-Assessment1-Iteration1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B"/>
    <w:rsid w:val="0003143B"/>
    <w:rsid w:val="00054D4D"/>
    <w:rsid w:val="0006095F"/>
    <w:rsid w:val="000C2B73"/>
    <w:rsid w:val="000D0991"/>
    <w:rsid w:val="0015633A"/>
    <w:rsid w:val="00163F22"/>
    <w:rsid w:val="002325A3"/>
    <w:rsid w:val="002A2DE1"/>
    <w:rsid w:val="002A3B51"/>
    <w:rsid w:val="00306119"/>
    <w:rsid w:val="0036691A"/>
    <w:rsid w:val="003901F1"/>
    <w:rsid w:val="0043008E"/>
    <w:rsid w:val="004C69FC"/>
    <w:rsid w:val="00570394"/>
    <w:rsid w:val="005A69EF"/>
    <w:rsid w:val="00622241"/>
    <w:rsid w:val="00663D67"/>
    <w:rsid w:val="006938BB"/>
    <w:rsid w:val="006C5F18"/>
    <w:rsid w:val="006D357C"/>
    <w:rsid w:val="006F2294"/>
    <w:rsid w:val="006F2CAE"/>
    <w:rsid w:val="00773654"/>
    <w:rsid w:val="007A3061"/>
    <w:rsid w:val="007B7A05"/>
    <w:rsid w:val="0080487F"/>
    <w:rsid w:val="00817376"/>
    <w:rsid w:val="00832F8E"/>
    <w:rsid w:val="00835E90"/>
    <w:rsid w:val="008451AE"/>
    <w:rsid w:val="00853070"/>
    <w:rsid w:val="00862B22"/>
    <w:rsid w:val="008D385F"/>
    <w:rsid w:val="00947DFE"/>
    <w:rsid w:val="00964618"/>
    <w:rsid w:val="00A01EFD"/>
    <w:rsid w:val="00A51EB8"/>
    <w:rsid w:val="00A6285B"/>
    <w:rsid w:val="00AB5782"/>
    <w:rsid w:val="00B20F43"/>
    <w:rsid w:val="00B32333"/>
    <w:rsid w:val="00B35EC9"/>
    <w:rsid w:val="00B420F7"/>
    <w:rsid w:val="00BD4864"/>
    <w:rsid w:val="00BF5C69"/>
    <w:rsid w:val="00C2196E"/>
    <w:rsid w:val="00C4572E"/>
    <w:rsid w:val="00C91339"/>
    <w:rsid w:val="00CF1E81"/>
    <w:rsid w:val="00D04F2E"/>
    <w:rsid w:val="00D129B7"/>
    <w:rsid w:val="00D230B0"/>
    <w:rsid w:val="00DF4408"/>
    <w:rsid w:val="00E0309D"/>
    <w:rsid w:val="00EA36D4"/>
    <w:rsid w:val="00EB1B62"/>
    <w:rsid w:val="00EC2971"/>
    <w:rsid w:val="12ECC78F"/>
    <w:rsid w:val="724EB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AB70"/>
  <w15:chartTrackingRefBased/>
  <w15:docId w15:val="{23B5F52A-FD4C-469A-941D-8F3166C04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314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character" w:styleId="normaltextrun" w:customStyle="1">
    <w:name w:val="normaltextrun"/>
    <w:basedOn w:val="DefaultParagraphFont"/>
    <w:rsid w:val="0003143B"/>
  </w:style>
  <w:style w:type="character" w:styleId="eop" w:customStyle="1">
    <w:name w:val="eop"/>
    <w:basedOn w:val="DefaultParagraphFont"/>
    <w:rsid w:val="0003143B"/>
  </w:style>
  <w:style w:type="paragraph" w:styleId="Header">
    <w:name w:val="header"/>
    <w:basedOn w:val="Normal"/>
    <w:link w:val="HeaderChar"/>
    <w:uiPriority w:val="99"/>
    <w:unhideWhenUsed/>
    <w:rsid w:val="0003143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143B"/>
  </w:style>
  <w:style w:type="paragraph" w:styleId="Footer">
    <w:name w:val="footer"/>
    <w:basedOn w:val="Normal"/>
    <w:link w:val="FooterChar"/>
    <w:uiPriority w:val="99"/>
    <w:unhideWhenUsed/>
    <w:rsid w:val="0003143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143B"/>
  </w:style>
  <w:style w:type="table" w:styleId="TableGrid">
    <w:name w:val="Table Grid"/>
    <w:basedOn w:val="TableNormal"/>
    <w:uiPriority w:val="39"/>
    <w:rsid w:val="000314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6BBAAB12C7C41B4870223396E061D" ma:contentTypeVersion="12" ma:contentTypeDescription="Create a new document." ma:contentTypeScope="" ma:versionID="0ce9e56f91ad1e7c88acd17dc3551f6b">
  <xsd:schema xmlns:xsd="http://www.w3.org/2001/XMLSchema" xmlns:xs="http://www.w3.org/2001/XMLSchema" xmlns:p="http://schemas.microsoft.com/office/2006/metadata/properties" xmlns:ns3="b568fe7f-e820-4a16-9732-616f18e05a32" xmlns:ns4="cde7a3b9-c988-4f21-a964-7838bfade5cb" targetNamespace="http://schemas.microsoft.com/office/2006/metadata/properties" ma:root="true" ma:fieldsID="94aa595d277bb64c5df9c8edeb4c1a75" ns3:_="" ns4:_="">
    <xsd:import namespace="b568fe7f-e820-4a16-9732-616f18e05a32"/>
    <xsd:import namespace="cde7a3b9-c988-4f21-a964-7838bfade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8fe7f-e820-4a16-9732-616f18e05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7a3b9-c988-4f21-a964-7838bfade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F2564-21F2-4FC7-A1F8-5D0DC2BDE3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FBA61A-9EA9-460A-9DF1-83EF057C7F19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b568fe7f-e820-4a16-9732-616f18e05a32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cde7a3b9-c988-4f21-a964-7838bfade5cb"/>
  </ds:schemaRefs>
</ds:datastoreItem>
</file>

<file path=customXml/itemProps3.xml><?xml version="1.0" encoding="utf-8"?>
<ds:datastoreItem xmlns:ds="http://schemas.openxmlformats.org/officeDocument/2006/customXml" ds:itemID="{790A4E2C-BD18-482E-9EE5-273AEF619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8fe7f-e820-4a16-9732-616f18e05a32"/>
    <ds:schemaRef ds:uri="cde7a3b9-c988-4f21-a964-7838bfade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Reyes</dc:creator>
  <cp:keywords/>
  <dc:description/>
  <cp:lastModifiedBy>Mark Reyes</cp:lastModifiedBy>
  <cp:revision>32</cp:revision>
  <dcterms:created xsi:type="dcterms:W3CDTF">2022-03-24T04:21:00Z</dcterms:created>
  <dcterms:modified xsi:type="dcterms:W3CDTF">2022-03-29T04:34:00Z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0x010100E926BBAAB12C7C41B4870223396E061D</vt:lpwstr>
  </property>
</Properties>
</file>