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ascii="Times New Roman" w:hAnsi="Times New Roman" w:cs="Times New Roman"/>
              </w:rPr>
            </w:pP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024AAA03">
            <w:pPr>
              <w:spacing w:after="0" w:line="240" w:lineRule="auto"/>
              <w:rPr>
                <w:rFonts w:ascii="Times New Roman" w:hAnsi="Times New Roman" w:cs="Times New Roman"/>
              </w:rPr>
            </w:pPr>
            <w:r>
              <w:rPr>
                <w:rFonts w:ascii="Times New Roman" w:hAnsi="Times New Roman" w:cs="Times New Roman"/>
              </w:rPr>
              <w:t xml:space="preserve">Name: </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71FC3469">
            <w:pPr>
              <w:spacing w:after="0" w:line="240" w:lineRule="auto"/>
              <w:rPr>
                <w:rFonts w:ascii="Times New Roman" w:hAnsi="Times New Roman" w:cs="Times New Roman"/>
              </w:rPr>
            </w:pPr>
            <w:r>
              <w:rPr>
                <w:rFonts w:ascii="Times New Roman" w:hAnsi="Times New Roman" w:cs="Times New Roman"/>
              </w:rPr>
              <w:t xml:space="preserve">Name: </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52BFF99B">
            <w:pPr>
              <w:spacing w:after="0" w:line="240" w:lineRule="auto"/>
              <w:rPr>
                <w:rFonts w:ascii="Times New Roman" w:hAnsi="Times New Roman" w:cs="Times New Roman"/>
              </w:rPr>
            </w:pPr>
            <w:r>
              <w:rPr>
                <w:rFonts w:ascii="Times New Roman" w:hAnsi="Times New Roman" w:cs="Times New Roman"/>
              </w:rPr>
              <w:t xml:space="preserve">Name: </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1D6534EC">
            <w:pPr>
              <w:spacing w:after="0" w:line="240" w:lineRule="auto"/>
              <w:rPr>
                <w:rFonts w:ascii="Times New Roman" w:hAnsi="Times New Roman" w:cs="Times New Roman"/>
              </w:rPr>
            </w:pPr>
            <w:r>
              <w:rPr>
                <w:rFonts w:ascii="Times New Roman" w:hAnsi="Times New Roman" w:cs="Times New Roman"/>
              </w:rPr>
              <w:t xml:space="preserve">Name: </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231226233</w:t>
            </w:r>
          </w:p>
        </w:tc>
        <w:tc>
          <w:tcPr>
            <w:tcW w:w="4059" w:type="dxa"/>
          </w:tcPr>
          <w:p w14:paraId="55450510">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WeiJia Xiao</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685E4AFD">
            <w:pPr>
              <w:spacing w:after="0" w:line="240" w:lineRule="auto"/>
              <w:rPr>
                <w:rFonts w:ascii="Times New Roman" w:hAnsi="Times New Roman" w:cs="Times New Roman"/>
              </w:rPr>
            </w:pPr>
            <w:r>
              <w:rPr>
                <w:rFonts w:ascii="Times New Roman" w:hAnsi="Times New Roman" w:cs="Times New Roman"/>
              </w:rPr>
              <w:t xml:space="preserve">Name: </w:t>
            </w:r>
          </w:p>
        </w:tc>
      </w:tr>
    </w:tbl>
    <w:p w14:paraId="513C2977">
      <w:pPr>
        <w:pStyle w:val="2"/>
        <w:rPr>
          <w:rFonts w:ascii="Times New Roman" w:hAnsi="Times New Roman" w:cs="Times New Roman"/>
        </w:rPr>
      </w:pPr>
      <w:r>
        <w:rPr>
          <w:rFonts w:ascii="Times New Roman" w:hAnsi="Times New Roman" w:cs="Times New Roman"/>
        </w:rPr>
        <w:t>First report</w:t>
      </w:r>
    </w:p>
    <w:p w14:paraId="74E9D58C">
      <w:pPr>
        <w:pStyle w:val="3"/>
        <w:numPr>
          <w:ilvl w:val="0"/>
          <w:numId w:val="1"/>
        </w:numPr>
        <w:ind w:left="284"/>
        <w:rPr>
          <w:rFonts w:ascii="Times New Roman" w:hAnsi="Times New Roman" w:cs="Times New Roman"/>
        </w:rPr>
      </w:pPr>
      <w:r>
        <w:rPr>
          <w:rFonts w:ascii="Times New Roman" w:hAnsi="Times New Roman" w:cs="Times New Roman"/>
        </w:rPr>
        <w:t>Requirements</w:t>
      </w:r>
    </w:p>
    <w:p w14:paraId="49B25E89">
      <w:pPr>
        <w:rPr>
          <w:rFonts w:ascii="Times New Roman" w:hAnsi="Times New Roman" w:cs="Times New Roman"/>
        </w:rPr>
      </w:pPr>
      <w:r>
        <w:rPr>
          <w:rFonts w:ascii="Times New Roman" w:hAnsi="Times New Roman" w:cs="Times New Roman"/>
        </w:rPr>
        <w:t>Describe the fact-finding techniques, iteration plan, prioritisation and estimation methods used in the project.</w:t>
      </w:r>
    </w:p>
    <w:p w14:paraId="3139CE18">
      <w:pPr>
        <w:rPr>
          <w:rFonts w:ascii="Times New Roman" w:hAnsi="Times New Roman" w:cs="Times New Roman"/>
        </w:rPr>
      </w:pPr>
    </w:p>
    <w:p w14:paraId="09C4D8E5">
      <w:pPr>
        <w:pStyle w:val="3"/>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5.1 Prioritisation using MoSCoW Method</w:t>
      </w:r>
    </w:p>
    <w:p w14:paraId="2D14256C">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The MoSCoW prioritisation method is used to classify user stories in the Product Backlog based on their importance. This approach ensures that the development team focuses on delivering essential system functionalities first while less critical features can be implemented later if time permits.</w:t>
      </w:r>
    </w:p>
    <w:p w14:paraId="41903B67">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The MoSCoW method consists of four categories:</w:t>
      </w:r>
    </w:p>
    <w:p w14:paraId="555DB196">
      <w:pPr>
        <w:keepNext w:val="0"/>
        <w:keepLines w:val="0"/>
        <w:widowControl/>
        <w:numPr>
          <w:ilvl w:val="0"/>
          <w:numId w:val="2"/>
        </w:numPr>
        <w:suppressLineNumbers w:val="0"/>
        <w:spacing w:before="0" w:beforeAutospacing="1" w:after="0" w:afterAutospacing="1"/>
        <w:ind w:left="720" w:hanging="360"/>
        <w:rPr>
          <w:rFonts w:hint="eastAsia" w:ascii="微软雅黑" w:hAnsi="微软雅黑" w:eastAsia="微软雅黑" w:cs="微软雅黑"/>
        </w:rPr>
      </w:pPr>
      <w:r>
        <w:rPr>
          <w:rStyle w:val="19"/>
          <w:rFonts w:hint="eastAsia" w:ascii="微软雅黑" w:hAnsi="微软雅黑" w:eastAsia="微软雅黑" w:cs="微软雅黑"/>
        </w:rPr>
        <w:t>Must have</w:t>
      </w:r>
      <w:r>
        <w:rPr>
          <w:rFonts w:hint="eastAsia" w:ascii="微软雅黑" w:hAnsi="微软雅黑" w:eastAsia="微软雅黑" w:cs="微软雅黑"/>
        </w:rPr>
        <w:t xml:space="preserve"> – essential features required for the system to function </w:t>
      </w:r>
    </w:p>
    <w:p w14:paraId="72E5D0AB">
      <w:pPr>
        <w:keepNext w:val="0"/>
        <w:keepLines w:val="0"/>
        <w:widowControl/>
        <w:numPr>
          <w:ilvl w:val="0"/>
          <w:numId w:val="2"/>
        </w:numPr>
        <w:suppressLineNumbers w:val="0"/>
        <w:spacing w:before="0" w:beforeAutospacing="1" w:after="0" w:afterAutospacing="1"/>
        <w:ind w:left="720" w:hanging="360"/>
        <w:rPr>
          <w:rFonts w:hint="eastAsia" w:ascii="微软雅黑" w:hAnsi="微软雅黑" w:eastAsia="微软雅黑" w:cs="微软雅黑"/>
        </w:rPr>
      </w:pPr>
      <w:r>
        <w:rPr>
          <w:rStyle w:val="19"/>
          <w:rFonts w:hint="eastAsia" w:ascii="微软雅黑" w:hAnsi="微软雅黑" w:eastAsia="微软雅黑" w:cs="微软雅黑"/>
        </w:rPr>
        <w:t>Should have</w:t>
      </w:r>
      <w:r>
        <w:rPr>
          <w:rFonts w:hint="eastAsia" w:ascii="微软雅黑" w:hAnsi="微软雅黑" w:eastAsia="微软雅黑" w:cs="微软雅黑"/>
        </w:rPr>
        <w:t xml:space="preserve"> – important features but not critical </w:t>
      </w:r>
    </w:p>
    <w:p w14:paraId="47DE34B6">
      <w:pPr>
        <w:keepNext w:val="0"/>
        <w:keepLines w:val="0"/>
        <w:widowControl/>
        <w:numPr>
          <w:ilvl w:val="0"/>
          <w:numId w:val="2"/>
        </w:numPr>
        <w:suppressLineNumbers w:val="0"/>
        <w:spacing w:before="0" w:beforeAutospacing="1" w:after="0" w:afterAutospacing="1"/>
        <w:ind w:left="720" w:hanging="360"/>
        <w:rPr>
          <w:rFonts w:hint="eastAsia" w:ascii="微软雅黑" w:hAnsi="微软雅黑" w:eastAsia="微软雅黑" w:cs="微软雅黑"/>
        </w:rPr>
      </w:pPr>
      <w:r>
        <w:rPr>
          <w:rStyle w:val="19"/>
          <w:rFonts w:hint="eastAsia" w:ascii="微软雅黑" w:hAnsi="微软雅黑" w:eastAsia="微软雅黑" w:cs="微软雅黑"/>
        </w:rPr>
        <w:t>Could have</w:t>
      </w:r>
      <w:r>
        <w:rPr>
          <w:rFonts w:hint="eastAsia" w:ascii="微软雅黑" w:hAnsi="微软雅黑" w:eastAsia="微软雅黑" w:cs="微软雅黑"/>
        </w:rPr>
        <w:t xml:space="preserve"> – optional features that improve usability </w:t>
      </w:r>
    </w:p>
    <w:p w14:paraId="508950A4">
      <w:pPr>
        <w:keepNext w:val="0"/>
        <w:keepLines w:val="0"/>
        <w:widowControl/>
        <w:numPr>
          <w:ilvl w:val="0"/>
          <w:numId w:val="2"/>
        </w:numPr>
        <w:suppressLineNumbers w:val="0"/>
        <w:spacing w:before="0" w:beforeAutospacing="1" w:after="0" w:afterAutospacing="1"/>
        <w:ind w:left="720" w:hanging="360"/>
        <w:rPr>
          <w:rFonts w:hint="eastAsia" w:ascii="微软雅黑" w:hAnsi="微软雅黑" w:eastAsia="微软雅黑" w:cs="微软雅黑"/>
        </w:rPr>
      </w:pPr>
      <w:r>
        <w:rPr>
          <w:rStyle w:val="19"/>
          <w:rFonts w:hint="eastAsia" w:ascii="微软雅黑" w:hAnsi="微软雅黑" w:eastAsia="微软雅黑" w:cs="微软雅黑"/>
        </w:rPr>
        <w:t>Won’t have</w:t>
      </w:r>
      <w:r>
        <w:rPr>
          <w:rFonts w:hint="eastAsia" w:ascii="微软雅黑" w:hAnsi="微软雅黑" w:eastAsia="微软雅黑" w:cs="微软雅黑"/>
        </w:rPr>
        <w:t xml:space="preserve"> – features not included in the current development cycle </w:t>
      </w:r>
    </w:p>
    <w:p w14:paraId="70CEBCC2">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930AEA9">
      <w:pPr>
        <w:pStyle w:val="3"/>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5.2 Mapping Priority to MoSCoW</w:t>
      </w:r>
    </w:p>
    <w:p w14:paraId="3FF291B9">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Based on the ProductBacklog_group51, the priority levels are mapped to MoSCoW categories as follows: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6"/>
        <w:gridCol w:w="2370"/>
      </w:tblGrid>
      <w:tr w14:paraId="7C7CC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E96389">
            <w:pPr>
              <w:keepNext w:val="0"/>
              <w:keepLines w:val="0"/>
              <w:widowControl/>
              <w:suppressLineNumbers w:val="0"/>
              <w:jc w:val="center"/>
              <w:rPr>
                <w:rFonts w:hint="eastAsia" w:ascii="微软雅黑" w:hAnsi="微软雅黑" w:eastAsia="微软雅黑" w:cs="微软雅黑"/>
                <w:b/>
                <w:bCs/>
              </w:rPr>
            </w:pPr>
            <w:r>
              <w:rPr>
                <w:rFonts w:hint="eastAsia" w:ascii="微软雅黑" w:hAnsi="微软雅黑" w:eastAsia="微软雅黑" w:cs="微软雅黑"/>
                <w:b/>
                <w:bCs/>
                <w:kern w:val="0"/>
                <w:sz w:val="24"/>
                <w:szCs w:val="24"/>
                <w:lang w:val="en-US" w:eastAsia="zh-CN" w:bidi="ar"/>
                <w14:ligatures w14:val="standardContextual"/>
              </w:rPr>
              <w:t>Priority</w:t>
            </w:r>
          </w:p>
        </w:tc>
        <w:tc>
          <w:tcPr>
            <w:tcW w:w="0" w:type="auto"/>
            <w:shd w:val="clear"/>
            <w:vAlign w:val="center"/>
          </w:tcPr>
          <w:p w14:paraId="10165929">
            <w:pPr>
              <w:keepNext w:val="0"/>
              <w:keepLines w:val="0"/>
              <w:widowControl/>
              <w:suppressLineNumbers w:val="0"/>
              <w:jc w:val="center"/>
              <w:rPr>
                <w:rFonts w:hint="eastAsia" w:ascii="微软雅黑" w:hAnsi="微软雅黑" w:eastAsia="微软雅黑" w:cs="微软雅黑"/>
                <w:b/>
                <w:bCs/>
              </w:rPr>
            </w:pPr>
            <w:r>
              <w:rPr>
                <w:rFonts w:hint="eastAsia" w:ascii="微软雅黑" w:hAnsi="微软雅黑" w:eastAsia="微软雅黑" w:cs="微软雅黑"/>
                <w:b/>
                <w:bCs/>
                <w:kern w:val="0"/>
                <w:sz w:val="24"/>
                <w:szCs w:val="24"/>
                <w:lang w:val="en-US" w:eastAsia="zh-CN" w:bidi="ar"/>
                <w14:ligatures w14:val="standardContextual"/>
              </w:rPr>
              <w:t>MoSCoW Category</w:t>
            </w:r>
          </w:p>
        </w:tc>
      </w:tr>
      <w:tr w14:paraId="6FCF6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B21F3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High</w:t>
            </w:r>
          </w:p>
        </w:tc>
        <w:tc>
          <w:tcPr>
            <w:tcW w:w="0" w:type="auto"/>
            <w:shd w:val="clear"/>
            <w:vAlign w:val="center"/>
          </w:tcPr>
          <w:p w14:paraId="7DC0026E">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Must have</w:t>
            </w:r>
          </w:p>
        </w:tc>
      </w:tr>
      <w:tr w14:paraId="04C0B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F2B49F">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Medium</w:t>
            </w:r>
          </w:p>
        </w:tc>
        <w:tc>
          <w:tcPr>
            <w:tcW w:w="0" w:type="auto"/>
            <w:shd w:val="clear"/>
            <w:vAlign w:val="center"/>
          </w:tcPr>
          <w:p w14:paraId="3B5EA6F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Should have</w:t>
            </w:r>
          </w:p>
        </w:tc>
      </w:tr>
      <w:tr w14:paraId="49FCA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7A034C">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Low</w:t>
            </w:r>
          </w:p>
        </w:tc>
        <w:tc>
          <w:tcPr>
            <w:tcW w:w="0" w:type="auto"/>
            <w:shd w:val="clear"/>
            <w:vAlign w:val="center"/>
          </w:tcPr>
          <w:p w14:paraId="3BDB0B71">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Could have</w:t>
            </w:r>
          </w:p>
        </w:tc>
      </w:tr>
    </w:tbl>
    <w:p w14:paraId="4493BC2F">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This mapping ensures that the prioritisation defined in the backlog is aligned with Agile best practices.</w:t>
      </w:r>
    </w:p>
    <w:p w14:paraId="6C5F654D">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2B1AC6E">
      <w:pPr>
        <w:pStyle w:val="3"/>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5.3 Prioritisation Analysis</w:t>
      </w:r>
    </w:p>
    <w:p w14:paraId="625699ED">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From the Product Backlog, the majority of user stories are marked as </w:t>
      </w:r>
      <w:r>
        <w:rPr>
          <w:rStyle w:val="19"/>
          <w:rFonts w:hint="eastAsia" w:ascii="微软雅黑" w:hAnsi="微软雅黑" w:eastAsia="微软雅黑" w:cs="微软雅黑"/>
        </w:rPr>
        <w:t>High priority</w:t>
      </w:r>
      <w:r>
        <w:rPr>
          <w:rFonts w:hint="eastAsia" w:ascii="微软雅黑" w:hAnsi="微软雅黑" w:eastAsia="微软雅黑" w:cs="微软雅黑"/>
        </w:rPr>
        <w:t>, indicating that the system development focuses primarily on core functionalities. These include key operations such as user management, application processing, and recruitment-related tasks, which are essential for the system to function.</w:t>
      </w:r>
    </w:p>
    <w:p w14:paraId="1F1AA0D6">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Medium priority features provide additional support to improve usability and system efficiency, while low priority features mainly represent enhancements and optional improvements.</w:t>
      </w:r>
    </w:p>
    <w:p w14:paraId="5A54F6CF">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This prioritisation ensures that a functional system can be delivered early in the development process, with additional features added in later iterations.</w:t>
      </w:r>
    </w:p>
    <w:p w14:paraId="4EFB173D">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CE2EC9D">
      <w:pPr>
        <w:pStyle w:val="3"/>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5.4 Estimation using Story Points (1, 3, 5, 8)</w:t>
      </w:r>
    </w:p>
    <w:p w14:paraId="5C66CED3">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 xml:space="preserve">Story points are used to estimate the relative effort required to implement each user story. In this project, estimation follows a </w:t>
      </w:r>
      <w:r>
        <w:rPr>
          <w:rStyle w:val="19"/>
          <w:rFonts w:hint="eastAsia" w:ascii="微软雅黑" w:hAnsi="微软雅黑" w:eastAsia="微软雅黑" w:cs="微软雅黑"/>
        </w:rPr>
        <w:t>Fibonacci-like scale (1, 3, 5, 8)</w:t>
      </w:r>
      <w:r>
        <w:rPr>
          <w:rFonts w:hint="eastAsia" w:ascii="微软雅黑" w:hAnsi="微软雅黑" w:eastAsia="微软雅黑" w:cs="微软雅黑"/>
        </w:rPr>
        <w:t>, which is widely used in Agile development to represent increasing levels of complexity.</w:t>
      </w:r>
    </w:p>
    <w:p w14:paraId="4DE38C82">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Unlike time-based estimation, story points reflect the relative difficulty, effort, and uncertainty of a task.</w:t>
      </w:r>
    </w:p>
    <w:p w14:paraId="25084D06">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The meaning of each story point value is defined as follows: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9"/>
        <w:gridCol w:w="5912"/>
      </w:tblGrid>
      <w:tr w14:paraId="35620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BAAB4C">
            <w:pPr>
              <w:keepNext w:val="0"/>
              <w:keepLines w:val="0"/>
              <w:widowControl/>
              <w:suppressLineNumbers w:val="0"/>
              <w:jc w:val="center"/>
              <w:rPr>
                <w:rFonts w:hint="eastAsia" w:ascii="微软雅黑" w:hAnsi="微软雅黑" w:eastAsia="微软雅黑" w:cs="微软雅黑"/>
                <w:b/>
                <w:bCs/>
              </w:rPr>
            </w:pPr>
            <w:r>
              <w:rPr>
                <w:rFonts w:hint="eastAsia" w:ascii="微软雅黑" w:hAnsi="微软雅黑" w:eastAsia="微软雅黑" w:cs="微软雅黑"/>
                <w:b/>
                <w:bCs/>
                <w:kern w:val="0"/>
                <w:sz w:val="24"/>
                <w:szCs w:val="24"/>
                <w:lang w:val="en-US" w:eastAsia="zh-CN" w:bidi="ar"/>
                <w14:ligatures w14:val="standardContextual"/>
              </w:rPr>
              <w:t>Story Point</w:t>
            </w:r>
          </w:p>
        </w:tc>
        <w:tc>
          <w:tcPr>
            <w:tcW w:w="0" w:type="auto"/>
            <w:shd w:val="clear"/>
            <w:vAlign w:val="center"/>
          </w:tcPr>
          <w:p w14:paraId="6D9C9D9C">
            <w:pPr>
              <w:keepNext w:val="0"/>
              <w:keepLines w:val="0"/>
              <w:widowControl/>
              <w:suppressLineNumbers w:val="0"/>
              <w:jc w:val="center"/>
              <w:rPr>
                <w:rFonts w:hint="eastAsia" w:ascii="微软雅黑" w:hAnsi="微软雅黑" w:eastAsia="微软雅黑" w:cs="微软雅黑"/>
                <w:b/>
                <w:bCs/>
              </w:rPr>
            </w:pPr>
            <w:r>
              <w:rPr>
                <w:rFonts w:hint="eastAsia" w:ascii="微软雅黑" w:hAnsi="微软雅黑" w:eastAsia="微软雅黑" w:cs="微软雅黑"/>
                <w:b/>
                <w:bCs/>
                <w:kern w:val="0"/>
                <w:sz w:val="24"/>
                <w:szCs w:val="24"/>
                <w:lang w:val="en-US" w:eastAsia="zh-CN" w:bidi="ar"/>
                <w14:ligatures w14:val="standardContextual"/>
              </w:rPr>
              <w:t>Description</w:t>
            </w:r>
          </w:p>
        </w:tc>
      </w:tr>
      <w:tr w14:paraId="11D47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3BA8C9">
            <w:pPr>
              <w:keepNext w:val="0"/>
              <w:keepLines w:val="0"/>
              <w:widowControl/>
              <w:suppressLineNumbers w:val="0"/>
              <w:jc w:val="left"/>
              <w:rPr>
                <w:rFonts w:hint="eastAsia" w:ascii="微软雅黑" w:hAnsi="微软雅黑" w:eastAsia="微软雅黑" w:cs="微软雅黑"/>
              </w:rPr>
            </w:pPr>
            <w:r>
              <w:rPr>
                <w:rStyle w:val="19"/>
                <w:rFonts w:hint="eastAsia" w:ascii="微软雅黑" w:hAnsi="微软雅黑" w:eastAsia="微软雅黑" w:cs="微软雅黑"/>
                <w:kern w:val="0"/>
                <w:sz w:val="24"/>
                <w:szCs w:val="24"/>
                <w:lang w:val="en-US" w:eastAsia="zh-CN" w:bidi="ar"/>
                <w14:ligatures w14:val="standardContextual"/>
              </w:rPr>
              <w:t>1</w:t>
            </w:r>
          </w:p>
        </w:tc>
        <w:tc>
          <w:tcPr>
            <w:tcW w:w="0" w:type="auto"/>
            <w:shd w:val="clear"/>
            <w:vAlign w:val="center"/>
          </w:tcPr>
          <w:p w14:paraId="6A58C89A">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Very simple task with minimal effort</w:t>
            </w:r>
          </w:p>
        </w:tc>
      </w:tr>
      <w:tr w14:paraId="0885D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758A58">
            <w:pPr>
              <w:keepNext w:val="0"/>
              <w:keepLines w:val="0"/>
              <w:widowControl/>
              <w:suppressLineNumbers w:val="0"/>
              <w:jc w:val="left"/>
              <w:rPr>
                <w:rFonts w:hint="eastAsia" w:ascii="微软雅黑" w:hAnsi="微软雅黑" w:eastAsia="微软雅黑" w:cs="微软雅黑"/>
              </w:rPr>
            </w:pPr>
            <w:r>
              <w:rPr>
                <w:rStyle w:val="19"/>
                <w:rFonts w:hint="eastAsia" w:ascii="微软雅黑" w:hAnsi="微软雅黑" w:eastAsia="微软雅黑" w:cs="微软雅黑"/>
                <w:kern w:val="0"/>
                <w:sz w:val="24"/>
                <w:szCs w:val="24"/>
                <w:lang w:val="en-US" w:eastAsia="zh-CN" w:bidi="ar"/>
                <w14:ligatures w14:val="standardContextual"/>
              </w:rPr>
              <w:t>3</w:t>
            </w:r>
          </w:p>
        </w:tc>
        <w:tc>
          <w:tcPr>
            <w:tcW w:w="0" w:type="auto"/>
            <w:shd w:val="clear"/>
            <w:vAlign w:val="center"/>
          </w:tcPr>
          <w:p w14:paraId="100416B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Simple task with low complexity</w:t>
            </w:r>
          </w:p>
        </w:tc>
      </w:tr>
      <w:tr w14:paraId="76B70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320F94">
            <w:pPr>
              <w:keepNext w:val="0"/>
              <w:keepLines w:val="0"/>
              <w:widowControl/>
              <w:suppressLineNumbers w:val="0"/>
              <w:jc w:val="left"/>
              <w:rPr>
                <w:rFonts w:hint="eastAsia" w:ascii="微软雅黑" w:hAnsi="微软雅黑" w:eastAsia="微软雅黑" w:cs="微软雅黑"/>
              </w:rPr>
            </w:pPr>
            <w:r>
              <w:rPr>
                <w:rStyle w:val="19"/>
                <w:rFonts w:hint="eastAsia" w:ascii="微软雅黑" w:hAnsi="微软雅黑" w:eastAsia="微软雅黑" w:cs="微软雅黑"/>
                <w:kern w:val="0"/>
                <w:sz w:val="24"/>
                <w:szCs w:val="24"/>
                <w:lang w:val="en-US" w:eastAsia="zh-CN" w:bidi="ar"/>
                <w14:ligatures w14:val="standardContextual"/>
              </w:rPr>
              <w:t>5</w:t>
            </w:r>
          </w:p>
        </w:tc>
        <w:tc>
          <w:tcPr>
            <w:tcW w:w="0" w:type="auto"/>
            <w:shd w:val="clear"/>
            <w:vAlign w:val="center"/>
          </w:tcPr>
          <w:p w14:paraId="5BEC2CEB">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Medium complexity task requiring moderate effort</w:t>
            </w:r>
          </w:p>
        </w:tc>
      </w:tr>
      <w:tr w14:paraId="1B741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AD92E4">
            <w:pPr>
              <w:keepNext w:val="0"/>
              <w:keepLines w:val="0"/>
              <w:widowControl/>
              <w:suppressLineNumbers w:val="0"/>
              <w:jc w:val="left"/>
              <w:rPr>
                <w:rFonts w:hint="eastAsia" w:ascii="微软雅黑" w:hAnsi="微软雅黑" w:eastAsia="微软雅黑" w:cs="微软雅黑"/>
              </w:rPr>
            </w:pPr>
            <w:r>
              <w:rPr>
                <w:rStyle w:val="19"/>
                <w:rFonts w:hint="eastAsia" w:ascii="微软雅黑" w:hAnsi="微软雅黑" w:eastAsia="微软雅黑" w:cs="微软雅黑"/>
                <w:kern w:val="0"/>
                <w:sz w:val="24"/>
                <w:szCs w:val="24"/>
                <w:lang w:val="en-US" w:eastAsia="zh-CN" w:bidi="ar"/>
                <w14:ligatures w14:val="standardContextual"/>
              </w:rPr>
              <w:t>8</w:t>
            </w:r>
          </w:p>
        </w:tc>
        <w:tc>
          <w:tcPr>
            <w:tcW w:w="0" w:type="auto"/>
            <w:shd w:val="clear"/>
            <w:vAlign w:val="center"/>
          </w:tcPr>
          <w:p w14:paraId="5F28A06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Complex task with high effort and uncertainty</w:t>
            </w:r>
          </w:p>
        </w:tc>
      </w:tr>
    </w:tbl>
    <w:p w14:paraId="0DF5AAB5">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6DE1778">
      <w:pPr>
        <w:pStyle w:val="3"/>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5.5 Mapping Estimation to Story Points</w:t>
      </w:r>
    </w:p>
    <w:p w14:paraId="7E65625E">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Based on the estimation column in the ProductBacklog_group51, the qualitative levels are mapped to story points as follows: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0"/>
        <w:gridCol w:w="1548"/>
      </w:tblGrid>
      <w:tr w14:paraId="2609B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2A58C8B">
            <w:pPr>
              <w:keepNext w:val="0"/>
              <w:keepLines w:val="0"/>
              <w:widowControl/>
              <w:suppressLineNumbers w:val="0"/>
              <w:jc w:val="center"/>
              <w:rPr>
                <w:rFonts w:hint="eastAsia" w:ascii="微软雅黑" w:hAnsi="微软雅黑" w:eastAsia="微软雅黑" w:cs="微软雅黑"/>
                <w:b/>
                <w:bCs/>
              </w:rPr>
            </w:pPr>
            <w:r>
              <w:rPr>
                <w:rFonts w:hint="eastAsia" w:ascii="微软雅黑" w:hAnsi="微软雅黑" w:eastAsia="微软雅黑" w:cs="微软雅黑"/>
                <w:b/>
                <w:bCs/>
                <w:kern w:val="0"/>
                <w:sz w:val="24"/>
                <w:szCs w:val="24"/>
                <w:lang w:val="en-US" w:eastAsia="zh-CN" w:bidi="ar"/>
                <w14:ligatures w14:val="standardContextual"/>
              </w:rPr>
              <w:t>Estimation</w:t>
            </w:r>
          </w:p>
        </w:tc>
        <w:tc>
          <w:tcPr>
            <w:tcW w:w="0" w:type="auto"/>
            <w:shd w:val="clear"/>
            <w:vAlign w:val="center"/>
          </w:tcPr>
          <w:p w14:paraId="19D8ECCF">
            <w:pPr>
              <w:keepNext w:val="0"/>
              <w:keepLines w:val="0"/>
              <w:widowControl/>
              <w:suppressLineNumbers w:val="0"/>
              <w:jc w:val="center"/>
              <w:rPr>
                <w:rFonts w:hint="eastAsia" w:ascii="微软雅黑" w:hAnsi="微软雅黑" w:eastAsia="微软雅黑" w:cs="微软雅黑"/>
                <w:b/>
                <w:bCs/>
              </w:rPr>
            </w:pPr>
            <w:r>
              <w:rPr>
                <w:rFonts w:hint="eastAsia" w:ascii="微软雅黑" w:hAnsi="微软雅黑" w:eastAsia="微软雅黑" w:cs="微软雅黑"/>
                <w:b/>
                <w:bCs/>
                <w:kern w:val="0"/>
                <w:sz w:val="24"/>
                <w:szCs w:val="24"/>
                <w:lang w:val="en-US" w:eastAsia="zh-CN" w:bidi="ar"/>
                <w14:ligatures w14:val="standardContextual"/>
              </w:rPr>
              <w:t>Story Points</w:t>
            </w:r>
          </w:p>
        </w:tc>
      </w:tr>
      <w:tr w14:paraId="555F6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38D7E4">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Small</w:t>
            </w:r>
          </w:p>
        </w:tc>
        <w:tc>
          <w:tcPr>
            <w:tcW w:w="0" w:type="auto"/>
            <w:shd w:val="clear"/>
            <w:vAlign w:val="center"/>
          </w:tcPr>
          <w:p w14:paraId="0EA30B16">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1–3</w:t>
            </w:r>
          </w:p>
        </w:tc>
      </w:tr>
      <w:tr w14:paraId="28552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A2934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Medium</w:t>
            </w:r>
          </w:p>
        </w:tc>
        <w:tc>
          <w:tcPr>
            <w:tcW w:w="0" w:type="auto"/>
            <w:shd w:val="clear"/>
            <w:vAlign w:val="center"/>
          </w:tcPr>
          <w:p w14:paraId="14AC4587">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3–5</w:t>
            </w:r>
          </w:p>
        </w:tc>
      </w:tr>
      <w:tr w14:paraId="72F32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641A45">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Large</w:t>
            </w:r>
          </w:p>
        </w:tc>
        <w:tc>
          <w:tcPr>
            <w:tcW w:w="0" w:type="auto"/>
            <w:shd w:val="clear"/>
            <w:vAlign w:val="center"/>
          </w:tcPr>
          <w:p w14:paraId="21C77070">
            <w:pPr>
              <w:keepNext w:val="0"/>
              <w:keepLines w:val="0"/>
              <w:widowControl/>
              <w:suppressLineNumbers w:val="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14:ligatures w14:val="standardContextual"/>
              </w:rPr>
              <w:t>5–8</w:t>
            </w:r>
          </w:p>
        </w:tc>
      </w:tr>
    </w:tbl>
    <w:p w14:paraId="173962DB">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This mapping allows the team to translate qualitative estimates into a structured numerical scale for better planning and comparison.</w:t>
      </w:r>
    </w:p>
    <w:p w14:paraId="78AAB39D">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6461E0D">
      <w:pPr>
        <w:pStyle w:val="3"/>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5.6 Estimation Analysis</w:t>
      </w:r>
    </w:p>
    <w:p w14:paraId="04639C31">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From the backlog:</w:t>
      </w:r>
    </w:p>
    <w:p w14:paraId="12F8463E">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Style w:val="19"/>
          <w:rFonts w:hint="eastAsia" w:ascii="微软雅黑" w:hAnsi="微软雅黑" w:eastAsia="微软雅黑" w:cs="微软雅黑"/>
        </w:rPr>
        <w:t>Small tasks (1–3 story points)</w:t>
      </w:r>
      <w:r>
        <w:rPr>
          <w:rFonts w:hint="eastAsia" w:ascii="微软雅黑" w:hAnsi="微软雅黑" w:eastAsia="微软雅黑" w:cs="微软雅黑"/>
        </w:rPr>
        <w:t xml:space="preserve"> typically involve basic system operations such as simple user interactions, input handling, and straightforward functionalities. These tasks require minimal development effort and can be completed quickly. </w:t>
      </w:r>
    </w:p>
    <w:p w14:paraId="3921ECFD">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Style w:val="19"/>
          <w:rFonts w:hint="eastAsia" w:ascii="微软雅黑" w:hAnsi="微软雅黑" w:eastAsia="微软雅黑" w:cs="微软雅黑"/>
        </w:rPr>
        <w:t>Medium tasks (3–5 story points)</w:t>
      </w:r>
      <w:r>
        <w:rPr>
          <w:rFonts w:hint="eastAsia" w:ascii="微软雅黑" w:hAnsi="微软雅黑" w:eastAsia="微软雅黑" w:cs="微软雅黑"/>
        </w:rPr>
        <w:t xml:space="preserve"> involve moderate complexity, including data processing, interaction between components, and implementation of standard system features. </w:t>
      </w:r>
    </w:p>
    <w:p w14:paraId="5E1D6875">
      <w:pPr>
        <w:keepNext w:val="0"/>
        <w:keepLines w:val="0"/>
        <w:widowControl/>
        <w:numPr>
          <w:ilvl w:val="0"/>
          <w:numId w:val="3"/>
        </w:numPr>
        <w:suppressLineNumbers w:val="0"/>
        <w:spacing w:before="0" w:beforeAutospacing="1" w:after="0" w:afterAutospacing="1"/>
        <w:ind w:left="720" w:hanging="360"/>
        <w:rPr>
          <w:rFonts w:hint="eastAsia" w:ascii="微软雅黑" w:hAnsi="微软雅黑" w:eastAsia="微软雅黑" w:cs="微软雅黑"/>
        </w:rPr>
      </w:pPr>
      <w:r>
        <w:rPr>
          <w:rStyle w:val="19"/>
          <w:rFonts w:hint="eastAsia" w:ascii="微软雅黑" w:hAnsi="微软雅黑" w:eastAsia="微软雅黑" w:cs="微软雅黑"/>
        </w:rPr>
        <w:t>Large tasks (5–8 story points)</w:t>
      </w:r>
      <w:r>
        <w:rPr>
          <w:rFonts w:hint="eastAsia" w:ascii="微软雅黑" w:hAnsi="微软雅黑" w:eastAsia="微软雅黑" w:cs="微软雅黑"/>
        </w:rPr>
        <w:t xml:space="preserve"> represent complex functionalities that may involve multiple components, higher technical difficulty, or greater uncertainty. These tasks require more development effort and careful planning. </w:t>
      </w:r>
    </w:p>
    <w:p w14:paraId="5BB00BB5">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It is important to note that story points represent relative complexity rather than exact development time. For example, a task estimated at 8 story points is significantly more complex than a task estimated at 3 story points, rather than simply taking “more time”.</w:t>
      </w:r>
    </w:p>
    <w:p w14:paraId="24A737A9">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610D53B">
      <w:pPr>
        <w:pStyle w:val="3"/>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5.7 Relationship with Iteration Planning</w:t>
      </w:r>
    </w:p>
    <w:p w14:paraId="57A420D3">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The prioritisation and estimation results provide a clear foundation for iteration planning.</w:t>
      </w:r>
    </w:p>
    <w:p w14:paraId="2953DDF7">
      <w:pPr>
        <w:keepNext w:val="0"/>
        <w:keepLines w:val="0"/>
        <w:widowControl/>
        <w:numPr>
          <w:ilvl w:val="0"/>
          <w:numId w:val="4"/>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rPr>
        <w:t xml:space="preserve">High priority (Must have) features are scheduled in early iterations </w:t>
      </w:r>
    </w:p>
    <w:p w14:paraId="5A0A86D9">
      <w:pPr>
        <w:keepNext w:val="0"/>
        <w:keepLines w:val="0"/>
        <w:widowControl/>
        <w:numPr>
          <w:ilvl w:val="0"/>
          <w:numId w:val="4"/>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rPr>
        <w:t xml:space="preserve">Tasks with higher story points (5–8) may be split across multiple sprints </w:t>
      </w:r>
    </w:p>
    <w:p w14:paraId="49EF153E">
      <w:pPr>
        <w:keepNext w:val="0"/>
        <w:keepLines w:val="0"/>
        <w:widowControl/>
        <w:numPr>
          <w:ilvl w:val="0"/>
          <w:numId w:val="4"/>
        </w:numPr>
        <w:suppressLineNumbers w:val="0"/>
        <w:spacing w:before="0" w:beforeAutospacing="1" w:after="0" w:afterAutospacing="1"/>
        <w:ind w:left="720" w:hanging="360"/>
        <w:rPr>
          <w:rFonts w:hint="eastAsia" w:ascii="微软雅黑" w:hAnsi="微软雅黑" w:eastAsia="微软雅黑" w:cs="微软雅黑"/>
        </w:rPr>
      </w:pPr>
      <w:r>
        <w:rPr>
          <w:rFonts w:hint="eastAsia" w:ascii="微软雅黑" w:hAnsi="微软雅黑" w:eastAsia="微软雅黑" w:cs="微软雅黑"/>
        </w:rPr>
        <w:t xml:space="preserve">Smaller tasks (1–3) can be used to balance workload within each sprint </w:t>
      </w:r>
    </w:p>
    <w:p w14:paraId="72DD1159">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This approach helps ensure that development is both efficient and manageable, while maintaining a focus on delivering core system functionality first.</w:t>
      </w:r>
    </w:p>
    <w:p w14:paraId="775AADA8">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734061C">
      <w:pPr>
        <w:pStyle w:val="3"/>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5.8 Conclusion</w:t>
      </w:r>
    </w:p>
    <w:p w14:paraId="3D8ED8F8">
      <w:pPr>
        <w:pStyle w:val="14"/>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In summary, the use of the MoSCoW prioritisation method and story point estimation provides a structured approach to managing the Product Backlog. It enables the team to identify critical features, allocate resources effectively, and plan development iterations in a logical and efficient manner.</w:t>
      </w:r>
    </w:p>
    <w:p w14:paraId="68FDF320">
      <w:pPr>
        <w:rPr>
          <w:rFonts w:ascii="Times New Roman" w:hAnsi="Times New Roman" w:cs="Times New Roman"/>
        </w:rPr>
      </w:pPr>
    </w:p>
    <w:p w14:paraId="66795CBE">
      <w:pPr>
        <w:rPr>
          <w:rFonts w:ascii="Times New Roman" w:hAnsi="Times New Roman" w:cs="Times New Roman"/>
        </w:rPr>
      </w:pPr>
    </w:p>
    <w:p w14:paraId="04A9F5AE">
      <w:pPr>
        <w:rPr>
          <w:rFonts w:ascii="Times New Roman" w:hAnsi="Times New Roman" w:cs="Times New Roman"/>
        </w:rPr>
      </w:pPr>
    </w:p>
    <w:p w14:paraId="2F4C1DF0">
      <w:pPr>
        <w:rPr>
          <w:rFonts w:ascii="Times New Roman" w:hAnsi="Times New Roman" w:cs="Times New Roman"/>
        </w:rPr>
      </w:pPr>
      <w:bookmarkStart w:id="0" w:name="_GoBack"/>
      <w:bookmarkEnd w:id="0"/>
    </w:p>
    <w:p w14:paraId="0920CDE0">
      <w:pPr>
        <w:rPr>
          <w:rFonts w:ascii="Times New Roman" w:hAnsi="Times New Roman" w:cs="Times New Roman"/>
        </w:rPr>
      </w:pPr>
    </w:p>
    <w:p w14:paraId="2A913C24">
      <w:pPr>
        <w:rPr>
          <w:rFonts w:ascii="Times New Roman" w:hAnsi="Times New Roman" w:cs="Times New Roman"/>
        </w:rPr>
      </w:pPr>
    </w:p>
    <w:p w14:paraId="4A7E8F5D">
      <w:pPr>
        <w:rPr>
          <w:rFonts w:ascii="Times New Roman" w:hAnsi="Times New Roman" w:cs="Times New Roman"/>
        </w:rPr>
      </w:pPr>
    </w:p>
    <w:p w14:paraId="7DE3927F">
      <w:pPr>
        <w:rPr>
          <w:rFonts w:ascii="Times New Roman" w:hAnsi="Times New Roman" w:cs="Times New Roman"/>
        </w:rPr>
      </w:pPr>
    </w:p>
    <w:p w14:paraId="3E2F5CFA">
      <w:pPr>
        <w:rPr>
          <w:rFonts w:ascii="Times New Roman" w:hAnsi="Times New Roman" w:cs="Times New Roman"/>
        </w:rPr>
      </w:pPr>
    </w:p>
    <w:p w14:paraId="2E11252D">
      <w:pPr>
        <w:rPr>
          <w:rFonts w:ascii="Times New Roman" w:hAnsi="Times New Roman" w:cs="Times New Roman"/>
          <w:color w:val="FF0000"/>
        </w:rPr>
      </w:pPr>
      <w:r>
        <w:rPr>
          <w:rFonts w:ascii="Times New Roman" w:hAnsi="Times New Roman" w:cs="Times New Roman"/>
          <w:color w:val="FF0000"/>
        </w:rPr>
        <w:t>To here  - No more than 5 pages.</w:t>
      </w:r>
    </w:p>
    <w:p w14:paraId="04AC256B">
      <w:pPr>
        <w:pStyle w:val="3"/>
        <w:numPr>
          <w:ilvl w:val="0"/>
          <w:numId w:val="1"/>
        </w:numPr>
        <w:ind w:left="284"/>
        <w:rPr>
          <w:rFonts w:ascii="Times New Roman" w:hAnsi="Times New Roman" w:cs="Times New Roman"/>
        </w:rPr>
      </w:pPr>
      <w:r>
        <w:rPr>
          <w:rFonts w:ascii="Times New Roman" w:hAnsi="Times New Roman" w:cs="Times New Roman"/>
        </w:rPr>
        <w:t>Supporting material</w:t>
      </w:r>
    </w:p>
    <w:p w14:paraId="3779BCA1">
      <w:pPr>
        <w:rPr>
          <w:rFonts w:ascii="Times New Roman" w:hAnsi="Times New Roman" w:cs="Times New Roman"/>
        </w:rPr>
      </w:pPr>
      <w:r>
        <w:rPr>
          <w:rFonts w:ascii="Times New Roman" w:hAnsi="Times New Roman" w:cs="Times New Roman"/>
        </w:rPr>
        <w:t>Include supporting materials, such as interview questions, survey results, and customer feedback etc (if applicable).</w:t>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BBE9B70"/>
    <w:multiLevelType w:val="multilevel"/>
    <w:tmpl w:val="6BBE9B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30DFB84"/>
    <w:multiLevelType w:val="multilevel"/>
    <w:tmpl w:val="730DFB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4832EAD"/>
    <w:multiLevelType w:val="multilevel"/>
    <w:tmpl w:val="74832E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7CE429D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39"/>
    <w:unhideWhenUsed/>
    <w:uiPriority w:val="99"/>
    <w:pPr>
      <w:tabs>
        <w:tab w:val="center" w:pos="4513"/>
        <w:tab w:val="right" w:pos="9026"/>
      </w:tabs>
      <w:spacing w:after="0" w:line="240" w:lineRule="auto"/>
    </w:pPr>
  </w:style>
  <w:style w:type="paragraph" w:styleId="12">
    <w:name w:val="header"/>
    <w:basedOn w:val="1"/>
    <w:link w:val="38"/>
    <w:unhideWhenUsed/>
    <w:uiPriority w:val="99"/>
    <w:pPr>
      <w:tabs>
        <w:tab w:val="center" w:pos="4513"/>
        <w:tab w:val="right" w:pos="9026"/>
      </w:tabs>
      <w:spacing w:after="0" w:line="240" w:lineRule="auto"/>
    </w:pPr>
  </w:style>
  <w:style w:type="paragraph" w:styleId="13">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Heading 1 Char"/>
    <w:basedOn w:val="18"/>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8"/>
    <w:link w:val="4"/>
    <w:semiHidden/>
    <w:uiPriority w:val="9"/>
    <w:rPr>
      <w:rFonts w:eastAsiaTheme="majorEastAsia" w:cstheme="majorBidi"/>
      <w:color w:val="104862" w:themeColor="accent1" w:themeShade="BF"/>
      <w:sz w:val="28"/>
      <w:szCs w:val="28"/>
    </w:rPr>
  </w:style>
  <w:style w:type="character" w:customStyle="1" w:styleId="23">
    <w:name w:val="Heading 4 Char"/>
    <w:basedOn w:val="18"/>
    <w:link w:val="5"/>
    <w:semiHidden/>
    <w:uiPriority w:val="9"/>
    <w:rPr>
      <w:rFonts w:eastAsiaTheme="majorEastAsia" w:cstheme="majorBidi"/>
      <w:i/>
      <w:iCs/>
      <w:color w:val="104862" w:themeColor="accent1" w:themeShade="BF"/>
    </w:rPr>
  </w:style>
  <w:style w:type="character" w:customStyle="1" w:styleId="24">
    <w:name w:val="Heading 5 Char"/>
    <w:basedOn w:val="18"/>
    <w:link w:val="6"/>
    <w:semiHidden/>
    <w:uiPriority w:val="9"/>
    <w:rPr>
      <w:rFonts w:eastAsiaTheme="majorEastAsia" w:cstheme="majorBidi"/>
      <w:color w:val="104862" w:themeColor="accent1" w:themeShade="BF"/>
    </w:rPr>
  </w:style>
  <w:style w:type="character" w:customStyle="1" w:styleId="25">
    <w:name w:val="Heading 6 Char"/>
    <w:basedOn w:val="18"/>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8"/>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8"/>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8"/>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8"/>
    <w:link w:val="15"/>
    <w:uiPriority w:val="10"/>
    <w:rPr>
      <w:rFonts w:asciiTheme="majorHAnsi" w:hAnsiTheme="majorHAnsi" w:eastAsiaTheme="majorEastAsia" w:cstheme="majorBidi"/>
      <w:spacing w:val="-10"/>
      <w:kern w:val="28"/>
      <w:sz w:val="56"/>
      <w:szCs w:val="56"/>
    </w:rPr>
  </w:style>
  <w:style w:type="character" w:customStyle="1" w:styleId="30">
    <w:name w:val="Subtitle Char"/>
    <w:basedOn w:val="18"/>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8"/>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8"/>
    <w:link w:val="35"/>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Header Char"/>
    <w:basedOn w:val="18"/>
    <w:link w:val="12"/>
    <w:uiPriority w:val="99"/>
  </w:style>
  <w:style w:type="character" w:customStyle="1" w:styleId="39">
    <w:name w:val="Footer Char"/>
    <w:basedOn w:val="18"/>
    <w:link w:val="11"/>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80</Words>
  <Characters>425</Characters>
  <Lines>30</Lines>
  <Paragraphs>27</Paragraphs>
  <TotalTime>1</TotalTime>
  <ScaleCrop>false</ScaleCrop>
  <LinksUpToDate>false</LinksUpToDate>
  <CharactersWithSpaces>491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cngou</cp:lastModifiedBy>
  <dcterms:modified xsi:type="dcterms:W3CDTF">2026-03-21T10:03:03Z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eyJoZGlkIjoiZmFhNWRiN2NhNTRmMDdiN2ExMmU0MDRiNWZmYTc5NTAiLCJ1c2VySWQiOiIxNTEwMDc4MzAyIn0=</vt:lpwstr>
  </property>
  <property fmtid="{D5CDD505-2E9C-101B-9397-08002B2CF9AE}" pid="3" name="KSOProductBuildVer">
    <vt:lpwstr>2052-12.1.0.25225</vt:lpwstr>
  </property>
  <property fmtid="{D5CDD505-2E9C-101B-9397-08002B2CF9AE}" pid="4" name="ICV">
    <vt:lpwstr>6345348CED7149C2904D89EA2043519C_12</vt:lpwstr>
  </property>
</Properties>
</file>