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17A1DFEB"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level of the system acceptability as perceived by the target client</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49EC5021"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 and the new sets of elected officers.</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lastRenderedPageBreak/>
        <w:t>It will also give convenience to those people who will use the proposed system like the students and especially to the facilitators in terms of time consumption, reliability 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5D5AAED7" w14:textId="68E53280"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lastRenderedPageBreak/>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3BCF563B" w:rsidR="00590004"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Linux, and Raspberry Pi OS.</w:t>
      </w:r>
    </w:p>
    <w:p w14:paraId="1C2BE755" w14:textId="5B566FCF" w:rsidR="00B82186"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b/>
          <w:sz w:val="24"/>
          <w:szCs w:val="24"/>
        </w:rPr>
      </w:pPr>
    </w:p>
    <w:p w14:paraId="1E0C406D" w14:textId="77777777" w:rsidR="00B82186" w:rsidRPr="00073B55"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lastRenderedPageBreak/>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lastRenderedPageBreak/>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lastRenderedPageBreak/>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48A559A1" w14:textId="39592A2E" w:rsidR="00C11BCD" w:rsidRDefault="00C11BCD" w:rsidP="00C11BCD">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3A516BA7" w14:textId="77777777" w:rsidR="00854436" w:rsidRDefault="00854436" w:rsidP="00901394">
      <w:pPr>
        <w:pStyle w:val="NoSpacing"/>
        <w:jc w:val="center"/>
        <w:rPr>
          <w:rFonts w:ascii="Arial" w:hAnsi="Arial" w:cs="Arial"/>
          <w:sz w:val="24"/>
          <w:szCs w:val="24"/>
        </w:rPr>
      </w:pPr>
    </w:p>
    <w:p w14:paraId="52200620" w14:textId="77777777" w:rsidR="00854436" w:rsidRDefault="00854436" w:rsidP="00901394">
      <w:pPr>
        <w:pStyle w:val="NoSpacing"/>
        <w:jc w:val="center"/>
        <w:rPr>
          <w:rFonts w:ascii="Arial" w:hAnsi="Arial" w:cs="Arial"/>
          <w:sz w:val="24"/>
          <w:szCs w:val="24"/>
        </w:rPr>
      </w:pPr>
    </w:p>
    <w:p w14:paraId="293666CB" w14:textId="77777777" w:rsidR="00854436" w:rsidRDefault="00854436" w:rsidP="00901394">
      <w:pPr>
        <w:pStyle w:val="NoSpacing"/>
        <w:jc w:val="center"/>
        <w:rPr>
          <w:rFonts w:ascii="Arial" w:hAnsi="Arial" w:cs="Arial"/>
          <w:sz w:val="24"/>
          <w:szCs w:val="24"/>
        </w:rPr>
      </w:pPr>
    </w:p>
    <w:p w14:paraId="7FD39013" w14:textId="77777777" w:rsidR="00854436" w:rsidRDefault="00854436" w:rsidP="00901394">
      <w:pPr>
        <w:pStyle w:val="NoSpacing"/>
        <w:jc w:val="center"/>
        <w:rPr>
          <w:rFonts w:ascii="Arial" w:hAnsi="Arial" w:cs="Arial"/>
          <w:sz w:val="24"/>
          <w:szCs w:val="24"/>
        </w:rPr>
      </w:pPr>
    </w:p>
    <w:p w14:paraId="46107E2D" w14:textId="77777777" w:rsidR="00854436" w:rsidRDefault="00854436" w:rsidP="00901394">
      <w:pPr>
        <w:pStyle w:val="NoSpacing"/>
        <w:jc w:val="center"/>
        <w:rPr>
          <w:rFonts w:ascii="Arial" w:hAnsi="Arial" w:cs="Arial"/>
          <w:sz w:val="24"/>
          <w:szCs w:val="24"/>
        </w:rPr>
      </w:pPr>
    </w:p>
    <w:p w14:paraId="0D141998" w14:textId="77777777" w:rsidR="00854436" w:rsidRDefault="00854436" w:rsidP="00901394">
      <w:pPr>
        <w:pStyle w:val="NoSpacing"/>
        <w:jc w:val="center"/>
        <w:rPr>
          <w:rFonts w:ascii="Arial" w:hAnsi="Arial" w:cs="Arial"/>
          <w:sz w:val="24"/>
          <w:szCs w:val="24"/>
        </w:rPr>
      </w:pPr>
    </w:p>
    <w:p w14:paraId="7DF341DC" w14:textId="77777777" w:rsidR="00854436" w:rsidRDefault="00854436"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t>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 the System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60A437AB" w14:textId="143BDFA9" w:rsidR="00C11BCD" w:rsidRDefault="00C11BCD" w:rsidP="006A3306">
      <w:pPr>
        <w:spacing w:line="480" w:lineRule="auto"/>
        <w:jc w:val="center"/>
        <w:rPr>
          <w:rFonts w:ascii="Arial" w:hAnsi="Arial" w:cs="Arial"/>
          <w:b/>
          <w:bCs/>
          <w:sz w:val="24"/>
          <w:szCs w:val="24"/>
        </w:rPr>
      </w:pPr>
    </w:p>
    <w:p w14:paraId="2A9EA3BC" w14:textId="77777777" w:rsidR="00B82186" w:rsidRDefault="00B82186" w:rsidP="006A3306">
      <w:pPr>
        <w:spacing w:line="480" w:lineRule="auto"/>
        <w:jc w:val="center"/>
        <w:rPr>
          <w:rFonts w:ascii="Arial" w:hAnsi="Arial" w:cs="Arial"/>
          <w:b/>
          <w:bCs/>
          <w:sz w:val="24"/>
          <w:szCs w:val="24"/>
        </w:rPr>
      </w:pPr>
    </w:p>
    <w:p w14:paraId="3F4CB5B6" w14:textId="77777777" w:rsidR="00B82186" w:rsidRDefault="00B82186" w:rsidP="006A3306">
      <w:pPr>
        <w:spacing w:line="480" w:lineRule="auto"/>
        <w:jc w:val="center"/>
        <w:rPr>
          <w:rFonts w:ascii="Arial" w:hAnsi="Arial" w:cs="Arial"/>
          <w:b/>
          <w:bCs/>
          <w:sz w:val="24"/>
          <w:szCs w:val="24"/>
        </w:rPr>
      </w:pPr>
    </w:p>
    <w:p w14:paraId="6E9D899A" w14:textId="22FC2CBB"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690BBC8A">
            <wp:extent cx="5867872" cy="591121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pic:spPr>
                </pic:pic>
              </a:graphicData>
            </a:graphic>
          </wp:inline>
        </w:drawing>
      </w:r>
    </w:p>
    <w:p w14:paraId="37EF63F8" w14:textId="77777777" w:rsidR="007348B7" w:rsidRDefault="007348B7" w:rsidP="007348B7">
      <w:pPr>
        <w:spacing w:after="0" w:line="480" w:lineRule="auto"/>
        <w:jc w:val="center"/>
        <w:rPr>
          <w:rFonts w:ascii="Arial" w:hAnsi="Arial" w:cs="Arial"/>
          <w:sz w:val="24"/>
          <w:szCs w:val="24"/>
        </w:rPr>
      </w:pPr>
    </w:p>
    <w:p w14:paraId="3C5B6498" w14:textId="5F770F4C"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3E368211"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highlight w:val="yellow"/>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BA4C49">
        <w:rPr>
          <w:rFonts w:ascii="Arial" w:hAnsi="Arial" w:cs="Arial"/>
          <w:sz w:val="24"/>
          <w:szCs w:val="24"/>
          <w:highlight w:val="yellow"/>
        </w:rPr>
        <w:t>tations of the customer. Thus, a significant aspect of the design should be developed to ensure that the artifact meets the specified requirements, that is , the evaluation of the system. Sytem usability was used as a parameter is this study</w:t>
      </w:r>
      <w:r w:rsidR="00A80DEA" w:rsidRPr="00BA4C4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7A684F43"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21</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Default="009B3793" w:rsidP="00642D24">
            <w:pPr>
              <w:pStyle w:val="TableParagraph"/>
              <w:spacing w:line="261" w:lineRule="exact"/>
              <w:ind w:left="488" w:right="431"/>
              <w:jc w:val="center"/>
              <w:rPr>
                <w:sz w:val="24"/>
              </w:rPr>
            </w:pPr>
            <w:r>
              <w:rPr>
                <w:sz w:val="24"/>
              </w:rPr>
              <w:t>4.7</w:t>
            </w:r>
          </w:p>
        </w:tc>
        <w:tc>
          <w:tcPr>
            <w:tcW w:w="1796" w:type="dxa"/>
            <w:tcBorders>
              <w:top w:val="single" w:sz="4" w:space="0" w:color="000000"/>
              <w:left w:val="single" w:sz="4" w:space="0" w:color="000000"/>
            </w:tcBorders>
          </w:tcPr>
          <w:p w14:paraId="52730358" w14:textId="77777777" w:rsidR="009B3793" w:rsidRDefault="009B3793" w:rsidP="00642D24">
            <w:pPr>
              <w:pStyle w:val="TableParagraph"/>
              <w:spacing w:line="261" w:lineRule="exact"/>
              <w:ind w:left="127" w:right="75"/>
              <w:jc w:val="center"/>
              <w:rPr>
                <w:sz w:val="24"/>
              </w:rPr>
            </w:pPr>
            <w:r>
              <w:rPr>
                <w:sz w:val="24"/>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Default="009B3793" w:rsidP="00642D24">
            <w:pPr>
              <w:pStyle w:val="TableParagraph"/>
              <w:spacing w:line="264" w:lineRule="exact"/>
              <w:ind w:left="488" w:right="431"/>
              <w:jc w:val="center"/>
              <w:rPr>
                <w:sz w:val="24"/>
              </w:rPr>
            </w:pPr>
            <w:r>
              <w:rPr>
                <w:sz w:val="24"/>
              </w:rPr>
              <w:t>4.5</w:t>
            </w:r>
          </w:p>
        </w:tc>
        <w:tc>
          <w:tcPr>
            <w:tcW w:w="1796" w:type="dxa"/>
            <w:tcBorders>
              <w:left w:val="single" w:sz="4" w:space="0" w:color="000000"/>
            </w:tcBorders>
          </w:tcPr>
          <w:p w14:paraId="3223AA5B" w14:textId="77777777" w:rsidR="009B3793" w:rsidRDefault="009B3793" w:rsidP="00642D24">
            <w:pPr>
              <w:pStyle w:val="TableParagraph"/>
              <w:spacing w:line="264" w:lineRule="exact"/>
              <w:ind w:left="127" w:right="75"/>
              <w:jc w:val="center"/>
              <w:rPr>
                <w:sz w:val="24"/>
              </w:rPr>
            </w:pPr>
            <w:r>
              <w:rPr>
                <w:sz w:val="24"/>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Default="009B3793" w:rsidP="00642D24">
            <w:pPr>
              <w:pStyle w:val="TableParagraph"/>
              <w:ind w:left="488" w:right="431"/>
              <w:jc w:val="center"/>
              <w:rPr>
                <w:sz w:val="24"/>
              </w:rPr>
            </w:pPr>
            <w:r>
              <w:rPr>
                <w:sz w:val="24"/>
              </w:rPr>
              <w:t>4.4</w:t>
            </w:r>
          </w:p>
        </w:tc>
        <w:tc>
          <w:tcPr>
            <w:tcW w:w="1796" w:type="dxa"/>
            <w:tcBorders>
              <w:left w:val="single" w:sz="4" w:space="0" w:color="000000"/>
            </w:tcBorders>
          </w:tcPr>
          <w:p w14:paraId="119BFB17" w14:textId="77777777" w:rsidR="009B3793" w:rsidRDefault="009B3793" w:rsidP="00642D24">
            <w:pPr>
              <w:pStyle w:val="TableParagraph"/>
              <w:ind w:left="127" w:right="75"/>
              <w:jc w:val="center"/>
              <w:rPr>
                <w:sz w:val="24"/>
              </w:rPr>
            </w:pPr>
            <w:r>
              <w:rPr>
                <w:sz w:val="24"/>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Default="009B3793" w:rsidP="00642D24">
            <w:pPr>
              <w:pStyle w:val="TableParagraph"/>
              <w:spacing w:before="148"/>
              <w:ind w:left="488" w:right="431"/>
              <w:jc w:val="center"/>
              <w:rPr>
                <w:sz w:val="24"/>
              </w:rPr>
            </w:pPr>
            <w:r>
              <w:rPr>
                <w:sz w:val="24"/>
              </w:rPr>
              <w:t>4.8</w:t>
            </w:r>
          </w:p>
        </w:tc>
        <w:tc>
          <w:tcPr>
            <w:tcW w:w="1796" w:type="dxa"/>
            <w:tcBorders>
              <w:left w:val="single" w:sz="4" w:space="0" w:color="000000"/>
            </w:tcBorders>
          </w:tcPr>
          <w:p w14:paraId="73000FDA" w14:textId="77777777" w:rsidR="009B3793" w:rsidRDefault="009B3793" w:rsidP="00642D24">
            <w:pPr>
              <w:pStyle w:val="TableParagraph"/>
              <w:spacing w:before="148"/>
              <w:ind w:left="127" w:right="75"/>
              <w:jc w:val="center"/>
              <w:rPr>
                <w:sz w:val="24"/>
              </w:rPr>
            </w:pPr>
            <w:r>
              <w:rPr>
                <w:sz w:val="24"/>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Default="009B3793" w:rsidP="00642D24">
            <w:pPr>
              <w:pStyle w:val="TableParagraph"/>
              <w:spacing w:before="147"/>
              <w:ind w:left="488" w:right="431"/>
              <w:jc w:val="center"/>
              <w:rPr>
                <w:sz w:val="24"/>
              </w:rPr>
            </w:pPr>
            <w:r>
              <w:rPr>
                <w:sz w:val="24"/>
              </w:rPr>
              <w:t>4.6</w:t>
            </w:r>
          </w:p>
        </w:tc>
        <w:tc>
          <w:tcPr>
            <w:tcW w:w="1796" w:type="dxa"/>
            <w:tcBorders>
              <w:left w:val="single" w:sz="4" w:space="0" w:color="000000"/>
              <w:bottom w:val="single" w:sz="4" w:space="0" w:color="000000"/>
            </w:tcBorders>
          </w:tcPr>
          <w:p w14:paraId="267D8415" w14:textId="77777777" w:rsidR="009B3793" w:rsidRDefault="009B3793" w:rsidP="00642D24">
            <w:pPr>
              <w:pStyle w:val="TableParagraph"/>
              <w:spacing w:before="147"/>
              <w:ind w:left="127" w:right="75"/>
              <w:jc w:val="center"/>
              <w:rPr>
                <w:sz w:val="24"/>
              </w:rPr>
            </w:pPr>
            <w:r>
              <w:rPr>
                <w:sz w:val="24"/>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Default="009B3793" w:rsidP="00642D24">
            <w:pPr>
              <w:pStyle w:val="TableParagraph"/>
              <w:rPr>
                <w:rFonts w:ascii="Times New Roman"/>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Default="009B3793" w:rsidP="00642D24">
            <w:pPr>
              <w:pStyle w:val="TableParagraph"/>
              <w:spacing w:line="266" w:lineRule="exact"/>
              <w:ind w:left="488" w:right="431"/>
              <w:jc w:val="center"/>
              <w:rPr>
                <w:sz w:val="24"/>
              </w:rPr>
            </w:pPr>
            <w:r>
              <w:rPr>
                <w:sz w:val="24"/>
              </w:rPr>
              <w:t>4.7</w:t>
            </w:r>
          </w:p>
        </w:tc>
        <w:tc>
          <w:tcPr>
            <w:tcW w:w="1796" w:type="dxa"/>
            <w:tcBorders>
              <w:top w:val="single" w:sz="4" w:space="0" w:color="000000"/>
              <w:left w:val="single" w:sz="4" w:space="0" w:color="000000"/>
            </w:tcBorders>
          </w:tcPr>
          <w:p w14:paraId="3280B2FD"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5D31749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Default="009B3793" w:rsidP="00642D24">
            <w:pPr>
              <w:pStyle w:val="TableParagraph"/>
              <w:rPr>
                <w:rFonts w:ascii="Times New Roman"/>
              </w:rPr>
            </w:pPr>
          </w:p>
        </w:tc>
        <w:tc>
          <w:tcPr>
            <w:tcW w:w="1796" w:type="dxa"/>
            <w:tcBorders>
              <w:left w:val="single" w:sz="4" w:space="0" w:color="000000"/>
            </w:tcBorders>
          </w:tcPr>
          <w:p w14:paraId="6F3EE3B0" w14:textId="77777777" w:rsidR="009B3793" w:rsidRDefault="009B3793" w:rsidP="00642D24">
            <w:pPr>
              <w:pStyle w:val="TableParagraph"/>
              <w:rPr>
                <w:rFonts w:ascii="Times New Roman"/>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2B08FF91" w14:textId="77777777" w:rsidR="009B3793" w:rsidRDefault="009B3793" w:rsidP="00642D24">
            <w:pPr>
              <w:pStyle w:val="TableParagraph"/>
              <w:spacing w:before="5"/>
              <w:ind w:left="127" w:right="75"/>
              <w:jc w:val="center"/>
              <w:rPr>
                <w:sz w:val="24"/>
              </w:rPr>
            </w:pPr>
            <w:r>
              <w:rPr>
                <w:sz w:val="24"/>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Default="009B3793" w:rsidP="00642D24">
            <w:pPr>
              <w:pStyle w:val="TableParagraph"/>
              <w:rPr>
                <w:rFonts w:ascii="Times New Roman"/>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Default="009B3793" w:rsidP="00642D24">
            <w:pPr>
              <w:pStyle w:val="TableParagraph"/>
              <w:spacing w:line="267" w:lineRule="exact"/>
              <w:ind w:left="488" w:right="431"/>
              <w:jc w:val="center"/>
              <w:rPr>
                <w:sz w:val="24"/>
              </w:rPr>
            </w:pPr>
            <w:r>
              <w:rPr>
                <w:sz w:val="24"/>
              </w:rPr>
              <w:t>4.6</w:t>
            </w:r>
          </w:p>
        </w:tc>
        <w:tc>
          <w:tcPr>
            <w:tcW w:w="1796" w:type="dxa"/>
            <w:tcBorders>
              <w:top w:val="single" w:sz="4" w:space="0" w:color="000000"/>
              <w:left w:val="single" w:sz="4" w:space="0" w:color="000000"/>
            </w:tcBorders>
          </w:tcPr>
          <w:p w14:paraId="72351596" w14:textId="77777777" w:rsidR="009B3793" w:rsidRDefault="009B3793" w:rsidP="00642D24">
            <w:pPr>
              <w:pStyle w:val="TableParagraph"/>
              <w:spacing w:line="267" w:lineRule="exact"/>
              <w:ind w:left="127" w:right="75"/>
              <w:jc w:val="center"/>
              <w:rPr>
                <w:sz w:val="24"/>
              </w:rPr>
            </w:pPr>
            <w:r>
              <w:rPr>
                <w:sz w:val="24"/>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Default="009B3793" w:rsidP="00642D24">
            <w:pPr>
              <w:pStyle w:val="TableParagraph"/>
              <w:spacing w:before="6" w:line="269" w:lineRule="exact"/>
              <w:ind w:left="488" w:right="431"/>
              <w:jc w:val="center"/>
              <w:rPr>
                <w:sz w:val="24"/>
              </w:rPr>
            </w:pPr>
            <w:r>
              <w:rPr>
                <w:sz w:val="24"/>
              </w:rPr>
              <w:t>4.7</w:t>
            </w:r>
          </w:p>
        </w:tc>
        <w:tc>
          <w:tcPr>
            <w:tcW w:w="1796" w:type="dxa"/>
            <w:tcBorders>
              <w:left w:val="single" w:sz="4" w:space="0" w:color="000000"/>
            </w:tcBorders>
          </w:tcPr>
          <w:p w14:paraId="1733161C"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Default="009B3793" w:rsidP="00642D24">
            <w:pPr>
              <w:pStyle w:val="TableParagraph"/>
              <w:spacing w:before="5" w:line="269" w:lineRule="exact"/>
              <w:ind w:left="488" w:right="431"/>
              <w:jc w:val="center"/>
              <w:rPr>
                <w:sz w:val="24"/>
              </w:rPr>
            </w:pPr>
            <w:r>
              <w:rPr>
                <w:sz w:val="24"/>
              </w:rPr>
              <w:t>4.3</w:t>
            </w:r>
          </w:p>
        </w:tc>
        <w:tc>
          <w:tcPr>
            <w:tcW w:w="1796" w:type="dxa"/>
            <w:tcBorders>
              <w:left w:val="single" w:sz="4" w:space="0" w:color="000000"/>
            </w:tcBorders>
          </w:tcPr>
          <w:p w14:paraId="7C5AF7C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2C523A3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Default="009B3793" w:rsidP="00642D24">
            <w:pPr>
              <w:pStyle w:val="TableParagraph"/>
              <w:rPr>
                <w:rFonts w:ascii="Times New Roman"/>
              </w:rPr>
            </w:pPr>
          </w:p>
        </w:tc>
        <w:tc>
          <w:tcPr>
            <w:tcW w:w="1796" w:type="dxa"/>
            <w:tcBorders>
              <w:left w:val="single" w:sz="4" w:space="0" w:color="000000"/>
            </w:tcBorders>
          </w:tcPr>
          <w:p w14:paraId="039F64FC" w14:textId="77777777" w:rsidR="009B3793" w:rsidRDefault="009B3793" w:rsidP="00642D24">
            <w:pPr>
              <w:pStyle w:val="TableParagraph"/>
              <w:rPr>
                <w:rFonts w:ascii="Times New Roman"/>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40F40316" w14:textId="77777777" w:rsidR="009B3793" w:rsidRDefault="009B3793" w:rsidP="00642D24">
            <w:pPr>
              <w:pStyle w:val="TableParagraph"/>
              <w:spacing w:before="5"/>
              <w:ind w:left="127" w:right="75"/>
              <w:jc w:val="center"/>
              <w:rPr>
                <w:sz w:val="24"/>
              </w:rPr>
            </w:pPr>
            <w:r>
              <w:rPr>
                <w:sz w:val="24"/>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Default="009B3793" w:rsidP="00642D24">
            <w:pPr>
              <w:pStyle w:val="TableParagraph"/>
              <w:rPr>
                <w:rFonts w:ascii="Times New Roman"/>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Default="009B3793" w:rsidP="00642D24">
            <w:pPr>
              <w:pStyle w:val="TableParagraph"/>
              <w:spacing w:line="266" w:lineRule="exact"/>
              <w:ind w:left="488" w:right="431"/>
              <w:jc w:val="center"/>
              <w:rPr>
                <w:sz w:val="24"/>
              </w:rPr>
            </w:pPr>
            <w:r>
              <w:rPr>
                <w:sz w:val="24"/>
              </w:rPr>
              <w:t>4.4</w:t>
            </w:r>
          </w:p>
        </w:tc>
        <w:tc>
          <w:tcPr>
            <w:tcW w:w="1796" w:type="dxa"/>
            <w:tcBorders>
              <w:top w:val="single" w:sz="4" w:space="0" w:color="000000"/>
              <w:left w:val="single" w:sz="4" w:space="0" w:color="000000"/>
            </w:tcBorders>
          </w:tcPr>
          <w:p w14:paraId="58A41FC7"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Default="009B3793" w:rsidP="00642D24">
            <w:pPr>
              <w:pStyle w:val="TableParagraph"/>
              <w:rPr>
                <w:rFonts w:ascii="Times New Roman"/>
              </w:rPr>
            </w:pPr>
          </w:p>
        </w:tc>
        <w:tc>
          <w:tcPr>
            <w:tcW w:w="1796" w:type="dxa"/>
            <w:tcBorders>
              <w:left w:val="single" w:sz="4" w:space="0" w:color="000000"/>
            </w:tcBorders>
          </w:tcPr>
          <w:p w14:paraId="34244AC0" w14:textId="77777777" w:rsidR="009B3793" w:rsidRDefault="009B3793" w:rsidP="00642D24">
            <w:pPr>
              <w:pStyle w:val="TableParagraph"/>
              <w:rPr>
                <w:rFonts w:ascii="Times New Roman"/>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Default="009B3793" w:rsidP="00642D24">
            <w:pPr>
              <w:pStyle w:val="TableParagraph"/>
              <w:spacing w:before="5" w:line="269" w:lineRule="exact"/>
              <w:ind w:left="488" w:right="431"/>
              <w:jc w:val="center"/>
              <w:rPr>
                <w:sz w:val="24"/>
              </w:rPr>
            </w:pPr>
            <w:r>
              <w:rPr>
                <w:sz w:val="24"/>
              </w:rPr>
              <w:t>4.5</w:t>
            </w:r>
          </w:p>
        </w:tc>
        <w:tc>
          <w:tcPr>
            <w:tcW w:w="1796" w:type="dxa"/>
            <w:tcBorders>
              <w:left w:val="single" w:sz="4" w:space="0" w:color="000000"/>
            </w:tcBorders>
          </w:tcPr>
          <w:p w14:paraId="12A85E9D"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Default="009B3793" w:rsidP="00642D24">
            <w:pPr>
              <w:pStyle w:val="TableParagraph"/>
              <w:rPr>
                <w:rFonts w:ascii="Times New Roman"/>
              </w:rPr>
            </w:pPr>
          </w:p>
        </w:tc>
        <w:tc>
          <w:tcPr>
            <w:tcW w:w="1796" w:type="dxa"/>
            <w:tcBorders>
              <w:left w:val="single" w:sz="4" w:space="0" w:color="000000"/>
            </w:tcBorders>
          </w:tcPr>
          <w:p w14:paraId="063A62C6" w14:textId="77777777" w:rsidR="009B3793" w:rsidRDefault="009B3793" w:rsidP="00642D24">
            <w:pPr>
              <w:pStyle w:val="TableParagraph"/>
              <w:rPr>
                <w:rFonts w:ascii="Times New Roman"/>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Default="009B3793" w:rsidP="00642D24">
            <w:pPr>
              <w:pStyle w:val="TableParagraph"/>
              <w:spacing w:before="6" w:line="269" w:lineRule="exact"/>
              <w:ind w:left="488" w:right="431"/>
              <w:jc w:val="center"/>
              <w:rPr>
                <w:sz w:val="24"/>
              </w:rPr>
            </w:pPr>
            <w:r>
              <w:rPr>
                <w:sz w:val="24"/>
              </w:rPr>
              <w:t>4.4</w:t>
            </w:r>
          </w:p>
        </w:tc>
        <w:tc>
          <w:tcPr>
            <w:tcW w:w="1796" w:type="dxa"/>
            <w:tcBorders>
              <w:left w:val="single" w:sz="4" w:space="0" w:color="000000"/>
            </w:tcBorders>
          </w:tcPr>
          <w:p w14:paraId="586A83E7"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Default="009B3793" w:rsidP="00642D24">
            <w:pPr>
              <w:pStyle w:val="TableParagraph"/>
              <w:rPr>
                <w:rFonts w:ascii="Times New Roman"/>
              </w:rPr>
            </w:pPr>
          </w:p>
        </w:tc>
        <w:tc>
          <w:tcPr>
            <w:tcW w:w="1796" w:type="dxa"/>
            <w:tcBorders>
              <w:left w:val="single" w:sz="4" w:space="0" w:color="000000"/>
            </w:tcBorders>
          </w:tcPr>
          <w:p w14:paraId="4290B6A0" w14:textId="77777777" w:rsidR="009B3793" w:rsidRDefault="009B3793" w:rsidP="00642D24">
            <w:pPr>
              <w:pStyle w:val="TableParagraph"/>
              <w:rPr>
                <w:rFonts w:ascii="Times New Roman"/>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Default="009B3793" w:rsidP="00642D24">
            <w:pPr>
              <w:pStyle w:val="TableParagraph"/>
              <w:spacing w:before="5" w:line="269" w:lineRule="exact"/>
              <w:ind w:left="488" w:right="431"/>
              <w:jc w:val="center"/>
              <w:rPr>
                <w:sz w:val="24"/>
              </w:rPr>
            </w:pPr>
            <w:r>
              <w:rPr>
                <w:sz w:val="24"/>
              </w:rPr>
              <w:t>4.9</w:t>
            </w:r>
          </w:p>
        </w:tc>
        <w:tc>
          <w:tcPr>
            <w:tcW w:w="1796" w:type="dxa"/>
            <w:tcBorders>
              <w:left w:val="single" w:sz="4" w:space="0" w:color="000000"/>
            </w:tcBorders>
          </w:tcPr>
          <w:p w14:paraId="1E82ABC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Default="009B3793" w:rsidP="00642D24">
            <w:pPr>
              <w:pStyle w:val="TableParagraph"/>
              <w:spacing w:before="5" w:line="269" w:lineRule="exact"/>
              <w:ind w:left="488" w:right="431"/>
              <w:jc w:val="center"/>
              <w:rPr>
                <w:sz w:val="24"/>
              </w:rPr>
            </w:pPr>
            <w:r>
              <w:rPr>
                <w:sz w:val="24"/>
              </w:rPr>
              <w:t>4.6</w:t>
            </w:r>
          </w:p>
        </w:tc>
        <w:tc>
          <w:tcPr>
            <w:tcW w:w="1796" w:type="dxa"/>
            <w:tcBorders>
              <w:left w:val="single" w:sz="4" w:space="0" w:color="000000"/>
            </w:tcBorders>
          </w:tcPr>
          <w:p w14:paraId="361D7B5C"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Default="009B3793" w:rsidP="00642D24">
            <w:pPr>
              <w:pStyle w:val="TableParagraph"/>
              <w:spacing w:before="5" w:line="269" w:lineRule="exact"/>
              <w:ind w:left="57"/>
              <w:jc w:val="center"/>
              <w:rPr>
                <w:sz w:val="24"/>
              </w:rPr>
            </w:pPr>
            <w:r>
              <w:rPr>
                <w:w w:val="99"/>
                <w:sz w:val="24"/>
              </w:rPr>
              <w:t>5</w:t>
            </w:r>
          </w:p>
        </w:tc>
        <w:tc>
          <w:tcPr>
            <w:tcW w:w="1796" w:type="dxa"/>
            <w:tcBorders>
              <w:left w:val="single" w:sz="4" w:space="0" w:color="000000"/>
            </w:tcBorders>
          </w:tcPr>
          <w:p w14:paraId="3B139EBA"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Default="009B3793" w:rsidP="00642D24">
            <w:pPr>
              <w:pStyle w:val="TableParagraph"/>
              <w:rPr>
                <w:rFonts w:ascii="Times New Roman"/>
              </w:rPr>
            </w:pPr>
          </w:p>
        </w:tc>
        <w:tc>
          <w:tcPr>
            <w:tcW w:w="1796" w:type="dxa"/>
            <w:tcBorders>
              <w:left w:val="single" w:sz="4" w:space="0" w:color="000000"/>
            </w:tcBorders>
          </w:tcPr>
          <w:p w14:paraId="11648D72" w14:textId="77777777" w:rsidR="009B3793" w:rsidRDefault="009B3793" w:rsidP="00642D24">
            <w:pPr>
              <w:pStyle w:val="TableParagraph"/>
              <w:rPr>
                <w:rFonts w:ascii="Times New Roman"/>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5C738F4D" w14:textId="77777777" w:rsidR="009B3793" w:rsidRDefault="009B3793" w:rsidP="00642D24">
            <w:pPr>
              <w:pStyle w:val="TableParagraph"/>
              <w:spacing w:before="6"/>
              <w:ind w:left="127" w:right="75"/>
              <w:jc w:val="center"/>
              <w:rPr>
                <w:sz w:val="24"/>
              </w:rPr>
            </w:pPr>
            <w:r>
              <w:rPr>
                <w:sz w:val="24"/>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9F2087D" w14:textId="77777777" w:rsidR="009B3793" w:rsidRPr="00572103" w:rsidRDefault="009B3793" w:rsidP="00642D24">
            <w:pPr>
              <w:pStyle w:val="TableParagraph"/>
              <w:spacing w:before="6"/>
              <w:ind w:left="127" w:right="75"/>
              <w:jc w:val="center"/>
              <w:rPr>
                <w:sz w:val="24"/>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Default="009B3793" w:rsidP="00642D24">
            <w:pPr>
              <w:pStyle w:val="TableParagraph"/>
              <w:spacing w:before="6"/>
              <w:ind w:left="488" w:right="431"/>
              <w:jc w:val="center"/>
              <w:rPr>
                <w:sz w:val="24"/>
              </w:rPr>
            </w:pPr>
            <w:r>
              <w:rPr>
                <w:sz w:val="24"/>
              </w:rPr>
              <w:lastRenderedPageBreak/>
              <w:t>4.8</w:t>
            </w:r>
          </w:p>
          <w:p w14:paraId="3F95880E" w14:textId="77777777" w:rsidR="009B3793" w:rsidRDefault="009B3793" w:rsidP="00642D24">
            <w:pPr>
              <w:pStyle w:val="TableParagraph"/>
              <w:spacing w:before="6"/>
              <w:ind w:left="488" w:right="431"/>
              <w:jc w:val="center"/>
              <w:rPr>
                <w:sz w:val="24"/>
              </w:rPr>
            </w:pPr>
          </w:p>
          <w:p w14:paraId="66914B0A" w14:textId="77777777" w:rsidR="009B3793" w:rsidRDefault="009B3793" w:rsidP="00642D24">
            <w:pPr>
              <w:pStyle w:val="TableParagraph"/>
              <w:spacing w:before="6"/>
              <w:ind w:left="488" w:right="431"/>
              <w:jc w:val="center"/>
              <w:rPr>
                <w:sz w:val="24"/>
              </w:rPr>
            </w:pPr>
            <w:r>
              <w:rPr>
                <w:sz w:val="24"/>
              </w:rPr>
              <w:t>4.</w:t>
            </w:r>
          </w:p>
        </w:tc>
        <w:tc>
          <w:tcPr>
            <w:tcW w:w="1796" w:type="dxa"/>
            <w:tcBorders>
              <w:left w:val="single" w:sz="4" w:space="0" w:color="000000"/>
            </w:tcBorders>
          </w:tcPr>
          <w:p w14:paraId="6EF8A32F" w14:textId="77777777" w:rsidR="009B3793" w:rsidRDefault="009B3793" w:rsidP="00642D24">
            <w:pPr>
              <w:pStyle w:val="TableParagraph"/>
              <w:spacing w:before="6"/>
              <w:ind w:left="127" w:right="75"/>
              <w:jc w:val="center"/>
              <w:rPr>
                <w:sz w:val="24"/>
              </w:rPr>
            </w:pPr>
            <w:r>
              <w:rPr>
                <w:sz w:val="24"/>
              </w:rPr>
              <w:t>Excellent</w:t>
            </w: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572103" w:rsidRDefault="009B3793" w:rsidP="00642D24">
            <w:pPr>
              <w:pStyle w:val="TableParagraph"/>
              <w:spacing w:before="6"/>
              <w:ind w:left="570"/>
              <w:rPr>
                <w:sz w:val="24"/>
              </w:rPr>
            </w:pPr>
            <w:r w:rsidRPr="00572103">
              <w:rPr>
                <w:sz w:val="24"/>
              </w:rPr>
              <w:lastRenderedPageBreak/>
              <w:t>VI. Consistency</w:t>
            </w:r>
          </w:p>
        </w:tc>
        <w:tc>
          <w:tcPr>
            <w:tcW w:w="1350" w:type="dxa"/>
            <w:tcBorders>
              <w:left w:val="single" w:sz="4" w:space="0" w:color="000000"/>
              <w:right w:val="single" w:sz="4" w:space="0" w:color="000000"/>
            </w:tcBorders>
          </w:tcPr>
          <w:p w14:paraId="67856AD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572103" w:rsidRDefault="009B3793" w:rsidP="00642D24">
            <w:pPr>
              <w:pStyle w:val="TableParagraph"/>
              <w:spacing w:before="6"/>
              <w:ind w:left="127" w:right="75"/>
              <w:jc w:val="center"/>
              <w:rPr>
                <w:sz w:val="24"/>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915BDA3" w14:textId="77777777" w:rsidR="009B3793" w:rsidRDefault="009B3793" w:rsidP="00642D24">
            <w:pPr>
              <w:pStyle w:val="TableParagraph"/>
              <w:spacing w:before="6"/>
              <w:ind w:left="127" w:right="75"/>
              <w:jc w:val="center"/>
              <w:rPr>
                <w:sz w:val="24"/>
              </w:rPr>
            </w:pPr>
            <w:r>
              <w:rPr>
                <w:sz w:val="24"/>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572103" w:rsidRDefault="009B3793" w:rsidP="00642D24">
            <w:pPr>
              <w:pStyle w:val="TableParagraph"/>
              <w:spacing w:before="6"/>
              <w:ind w:left="127" w:right="75"/>
              <w:jc w:val="center"/>
              <w:rPr>
                <w:sz w:val="24"/>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5E1D1822" w14:textId="77777777" w:rsidR="009B3793" w:rsidRDefault="009B3793" w:rsidP="00642D24">
            <w:pPr>
              <w:pStyle w:val="TableParagraph"/>
              <w:spacing w:before="6"/>
              <w:ind w:left="127" w:right="75"/>
              <w:jc w:val="center"/>
              <w:rPr>
                <w:sz w:val="24"/>
              </w:rPr>
            </w:pPr>
            <w:r>
              <w:rPr>
                <w:sz w:val="24"/>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2FF51420" w14:textId="77777777" w:rsidR="009B3793" w:rsidRPr="00572103" w:rsidRDefault="009B3793" w:rsidP="00642D24">
            <w:pPr>
              <w:pStyle w:val="TableParagraph"/>
              <w:spacing w:before="6"/>
              <w:ind w:left="127" w:right="75"/>
              <w:jc w:val="center"/>
              <w:rPr>
                <w:sz w:val="24"/>
              </w:rPr>
            </w:pP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1D76275A" w14:textId="77777777" w:rsidR="009B3793" w:rsidRDefault="009B3793" w:rsidP="00642D24">
            <w:pPr>
              <w:pStyle w:val="TableParagraph"/>
              <w:spacing w:before="6"/>
              <w:ind w:left="127" w:right="75"/>
              <w:jc w:val="center"/>
              <w:rPr>
                <w:sz w:val="24"/>
              </w:rPr>
            </w:pPr>
            <w:r>
              <w:rPr>
                <w:sz w:val="24"/>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572103" w:rsidRDefault="009B3793" w:rsidP="00642D24">
            <w:pPr>
              <w:pStyle w:val="TableParagraph"/>
              <w:spacing w:before="6"/>
              <w:ind w:left="570"/>
              <w:rPr>
                <w:sz w:val="24"/>
              </w:rPr>
            </w:pPr>
            <w:r w:rsidRPr="00572103">
              <w:rPr>
                <w:sz w:val="24"/>
              </w:rPr>
              <w:t>VII. Error Prevention and Correction</w:t>
            </w:r>
          </w:p>
        </w:tc>
        <w:tc>
          <w:tcPr>
            <w:tcW w:w="1350" w:type="dxa"/>
            <w:tcBorders>
              <w:left w:val="single" w:sz="4" w:space="0" w:color="000000"/>
              <w:right w:val="single" w:sz="4" w:space="0" w:color="000000"/>
            </w:tcBorders>
          </w:tcPr>
          <w:p w14:paraId="1F106FDD"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572103" w:rsidRDefault="009B3793" w:rsidP="00642D24">
            <w:pPr>
              <w:pStyle w:val="TableParagraph"/>
              <w:spacing w:before="6"/>
              <w:ind w:left="127" w:right="75"/>
              <w:jc w:val="center"/>
              <w:rPr>
                <w:sz w:val="24"/>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Default="009B3793" w:rsidP="00642D24">
            <w:pPr>
              <w:pStyle w:val="TableParagraph"/>
              <w:spacing w:before="6"/>
              <w:ind w:left="488" w:right="431"/>
              <w:jc w:val="center"/>
              <w:rPr>
                <w:sz w:val="24"/>
              </w:rPr>
            </w:pPr>
            <w:r>
              <w:rPr>
                <w:sz w:val="24"/>
              </w:rPr>
              <w:t>4.3</w:t>
            </w:r>
          </w:p>
        </w:tc>
        <w:tc>
          <w:tcPr>
            <w:tcW w:w="1796" w:type="dxa"/>
            <w:tcBorders>
              <w:left w:val="single" w:sz="4" w:space="0" w:color="000000"/>
            </w:tcBorders>
          </w:tcPr>
          <w:p w14:paraId="28D6C367" w14:textId="77777777" w:rsidR="009B3793" w:rsidRDefault="009B3793" w:rsidP="00642D24">
            <w:pPr>
              <w:pStyle w:val="TableParagraph"/>
              <w:spacing w:before="6"/>
              <w:ind w:left="127" w:right="75"/>
              <w:jc w:val="center"/>
              <w:rPr>
                <w:sz w:val="24"/>
              </w:rPr>
            </w:pPr>
            <w:r>
              <w:rPr>
                <w:sz w:val="24"/>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572103" w:rsidRDefault="009B3793" w:rsidP="00642D24">
            <w:pPr>
              <w:pStyle w:val="TableParagraph"/>
              <w:spacing w:before="6"/>
              <w:ind w:left="127" w:right="75"/>
              <w:jc w:val="center"/>
              <w:rPr>
                <w:sz w:val="24"/>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4227B81E" w14:textId="77777777" w:rsidR="009B3793" w:rsidRDefault="009B3793" w:rsidP="00642D24">
            <w:pPr>
              <w:pStyle w:val="TableParagraph"/>
              <w:spacing w:before="6"/>
              <w:ind w:left="127" w:right="75"/>
              <w:jc w:val="center"/>
              <w:rPr>
                <w:sz w:val="24"/>
              </w:rPr>
            </w:pPr>
            <w:r>
              <w:rPr>
                <w:sz w:val="24"/>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0F7C6111" w14:textId="77777777" w:rsidR="009B3793" w:rsidRDefault="009B3793" w:rsidP="00642D24">
            <w:pPr>
              <w:pStyle w:val="TableParagraph"/>
              <w:spacing w:before="6"/>
              <w:ind w:left="127" w:right="75"/>
              <w:jc w:val="center"/>
              <w:rPr>
                <w:sz w:val="24"/>
              </w:rPr>
            </w:pPr>
            <w:r>
              <w:rPr>
                <w:sz w:val="24"/>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4B87A281" w14:textId="77777777" w:rsidR="009B3793" w:rsidRPr="00572103" w:rsidRDefault="009B3793" w:rsidP="00642D24">
            <w:pPr>
              <w:pStyle w:val="TableParagraph"/>
              <w:spacing w:before="6"/>
              <w:ind w:left="127" w:right="75"/>
              <w:jc w:val="center"/>
              <w:rPr>
                <w:sz w:val="24"/>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38967472" w14:textId="77777777" w:rsidR="009B3793" w:rsidRDefault="009B3793" w:rsidP="00642D24">
            <w:pPr>
              <w:pStyle w:val="TableParagraph"/>
              <w:spacing w:before="6"/>
              <w:ind w:left="127" w:right="75"/>
              <w:jc w:val="center"/>
              <w:rPr>
                <w:sz w:val="24"/>
              </w:rPr>
            </w:pPr>
            <w:r>
              <w:rPr>
                <w:sz w:val="24"/>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4F84CE44" w14:textId="77777777" w:rsidR="009B3793" w:rsidRDefault="009B3793" w:rsidP="00642D24">
            <w:pPr>
              <w:pStyle w:val="TableParagraph"/>
              <w:spacing w:before="6"/>
              <w:ind w:left="127" w:right="75"/>
              <w:jc w:val="center"/>
              <w:rPr>
                <w:sz w:val="24"/>
              </w:rPr>
            </w:pPr>
            <w:r>
              <w:rPr>
                <w:sz w:val="24"/>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1B036D3" w14:textId="77777777" w:rsidR="009B3793" w:rsidRDefault="009B3793" w:rsidP="00642D24">
            <w:pPr>
              <w:pStyle w:val="TableParagraph"/>
              <w:spacing w:before="6"/>
              <w:ind w:left="127" w:right="75"/>
              <w:jc w:val="center"/>
              <w:rPr>
                <w:sz w:val="24"/>
              </w:rPr>
            </w:pPr>
            <w:r>
              <w:rPr>
                <w:sz w:val="24"/>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572103" w:rsidRDefault="009B3793" w:rsidP="00642D24">
            <w:pPr>
              <w:pStyle w:val="TableParagraph"/>
              <w:spacing w:before="6"/>
              <w:ind w:left="127" w:right="75"/>
              <w:jc w:val="center"/>
              <w:rPr>
                <w:sz w:val="24"/>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572103" w:rsidRDefault="009B3793" w:rsidP="00642D24">
            <w:pPr>
              <w:pStyle w:val="TableParagraph"/>
              <w:spacing w:before="6"/>
              <w:ind w:left="127" w:right="75"/>
              <w:jc w:val="center"/>
              <w:rPr>
                <w:sz w:val="24"/>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2606AFD0" w14:textId="77777777" w:rsidR="009B3793" w:rsidRDefault="009B3793" w:rsidP="00642D24">
            <w:pPr>
              <w:pStyle w:val="TableParagraph"/>
              <w:spacing w:before="6"/>
              <w:ind w:left="127" w:right="75"/>
              <w:jc w:val="center"/>
              <w:rPr>
                <w:sz w:val="24"/>
              </w:rPr>
            </w:pPr>
            <w:r>
              <w:rPr>
                <w:sz w:val="24"/>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572103" w:rsidRDefault="009B3793" w:rsidP="00642D24">
            <w:pPr>
              <w:pStyle w:val="TableParagraph"/>
              <w:spacing w:before="6"/>
              <w:ind w:left="570"/>
              <w:rPr>
                <w:sz w:val="24"/>
              </w:rPr>
            </w:pPr>
            <w:r w:rsidRPr="00572103">
              <w:rPr>
                <w:sz w:val="24"/>
              </w:rPr>
              <w:t>VIII. Architectural and Visual Clarity</w:t>
            </w:r>
          </w:p>
        </w:tc>
        <w:tc>
          <w:tcPr>
            <w:tcW w:w="1350" w:type="dxa"/>
            <w:tcBorders>
              <w:left w:val="single" w:sz="4" w:space="0" w:color="000000"/>
              <w:right w:val="single" w:sz="4" w:space="0" w:color="000000"/>
            </w:tcBorders>
          </w:tcPr>
          <w:p w14:paraId="0A36194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572103" w:rsidRDefault="009B3793" w:rsidP="00642D24">
            <w:pPr>
              <w:pStyle w:val="TableParagraph"/>
              <w:spacing w:before="6"/>
              <w:ind w:left="127" w:right="75"/>
              <w:jc w:val="center"/>
              <w:rPr>
                <w:sz w:val="24"/>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4CA36E27" w14:textId="77777777" w:rsidR="009B3793" w:rsidRDefault="009B3793" w:rsidP="00642D24">
            <w:pPr>
              <w:pStyle w:val="TableParagraph"/>
              <w:spacing w:before="6"/>
              <w:ind w:left="488" w:right="431"/>
              <w:jc w:val="center"/>
              <w:rPr>
                <w:sz w:val="24"/>
              </w:rPr>
            </w:pPr>
            <w:r>
              <w:rPr>
                <w:sz w:val="24"/>
              </w:rPr>
              <w:t>4.7</w:t>
            </w:r>
            <w:bookmarkStart w:id="4" w:name="_GoBack"/>
            <w:bookmarkEnd w:id="4"/>
          </w:p>
        </w:tc>
        <w:tc>
          <w:tcPr>
            <w:tcW w:w="1796" w:type="dxa"/>
            <w:tcBorders>
              <w:left w:val="single" w:sz="4" w:space="0" w:color="000000"/>
            </w:tcBorders>
          </w:tcPr>
          <w:p w14:paraId="34C5B113" w14:textId="77777777" w:rsidR="009B3793" w:rsidRDefault="009B3793" w:rsidP="00642D24">
            <w:pPr>
              <w:pStyle w:val="TableParagraph"/>
              <w:spacing w:before="6"/>
              <w:ind w:left="127" w:right="75"/>
              <w:jc w:val="center"/>
              <w:rPr>
                <w:sz w:val="24"/>
              </w:rPr>
            </w:pPr>
            <w:r>
              <w:rPr>
                <w:sz w:val="24"/>
              </w:rPr>
              <w:t>Excellent</w:t>
            </w:r>
          </w:p>
          <w:p w14:paraId="1F26F6C1" w14:textId="77777777" w:rsidR="009B3793" w:rsidRDefault="009B3793" w:rsidP="00642D24">
            <w:pPr>
              <w:pStyle w:val="TableParagraph"/>
              <w:spacing w:before="6"/>
              <w:ind w:left="127" w:right="75"/>
              <w:jc w:val="center"/>
              <w:rPr>
                <w:sz w:val="24"/>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4B6B9689" w14:textId="77777777" w:rsidR="009B3793" w:rsidRDefault="009B3793" w:rsidP="00642D24">
            <w:pPr>
              <w:pStyle w:val="TableParagraph"/>
              <w:spacing w:before="6"/>
              <w:ind w:left="127" w:right="75"/>
              <w:jc w:val="center"/>
              <w:rPr>
                <w:sz w:val="24"/>
              </w:rPr>
            </w:pPr>
            <w:r>
              <w:rPr>
                <w:sz w:val="24"/>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3B1D7C73" w14:textId="77777777" w:rsidR="000E5C69" w:rsidRDefault="000E5C69" w:rsidP="00A80DEA">
      <w:pPr>
        <w:spacing w:line="480" w:lineRule="auto"/>
        <w:rPr>
          <w:rFonts w:ascii="Arial" w:hAnsi="Arial" w:cs="Arial"/>
          <w:b/>
          <w:sz w:val="24"/>
          <w:szCs w:val="24"/>
        </w:rPr>
      </w:pPr>
    </w:p>
    <w:p w14:paraId="1F8654B3" w14:textId="77777777"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2ECC3351"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respondents gave an overall grade of 6.57 wit</w:t>
      </w:r>
      <w:r>
        <w:rPr>
          <w:rFonts w:ascii="Arial" w:hAnsi="Arial" w:cs="Arial"/>
          <w:sz w:val="24"/>
          <w:szCs w:val="24"/>
        </w:rPr>
        <w:t xml:space="preserve">h the interpretation “Strongly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41091068" w:rsidR="00D161B3" w:rsidRDefault="00D161B3"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4FF70B89" w14:textId="53825C30" w:rsidR="00D161B3" w:rsidRDefault="00D161B3" w:rsidP="00E953F2">
      <w:pPr>
        <w:pStyle w:val="NoSpacing"/>
        <w:spacing w:line="480" w:lineRule="auto"/>
        <w:jc w:val="both"/>
        <w:rPr>
          <w:rFonts w:ascii="Arial" w:hAnsi="Arial" w:cs="Arial"/>
          <w:sz w:val="24"/>
          <w:szCs w:val="24"/>
        </w:rPr>
      </w:pPr>
    </w:p>
    <w:p w14:paraId="4B1779F9" w14:textId="5EAF2BCF" w:rsidR="00D161B3" w:rsidRDefault="00D161B3" w:rsidP="00E953F2">
      <w:pPr>
        <w:pStyle w:val="NoSpacing"/>
        <w:spacing w:line="480" w:lineRule="auto"/>
        <w:jc w:val="both"/>
        <w:rPr>
          <w:rFonts w:ascii="Arial" w:hAnsi="Arial" w:cs="Arial"/>
          <w:sz w:val="24"/>
          <w:szCs w:val="24"/>
        </w:rPr>
      </w:pPr>
    </w:p>
    <w:p w14:paraId="013082B0" w14:textId="77777777" w:rsidR="00D161B3" w:rsidRDefault="00D161B3" w:rsidP="00E953F2">
      <w:pPr>
        <w:pStyle w:val="NoSpacing"/>
        <w:spacing w:line="480" w:lineRule="auto"/>
        <w:jc w:val="both"/>
        <w:rPr>
          <w:rFonts w:ascii="Arial" w:hAnsi="Arial" w:cs="Arial"/>
          <w:sz w:val="24"/>
          <w:szCs w:val="24"/>
        </w:rPr>
      </w:pPr>
    </w:p>
    <w:p w14:paraId="717CA866" w14:textId="6A0A9BB9"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777B211D" w:rsidR="00EE4573"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t>The developed system fits the need of the unit as revealed in the system usability testing as assessed by the target user using the IBM Computer Usability Satisfaction Questionnaire. Based on the result of the evaluation, the target client had “agree” on the usefulness presented by the developed system. This implies that the system had met the needs and eliminated the gaps that were identified in the study</w:t>
      </w:r>
      <w:r w:rsidR="00B63CF4">
        <w:rPr>
          <w:rFonts w:ascii="Arial" w:hAnsi="Arial" w:cs="Arial"/>
          <w:sz w:val="24"/>
          <w:szCs w:val="24"/>
        </w:rPr>
        <w:t>.</w:t>
      </w: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t>Conclusion</w:t>
      </w:r>
    </w:p>
    <w:p w14:paraId="2D916ECE" w14:textId="63F25D9B"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B63CF4" w:rsidRPr="00B63CF4">
        <w:rPr>
          <w:rFonts w:ascii="Arial" w:hAnsi="Arial" w:cs="Arial"/>
          <w:sz w:val="24"/>
          <w:szCs w:val="24"/>
        </w:rPr>
        <w:t>Based on the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Pr="00BA4C49">
        <w:rPr>
          <w:rFonts w:ascii="Arial" w:hAnsi="Arial" w:cs="Arial"/>
          <w:sz w:val="24"/>
          <w:szCs w:val="24"/>
        </w:rPr>
        <w:lastRenderedPageBreak/>
        <w:t xml:space="preserve">6.04 which was interpreted as ”agree” as to system </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6689C3BB" w14:textId="3BAFE59A"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basis to ensure the protection of records and the system’s</w:t>
      </w:r>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42B0AE81" w14:textId="77777777" w:rsidR="00EB55D1" w:rsidRPr="00BA4C49" w:rsidRDefault="00EB55D1" w:rsidP="00EB55D1">
      <w:pPr>
        <w:spacing w:line="480" w:lineRule="auto"/>
        <w:jc w:val="both"/>
        <w:rPr>
          <w:rFonts w:ascii="Arial" w:hAnsi="Arial" w:cs="Arial"/>
          <w:b/>
          <w:sz w:val="24"/>
          <w:szCs w:val="24"/>
          <w:lang w:val="en-US"/>
        </w:rPr>
      </w:pPr>
    </w:p>
    <w:p w14:paraId="6DABC43B" w14:textId="0A98DFFC" w:rsidR="00D60D37" w:rsidRDefault="00D60D37" w:rsidP="002911A0">
      <w:pPr>
        <w:spacing w:line="480" w:lineRule="auto"/>
        <w:jc w:val="center"/>
        <w:rPr>
          <w:rFonts w:ascii="Arial" w:hAnsi="Arial" w:cs="Arial"/>
          <w:b/>
          <w:bCs/>
          <w:sz w:val="24"/>
          <w:szCs w:val="24"/>
        </w:rPr>
      </w:pPr>
    </w:p>
    <w:p w14:paraId="00D74F37" w14:textId="66081305" w:rsidR="00DD6AEA" w:rsidRDefault="00DD6AEA" w:rsidP="002911A0">
      <w:pPr>
        <w:spacing w:line="480" w:lineRule="auto"/>
        <w:jc w:val="center"/>
        <w:rPr>
          <w:rFonts w:ascii="Arial" w:hAnsi="Arial" w:cs="Arial"/>
          <w:b/>
          <w:bCs/>
          <w:sz w:val="24"/>
          <w:szCs w:val="24"/>
        </w:rPr>
      </w:pPr>
    </w:p>
    <w:p w14:paraId="5ECE8AFE" w14:textId="77777777" w:rsidR="00863D11" w:rsidRDefault="00863D11" w:rsidP="002911A0">
      <w:pPr>
        <w:spacing w:line="480" w:lineRule="auto"/>
        <w:jc w:val="center"/>
        <w:rPr>
          <w:rFonts w:ascii="Arial" w:hAnsi="Arial" w:cs="Arial"/>
          <w:b/>
          <w:bCs/>
          <w:sz w:val="24"/>
          <w:szCs w:val="24"/>
        </w:rPr>
      </w:pPr>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4B820A94"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senators are elected every SSG election?</w:t>
      </w:r>
    </w:p>
    <w:p w14:paraId="56DCB77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0624" behindDoc="0" locked="0" layoutInCell="1" allowOverlap="1" wp14:anchorId="3E13EE6E" wp14:editId="1DAECA3B">
                <wp:simplePos x="0" y="0"/>
                <wp:positionH relativeFrom="column">
                  <wp:posOffset>1743075</wp:posOffset>
                </wp:positionH>
                <wp:positionV relativeFrom="paragraph">
                  <wp:posOffset>16510</wp:posOffset>
                </wp:positionV>
                <wp:extent cx="142875" cy="133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387" id="Rectangle 38" o:spid="_x0000_s1026" style="position:absolute;margin-left:137.25pt;margin-top:1.3pt;width:11.25pt;height: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fQIAAFM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8576" behindDoc="0" locked="0" layoutInCell="1" allowOverlap="1" wp14:anchorId="5590EBDC" wp14:editId="33B53A21">
                <wp:simplePos x="0" y="0"/>
                <wp:positionH relativeFrom="column">
                  <wp:posOffset>352425</wp:posOffset>
                </wp:positionH>
                <wp:positionV relativeFrom="paragraph">
                  <wp:posOffset>18415</wp:posOffset>
                </wp:positionV>
                <wp:extent cx="1428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3B01" id="Rectangle 39" o:spid="_x0000_s1026" style="position:absolute;margin-left:27.75pt;margin-top:1.45pt;width:11.25pt;height: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qv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m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9</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11</w:t>
      </w:r>
    </w:p>
    <w:p w14:paraId="6C77390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1648" behindDoc="0" locked="0" layoutInCell="1" allowOverlap="1" wp14:anchorId="4A83CA58" wp14:editId="3CF68150">
                <wp:simplePos x="0" y="0"/>
                <wp:positionH relativeFrom="column">
                  <wp:posOffset>1743075</wp:posOffset>
                </wp:positionH>
                <wp:positionV relativeFrom="paragraph">
                  <wp:posOffset>8890</wp:posOffset>
                </wp:positionV>
                <wp:extent cx="1428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30005" id="Rectangle 40" o:spid="_x0000_s1026" style="position:absolute;margin-left:137.25pt;margin-top:.7pt;width:11.25pt;height:1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9600" behindDoc="0" locked="0" layoutInCell="1" allowOverlap="1" wp14:anchorId="57CBB0C1" wp14:editId="3C48BC06">
                <wp:simplePos x="0" y="0"/>
                <wp:positionH relativeFrom="column">
                  <wp:posOffset>361950</wp:posOffset>
                </wp:positionH>
                <wp:positionV relativeFrom="paragraph">
                  <wp:posOffset>8890</wp:posOffset>
                </wp:positionV>
                <wp:extent cx="1428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A9EE" id="Rectangle 41" o:spid="_x0000_s1026" style="position:absolute;margin-left:28.5pt;margin-top:.7pt;width:11.25pt;height:1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g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pPSs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" fillcolor="white [3201]" strokecolor="black [3213]" strokeweight="2pt"/>
            </w:pict>
          </mc:Fallback>
        </mc:AlternateContent>
      </w:r>
      <w:r w:rsidRPr="00BA4C49">
        <w:rPr>
          <w:rFonts w:ascii="Arial" w:hAnsi="Arial" w:cs="Arial"/>
          <w:sz w:val="24"/>
          <w:szCs w:val="24"/>
        </w:rPr>
        <w:t xml:space="preserve">  10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12</w:t>
      </w:r>
    </w:p>
    <w:p w14:paraId="34D4AC59"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parties are part of the election?</w:t>
      </w:r>
    </w:p>
    <w:p w14:paraId="5DE4994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4720" behindDoc="0" locked="0" layoutInCell="1" allowOverlap="1" wp14:anchorId="4D61F8D6" wp14:editId="42940E99">
                <wp:simplePos x="0" y="0"/>
                <wp:positionH relativeFrom="margin">
                  <wp:posOffset>3105150</wp:posOffset>
                </wp:positionH>
                <wp:positionV relativeFrom="paragraph">
                  <wp:posOffset>18415</wp:posOffset>
                </wp:positionV>
                <wp:extent cx="1428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F9A4" id="Rectangle 21" o:spid="_x0000_s1026" style="position:absolute;margin-left:244.5pt;margin-top:1.45pt;width:11.25pt;height:1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O6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qPS8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2672" behindDoc="0" locked="0" layoutInCell="1" allowOverlap="1" wp14:anchorId="4500C9CA" wp14:editId="4A4A2BCA">
                <wp:simplePos x="0" y="0"/>
                <wp:positionH relativeFrom="column">
                  <wp:posOffset>371475</wp:posOffset>
                </wp:positionH>
                <wp:positionV relativeFrom="paragraph">
                  <wp:posOffset>27940</wp:posOffset>
                </wp:positionV>
                <wp:extent cx="1428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0E" id="Rectangle 42" o:spid="_x0000_s1026" style="position:absolute;margin-left:29.25pt;margin-top:2.2pt;width:11.25pt;height:1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E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M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3696" behindDoc="0" locked="0" layoutInCell="1" allowOverlap="1" wp14:anchorId="1A7EC352" wp14:editId="0C17D997">
                <wp:simplePos x="0" y="0"/>
                <wp:positionH relativeFrom="column">
                  <wp:posOffset>1714500</wp:posOffset>
                </wp:positionH>
                <wp:positionV relativeFrom="paragraph">
                  <wp:posOffset>18415</wp:posOffset>
                </wp:positionV>
                <wp:extent cx="1428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FC3" id="Rectangle 43" o:spid="_x0000_s1026" style="position:absolute;margin-left:135pt;margin-top:1.45pt;width:11.25pt;height:1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Bu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4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1</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2</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3 and above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w:lastRenderedPageBreak/>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6DF6DA32" w14:textId="321D986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46C0148" w14:textId="2E79EF8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6E74672" w14:textId="41863790"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0E7956" w14:textId="2751B2E8"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4493FE2" w14:textId="09246D2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7C903D" w14:textId="26B665E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E701E6B" w14:textId="6E4BBDFE"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6AC4B248" w14:textId="16F85B7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0DA6A1B" w14:textId="6625614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311C7F8" w14:textId="1C31538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2B5D509C" w14:textId="35EA34D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74FA9AA2" w14:textId="4D0B3A5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2C97D8F" w14:textId="46E2B70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2939C53" w14:textId="73E0D266"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2F4806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662D08F" w14:textId="77777777"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AC301" w14:textId="77777777" w:rsidR="004A6189" w:rsidRDefault="004A6189" w:rsidP="00404D24">
      <w:pPr>
        <w:spacing w:after="0" w:line="240" w:lineRule="auto"/>
      </w:pPr>
      <w:r>
        <w:separator/>
      </w:r>
    </w:p>
  </w:endnote>
  <w:endnote w:type="continuationSeparator" w:id="0">
    <w:p w14:paraId="4053F08D" w14:textId="77777777" w:rsidR="004A6189" w:rsidRDefault="004A6189"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ACE7D" w14:textId="77777777" w:rsidR="004A6189" w:rsidRDefault="004A6189" w:rsidP="00404D24">
      <w:pPr>
        <w:spacing w:after="0" w:line="240" w:lineRule="auto"/>
      </w:pPr>
      <w:r>
        <w:separator/>
      </w:r>
    </w:p>
  </w:footnote>
  <w:footnote w:type="continuationSeparator" w:id="0">
    <w:p w14:paraId="5254259C" w14:textId="77777777" w:rsidR="004A6189" w:rsidRDefault="004A6189"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3B55"/>
    <w:rsid w:val="00077D88"/>
    <w:rsid w:val="000801B7"/>
    <w:rsid w:val="0008242C"/>
    <w:rsid w:val="000842A2"/>
    <w:rsid w:val="000872DF"/>
    <w:rsid w:val="0008783D"/>
    <w:rsid w:val="000932BE"/>
    <w:rsid w:val="000A0F98"/>
    <w:rsid w:val="000A4049"/>
    <w:rsid w:val="000B3229"/>
    <w:rsid w:val="000B52F3"/>
    <w:rsid w:val="000D2052"/>
    <w:rsid w:val="000E403F"/>
    <w:rsid w:val="000E5C69"/>
    <w:rsid w:val="000E7096"/>
    <w:rsid w:val="000F1534"/>
    <w:rsid w:val="000F489E"/>
    <w:rsid w:val="000F4C88"/>
    <w:rsid w:val="000F67C1"/>
    <w:rsid w:val="001028C5"/>
    <w:rsid w:val="0010514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09D7"/>
    <w:rsid w:val="002129B1"/>
    <w:rsid w:val="00214CA6"/>
    <w:rsid w:val="00216260"/>
    <w:rsid w:val="002176A0"/>
    <w:rsid w:val="00217D19"/>
    <w:rsid w:val="00222DD2"/>
    <w:rsid w:val="00231C6B"/>
    <w:rsid w:val="002353A6"/>
    <w:rsid w:val="00235B6E"/>
    <w:rsid w:val="00237194"/>
    <w:rsid w:val="00241399"/>
    <w:rsid w:val="00246A25"/>
    <w:rsid w:val="00263025"/>
    <w:rsid w:val="0027011F"/>
    <w:rsid w:val="002911A0"/>
    <w:rsid w:val="0029266B"/>
    <w:rsid w:val="00292809"/>
    <w:rsid w:val="00295833"/>
    <w:rsid w:val="00297D42"/>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171BC"/>
    <w:rsid w:val="0042550D"/>
    <w:rsid w:val="0043226F"/>
    <w:rsid w:val="0043547B"/>
    <w:rsid w:val="00441108"/>
    <w:rsid w:val="004463D4"/>
    <w:rsid w:val="00461C61"/>
    <w:rsid w:val="0046302F"/>
    <w:rsid w:val="00482F95"/>
    <w:rsid w:val="00490A26"/>
    <w:rsid w:val="00493301"/>
    <w:rsid w:val="00497EEA"/>
    <w:rsid w:val="004A176F"/>
    <w:rsid w:val="004A332D"/>
    <w:rsid w:val="004A397D"/>
    <w:rsid w:val="004A515A"/>
    <w:rsid w:val="004A6189"/>
    <w:rsid w:val="004B045C"/>
    <w:rsid w:val="004B6A44"/>
    <w:rsid w:val="004B7154"/>
    <w:rsid w:val="004C19A1"/>
    <w:rsid w:val="004D35D2"/>
    <w:rsid w:val="004D644A"/>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F5D"/>
    <w:rsid w:val="005A33B4"/>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301A1"/>
    <w:rsid w:val="00632434"/>
    <w:rsid w:val="00634B93"/>
    <w:rsid w:val="00641F59"/>
    <w:rsid w:val="00642D24"/>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70008A"/>
    <w:rsid w:val="0070222F"/>
    <w:rsid w:val="007070C9"/>
    <w:rsid w:val="007160F4"/>
    <w:rsid w:val="0071738A"/>
    <w:rsid w:val="007312EC"/>
    <w:rsid w:val="00733E48"/>
    <w:rsid w:val="007348B7"/>
    <w:rsid w:val="00734E6A"/>
    <w:rsid w:val="00746084"/>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C52"/>
    <w:rsid w:val="008014D6"/>
    <w:rsid w:val="00803D8B"/>
    <w:rsid w:val="00805549"/>
    <w:rsid w:val="00813AA4"/>
    <w:rsid w:val="00815A98"/>
    <w:rsid w:val="0082377A"/>
    <w:rsid w:val="00824093"/>
    <w:rsid w:val="00825532"/>
    <w:rsid w:val="008261E2"/>
    <w:rsid w:val="00827A8C"/>
    <w:rsid w:val="00830218"/>
    <w:rsid w:val="008308D6"/>
    <w:rsid w:val="008309B9"/>
    <w:rsid w:val="00831767"/>
    <w:rsid w:val="008405CE"/>
    <w:rsid w:val="00851A05"/>
    <w:rsid w:val="00853C54"/>
    <w:rsid w:val="00854436"/>
    <w:rsid w:val="00861622"/>
    <w:rsid w:val="00863A5A"/>
    <w:rsid w:val="00863D11"/>
    <w:rsid w:val="0086682C"/>
    <w:rsid w:val="0087091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3342C"/>
    <w:rsid w:val="0093508A"/>
    <w:rsid w:val="00936454"/>
    <w:rsid w:val="00941FA0"/>
    <w:rsid w:val="00952BF5"/>
    <w:rsid w:val="009556AB"/>
    <w:rsid w:val="00956499"/>
    <w:rsid w:val="009626F3"/>
    <w:rsid w:val="00966871"/>
    <w:rsid w:val="0097797A"/>
    <w:rsid w:val="00994236"/>
    <w:rsid w:val="009953A1"/>
    <w:rsid w:val="009A076E"/>
    <w:rsid w:val="009A588C"/>
    <w:rsid w:val="009B3070"/>
    <w:rsid w:val="009B310D"/>
    <w:rsid w:val="009B3793"/>
    <w:rsid w:val="009C44C7"/>
    <w:rsid w:val="009C6866"/>
    <w:rsid w:val="009C6B87"/>
    <w:rsid w:val="009D0416"/>
    <w:rsid w:val="009D06C5"/>
    <w:rsid w:val="009E5978"/>
    <w:rsid w:val="009F2253"/>
    <w:rsid w:val="00A02A69"/>
    <w:rsid w:val="00A03908"/>
    <w:rsid w:val="00A06675"/>
    <w:rsid w:val="00A13106"/>
    <w:rsid w:val="00A1670D"/>
    <w:rsid w:val="00A23585"/>
    <w:rsid w:val="00A30FBC"/>
    <w:rsid w:val="00A339D2"/>
    <w:rsid w:val="00A3638A"/>
    <w:rsid w:val="00A36920"/>
    <w:rsid w:val="00A41B72"/>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328D"/>
    <w:rsid w:val="00AB5163"/>
    <w:rsid w:val="00AC2220"/>
    <w:rsid w:val="00AC428E"/>
    <w:rsid w:val="00AD2FBF"/>
    <w:rsid w:val="00AD3F44"/>
    <w:rsid w:val="00AD6143"/>
    <w:rsid w:val="00AD78B0"/>
    <w:rsid w:val="00AE2A66"/>
    <w:rsid w:val="00AF2163"/>
    <w:rsid w:val="00AF2658"/>
    <w:rsid w:val="00AF4C7E"/>
    <w:rsid w:val="00AF6BFE"/>
    <w:rsid w:val="00B00F45"/>
    <w:rsid w:val="00B01998"/>
    <w:rsid w:val="00B06769"/>
    <w:rsid w:val="00B10FCF"/>
    <w:rsid w:val="00B21B79"/>
    <w:rsid w:val="00B3129D"/>
    <w:rsid w:val="00B318C8"/>
    <w:rsid w:val="00B374C7"/>
    <w:rsid w:val="00B43B3F"/>
    <w:rsid w:val="00B43CFA"/>
    <w:rsid w:val="00B51448"/>
    <w:rsid w:val="00B543DF"/>
    <w:rsid w:val="00B54DDB"/>
    <w:rsid w:val="00B63CF4"/>
    <w:rsid w:val="00B71501"/>
    <w:rsid w:val="00B73D27"/>
    <w:rsid w:val="00B74E99"/>
    <w:rsid w:val="00B75505"/>
    <w:rsid w:val="00B8103A"/>
    <w:rsid w:val="00B82186"/>
    <w:rsid w:val="00B82AFB"/>
    <w:rsid w:val="00B91957"/>
    <w:rsid w:val="00B92A09"/>
    <w:rsid w:val="00B94049"/>
    <w:rsid w:val="00B950E1"/>
    <w:rsid w:val="00BA1112"/>
    <w:rsid w:val="00BA2776"/>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F269D"/>
    <w:rsid w:val="00BF405F"/>
    <w:rsid w:val="00C038FA"/>
    <w:rsid w:val="00C05879"/>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7F0C"/>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34E5"/>
    <w:rsid w:val="00D11283"/>
    <w:rsid w:val="00D161B3"/>
    <w:rsid w:val="00D17579"/>
    <w:rsid w:val="00D1769A"/>
    <w:rsid w:val="00D2084D"/>
    <w:rsid w:val="00D26AD7"/>
    <w:rsid w:val="00D3069E"/>
    <w:rsid w:val="00D32875"/>
    <w:rsid w:val="00D330C4"/>
    <w:rsid w:val="00D343ED"/>
    <w:rsid w:val="00D34748"/>
    <w:rsid w:val="00D40E5E"/>
    <w:rsid w:val="00D4579C"/>
    <w:rsid w:val="00D46816"/>
    <w:rsid w:val="00D474C8"/>
    <w:rsid w:val="00D56F9B"/>
    <w:rsid w:val="00D57386"/>
    <w:rsid w:val="00D60D37"/>
    <w:rsid w:val="00D6337D"/>
    <w:rsid w:val="00D7131B"/>
    <w:rsid w:val="00D76851"/>
    <w:rsid w:val="00D87083"/>
    <w:rsid w:val="00D9339D"/>
    <w:rsid w:val="00D938A5"/>
    <w:rsid w:val="00DA344C"/>
    <w:rsid w:val="00DB0422"/>
    <w:rsid w:val="00DB1F22"/>
    <w:rsid w:val="00DB4D60"/>
    <w:rsid w:val="00DD0294"/>
    <w:rsid w:val="00DD6AEA"/>
    <w:rsid w:val="00DE3A9A"/>
    <w:rsid w:val="00DF16E6"/>
    <w:rsid w:val="00E0150F"/>
    <w:rsid w:val="00E029D2"/>
    <w:rsid w:val="00E04F27"/>
    <w:rsid w:val="00E131E2"/>
    <w:rsid w:val="00E153B4"/>
    <w:rsid w:val="00E16DE8"/>
    <w:rsid w:val="00E23504"/>
    <w:rsid w:val="00E2566F"/>
    <w:rsid w:val="00E40AFA"/>
    <w:rsid w:val="00E41201"/>
    <w:rsid w:val="00E4124B"/>
    <w:rsid w:val="00E52CF8"/>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D0C3C"/>
    <w:rsid w:val="00ED4D36"/>
    <w:rsid w:val="00EE4573"/>
    <w:rsid w:val="00EF53BA"/>
    <w:rsid w:val="00EF75D9"/>
    <w:rsid w:val="00F04FDF"/>
    <w:rsid w:val="00F14560"/>
    <w:rsid w:val="00F20065"/>
    <w:rsid w:val="00F27DD0"/>
    <w:rsid w:val="00F3416A"/>
    <w:rsid w:val="00F345BB"/>
    <w:rsid w:val="00F360D8"/>
    <w:rsid w:val="00F5021A"/>
    <w:rsid w:val="00F56160"/>
    <w:rsid w:val="00F56D95"/>
    <w:rsid w:val="00F64712"/>
    <w:rsid w:val="00F72FD8"/>
    <w:rsid w:val="00F74617"/>
    <w:rsid w:val="00F80D0B"/>
    <w:rsid w:val="00F81BA2"/>
    <w:rsid w:val="00F85D51"/>
    <w:rsid w:val="00F94A4D"/>
    <w:rsid w:val="00F94B42"/>
    <w:rsid w:val="00F96610"/>
    <w:rsid w:val="00FA0EA6"/>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8B790-0A3B-4F0A-9D19-5D5B47F29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4823</TotalTime>
  <Pages>82</Pages>
  <Words>10466</Words>
  <Characters>59657</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407</cp:revision>
  <dcterms:created xsi:type="dcterms:W3CDTF">2023-02-04T07:26:00Z</dcterms:created>
  <dcterms:modified xsi:type="dcterms:W3CDTF">2023-05-13T00:46:00Z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