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E7" w:rsidRPr="0066382A" w:rsidRDefault="00B419E7" w:rsidP="0066382A">
      <w:pPr>
        <w:pStyle w:val="Ttulo"/>
        <w:jc w:val="both"/>
        <w:rPr>
          <w:rFonts w:asciiTheme="minorHAnsi" w:eastAsia="Times New Roman" w:hAnsiTheme="minorHAnsi" w:cstheme="minorHAnsi"/>
          <w:lang w:eastAsia="es-ES"/>
        </w:rPr>
      </w:pPr>
      <w:r w:rsidRPr="0066382A">
        <w:rPr>
          <w:rFonts w:asciiTheme="minorHAnsi" w:eastAsia="Times New Roman" w:hAnsiTheme="minorHAnsi" w:cstheme="minorHAnsi"/>
          <w:lang w:eastAsia="es-ES"/>
        </w:rPr>
        <w:t>Desinstalación de un Ubuntu 12.04 en sistema con W7</w:t>
      </w:r>
    </w:p>
    <w:p w:rsidR="00B419E7" w:rsidRPr="0066382A" w:rsidRDefault="00B419E7" w:rsidP="0066382A">
      <w:pPr>
        <w:jc w:val="both"/>
        <w:rPr>
          <w:rFonts w:cstheme="minorHAnsi"/>
          <w:color w:val="111111"/>
          <w:sz w:val="26"/>
          <w:szCs w:val="26"/>
          <w:shd w:val="clear" w:color="auto" w:fill="FFFFFF"/>
        </w:rPr>
      </w:pP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>Antes de hacer nada, tenemos que tener en cuenta que si quitamos uno de los dos, debemos</w:t>
      </w:r>
      <w:r w:rsidRPr="0066382A"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  <w:t> </w:t>
      </w:r>
      <w:r w:rsidRPr="0066382A">
        <w:rPr>
          <w:rStyle w:val="Textoennegrita"/>
          <w:rFonts w:cstheme="minorHAnsi"/>
          <w:color w:val="111111"/>
          <w:sz w:val="26"/>
          <w:szCs w:val="26"/>
          <w:bdr w:val="none" w:sz="0" w:space="0" w:color="auto" w:frame="1"/>
          <w:shd w:val="clear" w:color="auto" w:fill="FFFFFF"/>
        </w:rPr>
        <w:t>reparar el arranque</w:t>
      </w:r>
      <w:r w:rsidRPr="0066382A"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  <w:t> </w:t>
      </w: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>para que la computadora vuelva a funcionar con normalidad.</w:t>
      </w:r>
    </w:p>
    <w:p w:rsidR="00B419E7" w:rsidRPr="0066382A" w:rsidRDefault="00B419E7" w:rsidP="0066382A">
      <w:pPr>
        <w:jc w:val="both"/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</w:pP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 xml:space="preserve">Tendremos que contar con </w:t>
      </w:r>
      <w:r w:rsidRPr="0066382A">
        <w:rPr>
          <w:rStyle w:val="Textoennegrita"/>
          <w:rFonts w:cstheme="minorHAnsi"/>
          <w:color w:val="111111"/>
          <w:sz w:val="26"/>
          <w:szCs w:val="26"/>
          <w:bdr w:val="none" w:sz="0" w:space="0" w:color="auto" w:frame="1"/>
          <w:shd w:val="clear" w:color="auto" w:fill="FFFFFF"/>
        </w:rPr>
        <w:t>el CD o DVD de instalación de Windows</w:t>
      </w:r>
      <w:r w:rsidRPr="0066382A"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  <w:t>.</w:t>
      </w:r>
    </w:p>
    <w:p w:rsidR="00B419E7" w:rsidRPr="0066382A" w:rsidRDefault="00B419E7" w:rsidP="0066382A">
      <w:pPr>
        <w:jc w:val="both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>A continuación,</w:t>
      </w:r>
      <w:r w:rsidRPr="0066382A"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  <w:t> </w:t>
      </w:r>
      <w:r w:rsidRPr="0066382A">
        <w:rPr>
          <w:rStyle w:val="Textoennegrita"/>
          <w:rFonts w:cstheme="minorHAnsi"/>
          <w:color w:val="111111"/>
          <w:sz w:val="26"/>
          <w:szCs w:val="26"/>
          <w:bdr w:val="none" w:sz="0" w:space="0" w:color="auto" w:frame="1"/>
          <w:shd w:val="clear" w:color="auto" w:fill="FFFFFF"/>
        </w:rPr>
        <w:t>elimina todas las particiones de Linux</w:t>
      </w:r>
      <w:r w:rsidRPr="0066382A"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, desde el </w:t>
      </w:r>
      <w:r w:rsidRPr="0066382A">
        <w:rPr>
          <w:rStyle w:val="Textoennegrita"/>
          <w:rFonts w:cstheme="minorHAnsi"/>
          <w:b w:val="0"/>
          <w:i/>
          <w:color w:val="111111"/>
          <w:sz w:val="26"/>
          <w:szCs w:val="26"/>
          <w:bdr w:val="none" w:sz="0" w:space="0" w:color="auto" w:frame="1"/>
          <w:shd w:val="clear" w:color="auto" w:fill="FFFFFF"/>
        </w:rPr>
        <w:t>Administrador de discos</w:t>
      </w:r>
      <w:r w:rsidRPr="0066382A">
        <w:rPr>
          <w:rStyle w:val="Textoennegrita"/>
          <w:rFonts w:cstheme="minorHAnsi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66382A"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y eliminamos las particiones correspondientes a Ubuntu.</w:t>
      </w:r>
    </w:p>
    <w:p w:rsidR="00B419E7" w:rsidRPr="0066382A" w:rsidRDefault="00B419E7" w:rsidP="0066382A">
      <w:pPr>
        <w:jc w:val="both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66382A"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En este caso, eliminaremos las que no tengan asignación. Ej: las que están en el recuadro en rojo.</w:t>
      </w:r>
    </w:p>
    <w:p w:rsidR="00B419E7" w:rsidRPr="0066382A" w:rsidRDefault="00B419E7" w:rsidP="0066382A">
      <w:pPr>
        <w:jc w:val="center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66382A">
        <w:rPr>
          <w:rFonts w:cstheme="minorHAnsi"/>
          <w:bCs/>
          <w:noProof/>
          <w:color w:val="111111"/>
          <w:sz w:val="26"/>
          <w:szCs w:val="26"/>
          <w:bdr w:val="none" w:sz="0" w:space="0" w:color="auto" w:frame="1"/>
          <w:shd w:val="clear" w:color="auto" w:fill="FFFFFF"/>
          <w:lang w:eastAsia="es-ES"/>
        </w:rPr>
        <w:drawing>
          <wp:inline distT="0" distB="0" distL="0" distR="0">
            <wp:extent cx="5400675" cy="33147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E7" w:rsidRPr="0066382A" w:rsidRDefault="00B419E7" w:rsidP="0066382A">
      <w:pPr>
        <w:jc w:val="both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66382A"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Teniendo que quedar así:</w:t>
      </w:r>
    </w:p>
    <w:p w:rsidR="00B419E7" w:rsidRPr="0066382A" w:rsidRDefault="00B419E7" w:rsidP="0066382A">
      <w:pPr>
        <w:jc w:val="center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66382A">
        <w:rPr>
          <w:rFonts w:cstheme="minorHAnsi"/>
          <w:bCs/>
          <w:noProof/>
          <w:color w:val="111111"/>
          <w:sz w:val="26"/>
          <w:szCs w:val="26"/>
          <w:bdr w:val="none" w:sz="0" w:space="0" w:color="auto" w:frame="1"/>
          <w:shd w:val="clear" w:color="auto" w:fill="FFFFFF"/>
          <w:lang w:eastAsia="es-ES"/>
        </w:rPr>
        <w:drawing>
          <wp:inline distT="0" distB="0" distL="0" distR="0">
            <wp:extent cx="4136126" cy="14954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26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E7" w:rsidRPr="0066382A" w:rsidRDefault="00B419E7" w:rsidP="0066382A">
      <w:pPr>
        <w:jc w:val="both"/>
        <w:rPr>
          <w:rStyle w:val="Textoennegrita"/>
          <w:rFonts w:cstheme="minorHAnsi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</w:p>
    <w:p w:rsidR="00B419E7" w:rsidRPr="0066382A" w:rsidRDefault="00B419E7" w:rsidP="0066382A">
      <w:pPr>
        <w:jc w:val="both"/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</w:pP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 xml:space="preserve">Terminado este paso, inserta el CD o DVD de instalación y reinicia el sistema </w:t>
      </w:r>
      <w:r w:rsidR="0066382A" w:rsidRPr="0066382A">
        <w:rPr>
          <w:rFonts w:cstheme="minorHAnsi"/>
          <w:color w:val="111111"/>
          <w:sz w:val="26"/>
          <w:szCs w:val="26"/>
          <w:shd w:val="clear" w:color="auto" w:fill="FFFFFF"/>
        </w:rPr>
        <w:t>e inicializamos el disco</w:t>
      </w:r>
      <w:r w:rsidRPr="0066382A">
        <w:rPr>
          <w:rFonts w:cstheme="minorHAnsi"/>
          <w:color w:val="111111"/>
          <w:sz w:val="26"/>
          <w:szCs w:val="26"/>
          <w:shd w:val="clear" w:color="auto" w:fill="FFFFFF"/>
        </w:rPr>
        <w:t>.</w:t>
      </w:r>
      <w:r w:rsidRPr="0066382A">
        <w:rPr>
          <w:rStyle w:val="apple-converted-space"/>
          <w:rFonts w:cstheme="minorHAnsi"/>
          <w:color w:val="111111"/>
          <w:sz w:val="26"/>
          <w:szCs w:val="26"/>
          <w:shd w:val="clear" w:color="auto" w:fill="FFFFFF"/>
        </w:rPr>
        <w:t> </w:t>
      </w:r>
    </w:p>
    <w:p w:rsidR="0066382A" w:rsidRPr="0066382A" w:rsidRDefault="00B419E7" w:rsidP="0066382A">
      <w:pPr>
        <w:shd w:val="clear" w:color="auto" w:fill="FFFFFF"/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b/>
          <w:bCs/>
          <w:color w:val="111111"/>
          <w:sz w:val="26"/>
          <w:lang w:eastAsia="es-ES"/>
        </w:rPr>
        <w:t>En Windows Vista o 7:</w:t>
      </w:r>
      <w:r w:rsidRPr="0066382A">
        <w:rPr>
          <w:rFonts w:eastAsia="Times New Roman" w:cstheme="minorHAnsi"/>
          <w:color w:val="111111"/>
          <w:sz w:val="26"/>
          <w:lang w:eastAsia="es-ES"/>
        </w:rPr>
        <w:t> </w:t>
      </w:r>
      <w:r w:rsidRPr="00B419E7">
        <w:rPr>
          <w:rFonts w:eastAsia="Times New Roman" w:cstheme="minorHAnsi"/>
          <w:color w:val="111111"/>
          <w:sz w:val="26"/>
          <w:szCs w:val="26"/>
          <w:lang w:eastAsia="es-ES"/>
        </w:rPr>
        <w:t>aparecerá el</w:t>
      </w:r>
      <w:r w:rsidRPr="0066382A">
        <w:rPr>
          <w:rFonts w:eastAsia="Times New Roman" w:cstheme="minorHAnsi"/>
          <w:color w:val="111111"/>
          <w:sz w:val="26"/>
          <w:lang w:eastAsia="es-ES"/>
        </w:rPr>
        <w:t> </w:t>
      </w:r>
      <w:r w:rsidRPr="0066382A">
        <w:rPr>
          <w:rFonts w:eastAsia="Times New Roman" w:cstheme="minorHAnsi"/>
          <w:i/>
          <w:iCs/>
          <w:color w:val="111111"/>
          <w:sz w:val="26"/>
          <w:lang w:eastAsia="es-ES"/>
        </w:rPr>
        <w:t>Entorno de recuperación</w:t>
      </w:r>
      <w:r w:rsidRPr="00B419E7">
        <w:rPr>
          <w:rFonts w:eastAsia="Times New Roman" w:cstheme="minorHAnsi"/>
          <w:color w:val="111111"/>
          <w:sz w:val="26"/>
          <w:szCs w:val="26"/>
          <w:lang w:eastAsia="es-ES"/>
        </w:rPr>
        <w:t>. Al completar los pasos del asistente, escoge los ítems</w:t>
      </w:r>
      <w:r w:rsidRPr="0066382A">
        <w:rPr>
          <w:rFonts w:eastAsia="Times New Roman" w:cstheme="minorHAnsi"/>
          <w:color w:val="111111"/>
          <w:sz w:val="26"/>
          <w:lang w:eastAsia="es-ES"/>
        </w:rPr>
        <w:t> </w:t>
      </w:r>
      <w:r w:rsidRPr="0066382A">
        <w:rPr>
          <w:rFonts w:eastAsia="Times New Roman" w:cstheme="minorHAnsi"/>
          <w:i/>
          <w:iCs/>
          <w:color w:val="111111"/>
          <w:sz w:val="26"/>
          <w:lang w:eastAsia="es-ES"/>
        </w:rPr>
        <w:t>Reparar el equipo</w:t>
      </w:r>
      <w:r w:rsidRPr="0066382A">
        <w:rPr>
          <w:rFonts w:eastAsia="Times New Roman" w:cstheme="minorHAnsi"/>
          <w:color w:val="111111"/>
          <w:sz w:val="26"/>
          <w:lang w:eastAsia="es-ES"/>
        </w:rPr>
        <w:t> </w:t>
      </w:r>
      <w:r w:rsidRPr="00B419E7">
        <w:rPr>
          <w:rFonts w:eastAsia="Times New Roman" w:cstheme="minorHAnsi"/>
          <w:color w:val="111111"/>
          <w:sz w:val="26"/>
          <w:szCs w:val="26"/>
          <w:lang w:eastAsia="es-ES"/>
        </w:rPr>
        <w:t>y</w:t>
      </w:r>
      <w:r w:rsidRPr="0066382A">
        <w:rPr>
          <w:rFonts w:eastAsia="Times New Roman" w:cstheme="minorHAnsi"/>
          <w:color w:val="111111"/>
          <w:sz w:val="26"/>
          <w:szCs w:val="26"/>
          <w:lang w:eastAsia="es-ES"/>
        </w:rPr>
        <w:t xml:space="preserve"> </w:t>
      </w:r>
      <w:r w:rsidRPr="0066382A">
        <w:rPr>
          <w:rFonts w:eastAsia="Times New Roman" w:cstheme="minorHAnsi"/>
          <w:i/>
          <w:iCs/>
          <w:color w:val="111111"/>
          <w:sz w:val="26"/>
          <w:lang w:eastAsia="es-ES"/>
        </w:rPr>
        <w:t>Símbolo del sistema</w:t>
      </w:r>
      <w:r w:rsidRPr="0066382A">
        <w:rPr>
          <w:rFonts w:eastAsia="Times New Roman" w:cstheme="minorHAnsi"/>
          <w:color w:val="111111"/>
          <w:sz w:val="26"/>
          <w:lang w:eastAsia="es-ES"/>
        </w:rPr>
        <w:t> </w:t>
      </w:r>
      <w:r w:rsidRPr="00B419E7">
        <w:rPr>
          <w:rFonts w:eastAsia="Times New Roman" w:cstheme="minorHAnsi"/>
          <w:color w:val="111111"/>
          <w:sz w:val="26"/>
          <w:szCs w:val="26"/>
          <w:lang w:eastAsia="es-ES"/>
        </w:rPr>
        <w:t xml:space="preserve">en sus respectivos cuadros de diálogo. </w:t>
      </w:r>
    </w:p>
    <w:p w:rsidR="0066382A" w:rsidRPr="0066382A" w:rsidRDefault="0066382A" w:rsidP="0066382A">
      <w:pPr>
        <w:shd w:val="clear" w:color="auto" w:fill="FFFFFF"/>
        <w:spacing w:after="0" w:line="390" w:lineRule="atLeast"/>
        <w:jc w:val="center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noProof/>
          <w:color w:val="111111"/>
          <w:sz w:val="26"/>
          <w:szCs w:val="26"/>
          <w:lang w:eastAsia="es-ES"/>
        </w:rPr>
        <w:drawing>
          <wp:inline distT="0" distB="0" distL="0" distR="0">
            <wp:extent cx="4222439" cy="3200400"/>
            <wp:effectExtent l="19050" t="0" r="6661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76" cy="320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2A" w:rsidRPr="0066382A" w:rsidRDefault="0066382A" w:rsidP="0066382A">
      <w:pPr>
        <w:shd w:val="clear" w:color="auto" w:fill="FFFFFF"/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</w:p>
    <w:p w:rsidR="0066382A" w:rsidRPr="0066382A" w:rsidRDefault="0066382A" w:rsidP="0066382A">
      <w:pPr>
        <w:shd w:val="clear" w:color="auto" w:fill="FFFFFF"/>
        <w:spacing w:after="0" w:line="390" w:lineRule="atLeast"/>
        <w:jc w:val="center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noProof/>
          <w:color w:val="111111"/>
          <w:sz w:val="26"/>
          <w:szCs w:val="26"/>
          <w:lang w:eastAsia="es-ES"/>
        </w:rPr>
        <w:drawing>
          <wp:inline distT="0" distB="0" distL="0" distR="0">
            <wp:extent cx="4265871" cy="3153036"/>
            <wp:effectExtent l="19050" t="0" r="132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3" cy="315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2A" w:rsidRPr="0066382A" w:rsidRDefault="0066382A" w:rsidP="0066382A">
      <w:pPr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color w:val="111111"/>
          <w:sz w:val="26"/>
          <w:szCs w:val="26"/>
          <w:lang w:eastAsia="es-ES"/>
        </w:rPr>
        <w:br w:type="page"/>
      </w:r>
    </w:p>
    <w:p w:rsidR="00B419E7" w:rsidRPr="00B419E7" w:rsidRDefault="0066382A" w:rsidP="0066382A">
      <w:pPr>
        <w:shd w:val="clear" w:color="auto" w:fill="FFFFFF"/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color w:val="111111"/>
          <w:sz w:val="26"/>
          <w:szCs w:val="26"/>
          <w:lang w:eastAsia="es-ES"/>
        </w:rPr>
        <w:lastRenderedPageBreak/>
        <w:t xml:space="preserve">Y </w:t>
      </w:r>
      <w:r w:rsidR="00B419E7" w:rsidRPr="00B419E7">
        <w:rPr>
          <w:rFonts w:eastAsia="Times New Roman" w:cstheme="minorHAnsi"/>
          <w:color w:val="111111"/>
          <w:sz w:val="26"/>
          <w:szCs w:val="26"/>
          <w:lang w:eastAsia="es-ES"/>
        </w:rPr>
        <w:t>será necesario ingresar los siguientes</w:t>
      </w:r>
      <w:r w:rsidR="00B419E7" w:rsidRPr="0066382A">
        <w:rPr>
          <w:rFonts w:eastAsia="Times New Roman" w:cstheme="minorHAnsi"/>
          <w:color w:val="111111"/>
          <w:sz w:val="26"/>
          <w:lang w:eastAsia="es-ES"/>
        </w:rPr>
        <w:t> </w:t>
      </w:r>
      <w:hyperlink r:id="rId11" w:tgtFrame="_blank" w:tooltip="Abre en una nueva ventana" w:history="1">
        <w:r w:rsidR="00B419E7" w:rsidRPr="0066382A">
          <w:rPr>
            <w:rFonts w:eastAsia="Times New Roman" w:cstheme="minorHAnsi"/>
            <w:color w:val="0088CC"/>
            <w:sz w:val="26"/>
            <w:lang w:eastAsia="es-ES"/>
          </w:rPr>
          <w:t>comandos</w:t>
        </w:r>
      </w:hyperlink>
      <w:r w:rsidR="00B419E7" w:rsidRPr="00B419E7">
        <w:rPr>
          <w:rFonts w:eastAsia="Times New Roman" w:cstheme="minorHAnsi"/>
          <w:color w:val="111111"/>
          <w:sz w:val="26"/>
          <w:szCs w:val="26"/>
          <w:lang w:eastAsia="es-ES"/>
        </w:rPr>
        <w:t>:</w:t>
      </w:r>
    </w:p>
    <w:p w:rsidR="00B419E7" w:rsidRPr="0066382A" w:rsidRDefault="00B419E7" w:rsidP="0066382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color w:val="111111"/>
          <w:sz w:val="26"/>
          <w:szCs w:val="26"/>
          <w:lang w:eastAsia="es-ES"/>
        </w:rPr>
        <w:t>bootrec /fixmbr</w:t>
      </w:r>
    </w:p>
    <w:p w:rsidR="00B419E7" w:rsidRPr="0066382A" w:rsidRDefault="00B419E7" w:rsidP="0066382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color w:val="111111"/>
          <w:sz w:val="26"/>
          <w:szCs w:val="26"/>
          <w:lang w:eastAsia="es-ES"/>
        </w:rPr>
        <w:t>bootrec /fixboot</w:t>
      </w:r>
    </w:p>
    <w:p w:rsidR="0066382A" w:rsidRPr="0066382A" w:rsidRDefault="0066382A" w:rsidP="0066382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both"/>
        <w:rPr>
          <w:rFonts w:eastAsia="Times New Roman" w:cstheme="minorHAnsi"/>
          <w:color w:val="111111"/>
          <w:sz w:val="26"/>
          <w:szCs w:val="26"/>
          <w:lang w:eastAsia="es-ES"/>
        </w:rPr>
      </w:pPr>
    </w:p>
    <w:p w:rsidR="0066382A" w:rsidRPr="0066382A" w:rsidRDefault="0066382A" w:rsidP="00663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center"/>
        <w:rPr>
          <w:rFonts w:eastAsia="Times New Roman" w:cstheme="minorHAnsi"/>
          <w:color w:val="111111"/>
          <w:sz w:val="26"/>
          <w:szCs w:val="26"/>
          <w:lang w:eastAsia="es-ES"/>
        </w:rPr>
      </w:pPr>
      <w:r w:rsidRPr="0066382A">
        <w:rPr>
          <w:rFonts w:eastAsia="Times New Roman" w:cstheme="minorHAnsi"/>
          <w:noProof/>
          <w:color w:val="111111"/>
          <w:sz w:val="26"/>
          <w:szCs w:val="26"/>
          <w:lang w:eastAsia="es-ES"/>
        </w:rPr>
        <w:drawing>
          <wp:inline distT="0" distB="0" distL="0" distR="0">
            <wp:extent cx="4157345" cy="175450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E7" w:rsidRPr="0066382A" w:rsidRDefault="00B419E7" w:rsidP="0066382A">
      <w:pPr>
        <w:jc w:val="both"/>
        <w:rPr>
          <w:rFonts w:cstheme="minorHAnsi"/>
        </w:rPr>
      </w:pPr>
    </w:p>
    <w:sectPr w:rsidR="00B419E7" w:rsidRPr="0066382A" w:rsidSect="00DC15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04" w:rsidRDefault="00BA7804" w:rsidP="0066382A">
      <w:pPr>
        <w:spacing w:after="0" w:line="240" w:lineRule="auto"/>
      </w:pPr>
      <w:r>
        <w:separator/>
      </w:r>
    </w:p>
  </w:endnote>
  <w:endnote w:type="continuationSeparator" w:id="1">
    <w:p w:rsidR="00BA7804" w:rsidRDefault="00BA7804" w:rsidP="0066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82A" w:rsidRDefault="0066382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7096"/>
      <w:docPartObj>
        <w:docPartGallery w:val="Page Numbers (Bottom of Page)"/>
        <w:docPartUnique/>
      </w:docPartObj>
    </w:sdtPr>
    <w:sdtContent>
      <w:p w:rsidR="0066382A" w:rsidRDefault="0066382A">
        <w:pPr>
          <w:pStyle w:val="Piedepgin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66382A" w:rsidRDefault="0066382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82A" w:rsidRDefault="006638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04" w:rsidRDefault="00BA7804" w:rsidP="0066382A">
      <w:pPr>
        <w:spacing w:after="0" w:line="240" w:lineRule="auto"/>
      </w:pPr>
      <w:r>
        <w:separator/>
      </w:r>
    </w:p>
  </w:footnote>
  <w:footnote w:type="continuationSeparator" w:id="1">
    <w:p w:rsidR="00BA7804" w:rsidRDefault="00BA7804" w:rsidP="0066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82A" w:rsidRDefault="0066382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82A" w:rsidRDefault="0066382A">
    <w:pPr>
      <w:pStyle w:val="Encabezado"/>
    </w:pPr>
    <w:r>
      <w:t>Nombre: Marcos Alves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82A" w:rsidRDefault="006638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9D8"/>
    <w:multiLevelType w:val="hybridMultilevel"/>
    <w:tmpl w:val="AC2EE618"/>
    <w:lvl w:ilvl="0" w:tplc="4620A5D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D37F9"/>
    <w:multiLevelType w:val="multilevel"/>
    <w:tmpl w:val="FB0CC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9E7"/>
    <w:rsid w:val="0066382A"/>
    <w:rsid w:val="00B419E7"/>
    <w:rsid w:val="00B568C4"/>
    <w:rsid w:val="00BA7804"/>
    <w:rsid w:val="00DC158F"/>
    <w:rsid w:val="00EC0E18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B41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19E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41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1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Fuentedeprrafopredeter"/>
    <w:rsid w:val="00B419E7"/>
  </w:style>
  <w:style w:type="character" w:styleId="Textoennegrita">
    <w:name w:val="Strong"/>
    <w:basedOn w:val="Fuentedeprrafopredeter"/>
    <w:uiPriority w:val="22"/>
    <w:qFormat/>
    <w:rsid w:val="00B419E7"/>
    <w:rPr>
      <w:b/>
      <w:bCs/>
    </w:rPr>
  </w:style>
  <w:style w:type="character" w:styleId="nfasis">
    <w:name w:val="Emphasis"/>
    <w:basedOn w:val="Fuentedeprrafopredeter"/>
    <w:uiPriority w:val="20"/>
    <w:qFormat/>
    <w:rsid w:val="00B419E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419E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1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19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419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6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382A"/>
  </w:style>
  <w:style w:type="paragraph" w:styleId="Piedepgina">
    <w:name w:val="footer"/>
    <w:basedOn w:val="Normal"/>
    <w:link w:val="PiedepginaCar"/>
    <w:uiPriority w:val="99"/>
    <w:unhideWhenUsed/>
    <w:rsid w:val="0066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microsoft.com/kb/927392/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2015-11-17T11:45:00Z</dcterms:created>
  <dcterms:modified xsi:type="dcterms:W3CDTF">2015-11-17T12:05:00Z</dcterms:modified>
</cp:coreProperties>
</file>