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48" w:rsidRDefault="007442D2" w:rsidP="007442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交管所管理员和员工管理的</w:t>
      </w:r>
      <w:r>
        <w:rPr>
          <w:rFonts w:hint="eastAsia"/>
        </w:rPr>
        <w:t>ID</w:t>
      </w:r>
      <w:r>
        <w:rPr>
          <w:rFonts w:hint="eastAsia"/>
        </w:rPr>
        <w:t>设置会有互锁（即如果先插入一个交管所时，因为交管所管理员还没有插入，所以交管所插入无效；如果先插入员工，员工所属交管所还没有被插入，所以员工插入无效），这个问题由同学们按照自己的数据库思考解决方案；</w:t>
      </w:r>
    </w:p>
    <w:p w:rsidR="007442D2" w:rsidRDefault="007442D2" w:rsidP="007442D2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中使用了一些外键，如果跟自己的数据库的定义有冲突，可自行调整（例如驾照信息中有驾照</w:t>
      </w:r>
      <w:r>
        <w:rPr>
          <w:rFonts w:hint="eastAsia"/>
        </w:rPr>
        <w:t>ID</w:t>
      </w:r>
      <w:r>
        <w:rPr>
          <w:rFonts w:hint="eastAsia"/>
        </w:rPr>
        <w:t>，而且被违章信息表引用到；如果你数据库是把证件号作为主键，就可以忽略驾照</w:t>
      </w:r>
      <w:r>
        <w:rPr>
          <w:rFonts w:hint="eastAsia"/>
        </w:rPr>
        <w:t>ID</w:t>
      </w:r>
      <w:r>
        <w:rPr>
          <w:rFonts w:hint="eastAsia"/>
        </w:rPr>
        <w:t>信息，只要能把违章信息与驾照正确对应起来即可）；</w:t>
      </w:r>
    </w:p>
    <w:p w:rsidR="007442D2" w:rsidRDefault="00AC53EE" w:rsidP="007442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证件号</w:t>
      </w:r>
      <w:r>
        <w:rPr>
          <w:rFonts w:hint="eastAsia"/>
        </w:rPr>
        <w:t xml:space="preserve"> 1</w:t>
      </w:r>
      <w:r>
        <w:rPr>
          <w:rFonts w:hint="eastAsia"/>
        </w:rPr>
        <w:t>表示身份证；</w:t>
      </w:r>
      <w:r>
        <w:rPr>
          <w:rFonts w:hint="eastAsia"/>
        </w:rPr>
        <w:t xml:space="preserve">2 </w:t>
      </w:r>
      <w:r>
        <w:rPr>
          <w:rFonts w:hint="eastAsia"/>
        </w:rPr>
        <w:t>表示护照；</w:t>
      </w:r>
    </w:p>
    <w:p w:rsidR="00AC53EE" w:rsidRDefault="000C05C3" w:rsidP="007442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违章</w:t>
      </w:r>
      <w:r>
        <w:t>信息分三类：</w:t>
      </w:r>
      <w:r>
        <w:rPr>
          <w:rFonts w:hint="eastAsia"/>
        </w:rPr>
        <w:t xml:space="preserve"> 1</w:t>
      </w:r>
      <w:r w:rsidR="001A2C71">
        <w:t xml:space="preserve"> </w:t>
      </w:r>
      <w:r>
        <w:rPr>
          <w:rFonts w:hint="eastAsia"/>
        </w:rPr>
        <w:t>醉酒驾驶机动车、或者饮酒后驾驶营运机动车，依法被吊销机动车驾驶证</w:t>
      </w:r>
      <w:r>
        <w:rPr>
          <w:rFonts w:hint="eastAsia"/>
        </w:rPr>
        <w:t>五年</w:t>
      </w:r>
      <w:r>
        <w:rPr>
          <w:rFonts w:hint="eastAsia"/>
        </w:rPr>
        <w:t>；</w:t>
      </w:r>
      <w:r>
        <w:rPr>
          <w:rFonts w:hint="eastAsia"/>
        </w:rPr>
        <w:t xml:space="preserve"> 2 </w:t>
      </w:r>
      <w:r>
        <w:rPr>
          <w:rFonts w:hint="eastAsia"/>
        </w:rPr>
        <w:t>表示醉酒驾驶营运机动车，依法被吊销机动车驾驶证十年；</w:t>
      </w:r>
      <w:r w:rsidR="001521DB">
        <w:t>3</w:t>
      </w:r>
      <w:r w:rsidR="001A2C71">
        <w:rPr>
          <w:rFonts w:hint="eastAsia"/>
        </w:rPr>
        <w:t xml:space="preserve"> </w:t>
      </w:r>
      <w:r w:rsidR="001A2C71">
        <w:rPr>
          <w:rFonts w:hint="eastAsia"/>
        </w:rPr>
        <w:t>表示造成交通事故后逃逸，构成犯罪的；饮酒后或者醉酒驾驶机动车，发生重大交通事故构成犯罪的</w:t>
      </w:r>
      <w:r w:rsidR="001A2C71">
        <w:rPr>
          <w:rFonts w:hint="eastAsia"/>
        </w:rPr>
        <w:t>，直接</w:t>
      </w:r>
      <w:r w:rsidR="001A2C71">
        <w:t>吊销驾照</w:t>
      </w:r>
      <w:r w:rsidR="001A2C71">
        <w:rPr>
          <w:rFonts w:hint="eastAsia"/>
        </w:rPr>
        <w:t>，永远</w:t>
      </w:r>
      <w:r w:rsidR="001A2C71">
        <w:t>不能再考</w:t>
      </w:r>
      <w:r w:rsidR="001A2C71">
        <w:rPr>
          <w:rFonts w:hint="eastAsia"/>
        </w:rPr>
        <w:t>；</w:t>
      </w:r>
      <w:r>
        <w:rPr>
          <w:rFonts w:hint="eastAsia"/>
        </w:rPr>
        <w:t xml:space="preserve"> </w:t>
      </w:r>
      <w:r w:rsidR="001A2C71">
        <w:t>4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因其他情形依法被吊销机动车驾驶证</w:t>
      </w:r>
      <w:r>
        <w:rPr>
          <w:rFonts w:hint="eastAsia"/>
        </w:rPr>
        <w:t>二年</w:t>
      </w:r>
      <w:r w:rsidR="001A2C71">
        <w:rPr>
          <w:rFonts w:hint="eastAsia"/>
        </w:rPr>
        <w:t>；</w:t>
      </w:r>
      <w:r w:rsidR="001A2C71">
        <w:rPr>
          <w:rFonts w:hint="eastAsia"/>
        </w:rPr>
        <w:t xml:space="preserve"> </w:t>
      </w:r>
      <w:r w:rsidR="001521DB">
        <w:t>5</w:t>
      </w:r>
      <w:r w:rsidR="001A2C71">
        <w:t xml:space="preserve"> </w:t>
      </w:r>
      <w:r w:rsidR="001A2C71">
        <w:rPr>
          <w:rFonts w:hint="eastAsia"/>
        </w:rPr>
        <w:t>表示</w:t>
      </w:r>
      <w:r w:rsidR="001A2C71">
        <w:t>扣分处罚。</w:t>
      </w:r>
      <w:r w:rsidR="001521DB">
        <w:rPr>
          <w:rFonts w:hint="eastAsia"/>
        </w:rPr>
        <w:t xml:space="preserve"> </w:t>
      </w:r>
      <w:r w:rsidR="001521DB" w:rsidRPr="001521DB">
        <w:rPr>
          <w:rFonts w:hint="eastAsia"/>
          <w:color w:val="FF0000"/>
        </w:rPr>
        <w:t>和</w:t>
      </w:r>
      <w:r w:rsidR="001521DB" w:rsidRPr="001521DB">
        <w:rPr>
          <w:color w:val="FF0000"/>
        </w:rPr>
        <w:t>文档中有一些小</w:t>
      </w:r>
      <w:r w:rsidR="001521DB" w:rsidRPr="001521DB">
        <w:rPr>
          <w:rFonts w:hint="eastAsia"/>
          <w:color w:val="FF0000"/>
        </w:rPr>
        <w:t>冲突，</w:t>
      </w:r>
      <w:r w:rsidR="001521DB" w:rsidRPr="001521DB">
        <w:rPr>
          <w:color w:val="FF0000"/>
        </w:rPr>
        <w:t>以此处为准</w:t>
      </w:r>
      <w:r w:rsidR="001521DB">
        <w:t>。</w:t>
      </w:r>
    </w:p>
    <w:p w:rsidR="001521DB" w:rsidRDefault="001521DB" w:rsidP="007442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信息中，</w:t>
      </w:r>
      <w:r>
        <w:rPr>
          <w:rFonts w:hint="eastAsia"/>
        </w:rPr>
        <w:t>0</w:t>
      </w:r>
      <w:r>
        <w:rPr>
          <w:rFonts w:hint="eastAsia"/>
        </w:rPr>
        <w:t>表示通过，</w:t>
      </w:r>
      <w:r>
        <w:rPr>
          <w:rFonts w:hint="eastAsia"/>
        </w:rPr>
        <w:t>1</w:t>
      </w:r>
      <w:r>
        <w:rPr>
          <w:rFonts w:hint="eastAsia"/>
        </w:rPr>
        <w:t>表示辨色问题、</w:t>
      </w:r>
      <w:r>
        <w:rPr>
          <w:rFonts w:hint="eastAsia"/>
        </w:rPr>
        <w:t>2</w:t>
      </w:r>
      <w:r>
        <w:rPr>
          <w:rFonts w:hint="eastAsia"/>
        </w:rPr>
        <w:t>表示运动神经问题、</w:t>
      </w:r>
      <w:r>
        <w:rPr>
          <w:rFonts w:hint="eastAsia"/>
        </w:rPr>
        <w:t>3</w:t>
      </w:r>
      <w:r w:rsidR="00394C84">
        <w:rPr>
          <w:rFonts w:hint="eastAsia"/>
        </w:rPr>
        <w:t>表示肢体残疾等等。</w:t>
      </w:r>
      <w:r w:rsidR="00394C84">
        <w:t>申请</w:t>
      </w:r>
      <w:r w:rsidR="00394C84">
        <w:rPr>
          <w:rFonts w:hint="eastAsia"/>
        </w:rPr>
        <w:t>信息默认</w:t>
      </w:r>
      <w:r w:rsidR="00394C84">
        <w:t>向</w:t>
      </w:r>
      <w:r w:rsidR="00394C84">
        <w:rPr>
          <w:rFonts w:hint="eastAsia"/>
        </w:rPr>
        <w:t>1</w:t>
      </w:r>
      <w:r w:rsidR="00394C84">
        <w:rPr>
          <w:rFonts w:hint="eastAsia"/>
        </w:rPr>
        <w:t>号</w:t>
      </w:r>
      <w:r w:rsidR="00394C84">
        <w:t>交管所申请</w:t>
      </w:r>
      <w:r w:rsidR="00394C84">
        <w:rPr>
          <w:rFonts w:hint="eastAsia"/>
        </w:rPr>
        <w:t>，以下</w:t>
      </w:r>
      <w:r w:rsidR="00394C84">
        <w:t>各种考试只在</w:t>
      </w:r>
      <w:r w:rsidR="00394C84">
        <w:rPr>
          <w:rFonts w:hint="eastAsia"/>
        </w:rPr>
        <w:t>1</w:t>
      </w:r>
      <w:r w:rsidR="00394C84">
        <w:rPr>
          <w:rFonts w:hint="eastAsia"/>
        </w:rPr>
        <w:t>号</w:t>
      </w:r>
      <w:r w:rsidR="00394C84">
        <w:t>交管所进行。</w:t>
      </w:r>
    </w:p>
    <w:p w:rsidR="00394C84" w:rsidRDefault="00143C51" w:rsidP="007442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科目</w:t>
      </w:r>
      <w:r>
        <w:t>二、科目三中添加</w:t>
      </w:r>
      <w:r>
        <w:rPr>
          <w:rFonts w:hint="eastAsia"/>
        </w:rPr>
        <w:t>了</w:t>
      </w:r>
      <w:r>
        <w:t>考试</w:t>
      </w:r>
      <w:r>
        <w:rPr>
          <w:rFonts w:hint="eastAsia"/>
        </w:rPr>
        <w:t>时间信息</w:t>
      </w:r>
      <w:r>
        <w:t>，如果你的数据库设计中没有这一栏，那么考试时间信息</w:t>
      </w:r>
      <w:r>
        <w:rPr>
          <w:rFonts w:hint="eastAsia"/>
        </w:rPr>
        <w:t>不必</w:t>
      </w:r>
      <w:r>
        <w:t>存入数据库</w:t>
      </w:r>
      <w:r>
        <w:rPr>
          <w:rFonts w:hint="eastAsia"/>
        </w:rPr>
        <w:t>，</w:t>
      </w:r>
      <w:r w:rsidR="00BB4EE6">
        <w:t>它只是用</w:t>
      </w:r>
      <w:r w:rsidR="00BB4EE6">
        <w:rPr>
          <w:rFonts w:hint="eastAsia"/>
        </w:rPr>
        <w:t>作</w:t>
      </w:r>
      <w:r>
        <w:t>考试成绩次序判断用的。</w:t>
      </w:r>
    </w:p>
    <w:p w:rsidR="00163B39" w:rsidRDefault="00163B39" w:rsidP="007442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科目二</w:t>
      </w:r>
      <w:r>
        <w:t>错误代码：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倒车入库：</w:t>
      </w:r>
    </w:p>
    <w:p w:rsidR="00163B39" w:rsidRDefault="00163B39" w:rsidP="00163B39">
      <w:pPr>
        <w:ind w:left="420" w:firstLineChars="600" w:firstLine="1260"/>
      </w:pPr>
      <w:r>
        <w:rPr>
          <w:rFonts w:hint="eastAsia"/>
        </w:rPr>
        <w:t>不按规定路线、顺序行驶的，不合格；</w:t>
      </w:r>
      <w:r>
        <w:tab/>
        <w:t>1</w:t>
      </w:r>
    </w:p>
    <w:p w:rsidR="00163B39" w:rsidRDefault="00163B39" w:rsidP="00163B39">
      <w:pPr>
        <w:ind w:left="1260" w:firstLine="420"/>
      </w:pPr>
      <w:r>
        <w:rPr>
          <w:rFonts w:hint="eastAsia"/>
        </w:rPr>
        <w:t>车身出线的，不合格；</w:t>
      </w:r>
      <w:r>
        <w:tab/>
        <w:t>2</w:t>
      </w:r>
    </w:p>
    <w:p w:rsidR="00163B39" w:rsidRDefault="00163B39" w:rsidP="00163B39">
      <w:pPr>
        <w:ind w:left="1260" w:firstLine="420"/>
      </w:pPr>
      <w:r>
        <w:rPr>
          <w:rFonts w:hint="eastAsia"/>
        </w:rPr>
        <w:t>倒库不入的，不合格；</w:t>
      </w:r>
      <w:r>
        <w:tab/>
        <w:t>3</w:t>
      </w:r>
    </w:p>
    <w:p w:rsidR="00163B39" w:rsidRDefault="00163B39" w:rsidP="00163B39">
      <w:pPr>
        <w:ind w:left="1260" w:firstLine="420"/>
      </w:pPr>
      <w:r>
        <w:rPr>
          <w:rFonts w:hint="eastAsia"/>
        </w:rPr>
        <w:t>中途停车的，不合格；</w:t>
      </w:r>
      <w:r>
        <w:tab/>
        <w:t>4</w:t>
      </w:r>
    </w:p>
    <w:p w:rsidR="00163B39" w:rsidRDefault="00163B39" w:rsidP="00163B39">
      <w:pPr>
        <w:pStyle w:val="a5"/>
        <w:ind w:left="1260" w:firstLineChars="0"/>
      </w:pPr>
      <w:r>
        <w:rPr>
          <w:rFonts w:hint="eastAsia"/>
        </w:rPr>
        <w:t>超过</w:t>
      </w:r>
      <w:r>
        <w:rPr>
          <w:rFonts w:hint="eastAsia"/>
        </w:rPr>
        <w:t>4</w:t>
      </w:r>
      <w:r>
        <w:rPr>
          <w:rFonts w:hint="eastAsia"/>
        </w:rPr>
        <w:t>分钟，不合格。</w:t>
      </w:r>
      <w:r>
        <w:tab/>
        <w:t>5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坡道定点：</w:t>
      </w:r>
    </w:p>
    <w:p w:rsidR="00163B39" w:rsidRDefault="00163B39" w:rsidP="00163B39">
      <w:pPr>
        <w:pStyle w:val="a5"/>
        <w:ind w:left="1260"/>
      </w:pPr>
      <w:r>
        <w:rPr>
          <w:rFonts w:hint="eastAsia"/>
        </w:rPr>
        <w:t>起步时间超过规定时间的，不合格；</w:t>
      </w:r>
      <w:r>
        <w:rPr>
          <w:rFonts w:hint="eastAsia"/>
        </w:rPr>
        <w:t> </w:t>
      </w:r>
      <w:r>
        <w:tab/>
        <w:t>6</w:t>
      </w:r>
    </w:p>
    <w:p w:rsidR="00163B39" w:rsidRDefault="00163B39" w:rsidP="00163B39">
      <w:pPr>
        <w:pStyle w:val="a5"/>
        <w:ind w:left="1260"/>
      </w:pPr>
      <w:r>
        <w:rPr>
          <w:rFonts w:hint="eastAsia"/>
        </w:rPr>
        <w:t>将车辆停止后，汽车前保险杠或者摩托车前轴未定于桩杆线上，且前后不超过</w:t>
      </w:r>
      <w:r>
        <w:rPr>
          <w:rFonts w:hint="eastAsia"/>
        </w:rPr>
        <w:t>50cm</w:t>
      </w:r>
      <w:r>
        <w:rPr>
          <w:rFonts w:hint="eastAsia"/>
        </w:rPr>
        <w:t>，扣</w:t>
      </w:r>
      <w:r>
        <w:rPr>
          <w:rFonts w:hint="eastAsia"/>
        </w:rPr>
        <w:t>10</w:t>
      </w:r>
      <w:r>
        <w:rPr>
          <w:rFonts w:hint="eastAsia"/>
        </w:rPr>
        <w:t>分；</w:t>
      </w:r>
      <w:r>
        <w:rPr>
          <w:rFonts w:hint="eastAsia"/>
        </w:rPr>
        <w:t> </w:t>
      </w:r>
      <w:r>
        <w:tab/>
        <w:t>7</w:t>
      </w:r>
    </w:p>
    <w:p w:rsidR="00163B39" w:rsidRDefault="00163B39" w:rsidP="00163B39">
      <w:pPr>
        <w:pStyle w:val="a5"/>
        <w:ind w:left="1260"/>
      </w:pPr>
      <w:r>
        <w:rPr>
          <w:rFonts w:hint="eastAsia"/>
        </w:rPr>
        <w:t>将车辆停止后，车身距离路边缘线</w:t>
      </w:r>
      <w:r>
        <w:rPr>
          <w:rFonts w:hint="eastAsia"/>
        </w:rPr>
        <w:t>30CM</w:t>
      </w:r>
      <w:r>
        <w:rPr>
          <w:rFonts w:hint="eastAsia"/>
        </w:rPr>
        <w:t>以上，扣</w:t>
      </w:r>
      <w:r>
        <w:rPr>
          <w:rFonts w:hint="eastAsia"/>
        </w:rPr>
        <w:t>10</w:t>
      </w:r>
      <w:r>
        <w:rPr>
          <w:rFonts w:hint="eastAsia"/>
        </w:rPr>
        <w:t>分；</w:t>
      </w:r>
      <w:r>
        <w:tab/>
        <w:t>8</w:t>
      </w:r>
    </w:p>
    <w:p w:rsidR="00163B39" w:rsidRDefault="00163B39" w:rsidP="00163B39">
      <w:pPr>
        <w:pStyle w:val="a5"/>
        <w:ind w:left="1260" w:firstLineChars="0"/>
      </w:pPr>
      <w:r>
        <w:rPr>
          <w:rFonts w:hint="eastAsia"/>
        </w:rPr>
        <w:t>坡道起步时，起步超过</w:t>
      </w:r>
      <w:r>
        <w:rPr>
          <w:rFonts w:hint="eastAsia"/>
        </w:rPr>
        <w:t>30</w:t>
      </w:r>
      <w:r>
        <w:rPr>
          <w:rFonts w:hint="eastAsia"/>
        </w:rPr>
        <w:t>秒，不合格；</w:t>
      </w:r>
      <w:r>
        <w:tab/>
        <w:t>9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侧方停车：</w:t>
      </w:r>
    </w:p>
    <w:p w:rsidR="00163B39" w:rsidRDefault="00163B39" w:rsidP="00163B39">
      <w:pPr>
        <w:pStyle w:val="a5"/>
        <w:ind w:left="1680" w:firstLineChars="0" w:firstLine="0"/>
      </w:pPr>
      <w:r>
        <w:rPr>
          <w:rFonts w:hint="eastAsia"/>
        </w:rPr>
        <w:t>中途停车的，不合格；</w:t>
      </w:r>
      <w:r>
        <w:tab/>
        <w:t>10</w:t>
      </w:r>
    </w:p>
    <w:p w:rsidR="00163B39" w:rsidRDefault="00163B39" w:rsidP="00163B39">
      <w:pPr>
        <w:pStyle w:val="a5"/>
        <w:ind w:left="1680" w:firstLineChars="0" w:firstLine="0"/>
      </w:pPr>
      <w:r>
        <w:rPr>
          <w:rFonts w:hint="eastAsia"/>
        </w:rPr>
        <w:t>停车出库的，不合格；</w:t>
      </w:r>
      <w:r>
        <w:tab/>
        <w:t>11</w:t>
      </w:r>
    </w:p>
    <w:p w:rsidR="00163B39" w:rsidRPr="006F72B6" w:rsidRDefault="00163B39" w:rsidP="00163B39">
      <w:pPr>
        <w:pStyle w:val="a5"/>
        <w:ind w:left="1680" w:firstLineChars="0" w:firstLine="0"/>
      </w:pPr>
      <w:r>
        <w:rPr>
          <w:rFonts w:hint="eastAsia"/>
        </w:rPr>
        <w:t>错误使用转弯灯，扣</w:t>
      </w:r>
      <w:r>
        <w:rPr>
          <w:rFonts w:hint="eastAsia"/>
        </w:rPr>
        <w:t>10</w:t>
      </w:r>
      <w:r>
        <w:rPr>
          <w:rFonts w:hint="eastAsia"/>
        </w:rPr>
        <w:t>分；</w:t>
      </w:r>
      <w:r>
        <w:tab/>
        <w:t>12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曲线行驶：</w:t>
      </w:r>
    </w:p>
    <w:p w:rsidR="00163B39" w:rsidRDefault="00163B39" w:rsidP="00163B39">
      <w:pPr>
        <w:pStyle w:val="a5"/>
        <w:ind w:left="1680" w:firstLineChars="0" w:firstLine="0"/>
      </w:pPr>
      <w:r>
        <w:rPr>
          <w:rFonts w:hint="eastAsia"/>
        </w:rPr>
        <w:t>车轮扎道路边缘线，不合格；</w:t>
      </w:r>
      <w:r>
        <w:tab/>
        <w:t>13</w:t>
      </w:r>
    </w:p>
    <w:p w:rsidR="00163B39" w:rsidRDefault="00163B39" w:rsidP="00163B39">
      <w:pPr>
        <w:pStyle w:val="a5"/>
        <w:ind w:left="1680" w:firstLineChars="0" w:firstLine="0"/>
      </w:pPr>
      <w:r>
        <w:rPr>
          <w:rFonts w:hint="eastAsia"/>
        </w:rPr>
        <w:t>中途停车，不合格；</w:t>
      </w:r>
      <w:r>
        <w:rPr>
          <w:rFonts w:hint="eastAsia"/>
        </w:rPr>
        <w:t>14</w:t>
      </w:r>
    </w:p>
    <w:p w:rsidR="00163B39" w:rsidRPr="006F72B6" w:rsidRDefault="00163B39" w:rsidP="00163B39">
      <w:pPr>
        <w:pStyle w:val="a5"/>
        <w:ind w:left="1680" w:firstLineChars="0" w:firstLine="0"/>
      </w:pPr>
      <w:r>
        <w:rPr>
          <w:rFonts w:hint="eastAsia"/>
        </w:rPr>
        <w:t>转弯角度过大或过小，扣</w:t>
      </w:r>
      <w:r>
        <w:rPr>
          <w:rFonts w:hint="eastAsia"/>
        </w:rPr>
        <w:t>10</w:t>
      </w:r>
      <w:r>
        <w:rPr>
          <w:rFonts w:hint="eastAsia"/>
        </w:rPr>
        <w:t>分；</w:t>
      </w:r>
      <w:r>
        <w:tab/>
        <w:t>15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直角转弯：</w:t>
      </w:r>
    </w:p>
    <w:p w:rsidR="00163B39" w:rsidRDefault="00163B39" w:rsidP="00163B39">
      <w:pPr>
        <w:pStyle w:val="a5"/>
        <w:ind w:left="1260" w:firstLineChars="0"/>
      </w:pPr>
      <w:r>
        <w:rPr>
          <w:rFonts w:hint="eastAsia"/>
        </w:rPr>
        <w:t>车轮扎道路边缘线，不合格；</w:t>
      </w:r>
      <w:r>
        <w:tab/>
        <w:t>16</w:t>
      </w:r>
    </w:p>
    <w:p w:rsidR="00163B39" w:rsidRPr="006F72B6" w:rsidRDefault="00163B39" w:rsidP="00163B39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中途停车的，不合格；</w:t>
      </w:r>
      <w:r>
        <w:tab/>
        <w:t>17</w:t>
      </w:r>
    </w:p>
    <w:p w:rsidR="00163B39" w:rsidRDefault="00163B39" w:rsidP="00163B39">
      <w:pPr>
        <w:pStyle w:val="a5"/>
        <w:ind w:left="360" w:firstLineChars="0" w:firstLine="0"/>
        <w:rPr>
          <w:rFonts w:hint="eastAsia"/>
        </w:rPr>
      </w:pPr>
    </w:p>
    <w:p w:rsidR="00163B39" w:rsidRDefault="00163B39" w:rsidP="007442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科目</w:t>
      </w:r>
      <w:r>
        <w:t>三错误代码：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未系安全带，不合格；</w:t>
      </w:r>
      <w:r>
        <w:tab/>
        <w:t>1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起步手刹未拉下，档位处于空挡者，不合格；</w:t>
      </w:r>
      <w:r>
        <w:tab/>
        <w:t>2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未观察、打左转向灯，扣</w:t>
      </w:r>
      <w:r>
        <w:rPr>
          <w:rFonts w:hint="eastAsia"/>
        </w:rPr>
        <w:t>10</w:t>
      </w:r>
      <w:r>
        <w:rPr>
          <w:rFonts w:hint="eastAsia"/>
        </w:rPr>
        <w:t>分；</w:t>
      </w:r>
      <w:r>
        <w:tab/>
        <w:t>3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起步发动机转速过快，不及格（超过</w:t>
      </w:r>
      <w:r>
        <w:rPr>
          <w:rFonts w:hint="eastAsia"/>
        </w:rPr>
        <w:t>20km/h</w:t>
      </w:r>
      <w:r>
        <w:rPr>
          <w:rFonts w:hint="eastAsia"/>
        </w:rPr>
        <w:t>未从一档加到二档）；</w:t>
      </w:r>
      <w:r>
        <w:tab/>
        <w:t>4</w:t>
      </w:r>
      <w:bookmarkStart w:id="0" w:name="_GoBack"/>
      <w:bookmarkEnd w:id="0"/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直线行驶压线，不合格；</w:t>
      </w:r>
      <w:r>
        <w:tab/>
        <w:t>5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变更车道、掉头、靠边停车、左转弯、靠边停车未打转弯灯，不合格；</w:t>
      </w:r>
      <w:r>
        <w:tab/>
        <w:t>6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通过路口、人行横道、学校、公交车站、会车未减速，不合格；</w:t>
      </w:r>
      <w:r>
        <w:tab/>
        <w:t>7</w:t>
      </w:r>
    </w:p>
    <w:p w:rsidR="00163B39" w:rsidRDefault="00163B39" w:rsidP="00163B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减速未换挡，扣</w:t>
      </w:r>
      <w:r>
        <w:rPr>
          <w:rFonts w:hint="eastAsia"/>
        </w:rPr>
        <w:t>10</w:t>
      </w:r>
      <w:r>
        <w:rPr>
          <w:rFonts w:hint="eastAsia"/>
        </w:rPr>
        <w:t>分；</w:t>
      </w:r>
      <w:r>
        <w:tab/>
        <w:t>8</w:t>
      </w:r>
    </w:p>
    <w:p w:rsidR="00163B39" w:rsidRDefault="00163B39" w:rsidP="007442D2">
      <w:pPr>
        <w:pStyle w:val="a5"/>
        <w:numPr>
          <w:ilvl w:val="0"/>
          <w:numId w:val="1"/>
        </w:numPr>
        <w:ind w:firstLineChars="0"/>
      </w:pPr>
    </w:p>
    <w:sectPr w:rsidR="0016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229" w:rsidRDefault="003D6229" w:rsidP="007442D2">
      <w:r>
        <w:separator/>
      </w:r>
    </w:p>
  </w:endnote>
  <w:endnote w:type="continuationSeparator" w:id="0">
    <w:p w:rsidR="003D6229" w:rsidRDefault="003D6229" w:rsidP="00744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229" w:rsidRDefault="003D6229" w:rsidP="007442D2">
      <w:r>
        <w:separator/>
      </w:r>
    </w:p>
  </w:footnote>
  <w:footnote w:type="continuationSeparator" w:id="0">
    <w:p w:rsidR="003D6229" w:rsidRDefault="003D6229" w:rsidP="00744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D2C34"/>
    <w:multiLevelType w:val="hybridMultilevel"/>
    <w:tmpl w:val="F06A9612"/>
    <w:lvl w:ilvl="0" w:tplc="55946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A32787"/>
    <w:multiLevelType w:val="hybridMultilevel"/>
    <w:tmpl w:val="5922061C"/>
    <w:lvl w:ilvl="0" w:tplc="8D6E3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9B"/>
    <w:rsid w:val="00053429"/>
    <w:rsid w:val="000C05C3"/>
    <w:rsid w:val="00143C51"/>
    <w:rsid w:val="001521DB"/>
    <w:rsid w:val="00163B39"/>
    <w:rsid w:val="001A2C71"/>
    <w:rsid w:val="00394C84"/>
    <w:rsid w:val="003B39C6"/>
    <w:rsid w:val="003D6229"/>
    <w:rsid w:val="003F77C7"/>
    <w:rsid w:val="00641DBC"/>
    <w:rsid w:val="007442D2"/>
    <w:rsid w:val="00A01E9B"/>
    <w:rsid w:val="00AC53EE"/>
    <w:rsid w:val="00BB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56E96A-1A3B-4975-8841-DAB78CC5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2D2"/>
    <w:rPr>
      <w:sz w:val="18"/>
      <w:szCs w:val="18"/>
    </w:rPr>
  </w:style>
  <w:style w:type="paragraph" w:styleId="a5">
    <w:name w:val="List Paragraph"/>
    <w:basedOn w:val="a"/>
    <w:uiPriority w:val="34"/>
    <w:qFormat/>
    <w:rsid w:val="00744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Sky123.Org</cp:lastModifiedBy>
  <cp:revision>8</cp:revision>
  <dcterms:created xsi:type="dcterms:W3CDTF">2013-12-17T11:34:00Z</dcterms:created>
  <dcterms:modified xsi:type="dcterms:W3CDTF">2013-12-18T04:34:00Z</dcterms:modified>
</cp:coreProperties>
</file>