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ДОКЛАД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«Программирование на Python»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Тема: «Функции в Python»</w:t>
      </w:r>
    </w:p>
    <w:p/>
    <w:p/>
    <w:p/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Выполнил: студент</w:t>
        <w:br/>
        <w:t>Сарапов М.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Введение</w:t>
      </w:r>
    </w:p>
    <w:p>
      <w:pPr>
        <w:spacing w:line="360" w:lineRule="auto"/>
        <w:ind w:firstLine="709"/>
      </w:pPr>
      <w:r>
        <w:t>Функции — одна из ключевых конструкций языка Python. Они позволяют структурировать код, избежать дублирования и сделать программу понятнее. В Python функции являются объектами первого класса, что открывает широкие возможности: их можно передавать как аргументы, возвращать из других функций и хранить в переменных.</w:t>
      </w:r>
    </w:p>
    <w:p>
      <w:pPr>
        <w:spacing w:line="360" w:lineRule="auto"/>
        <w:ind w:firstLine="709"/>
      </w:pPr>
      <w:r>
        <w:t>Цель данного доклада — рассмотреть основные аспекты работы с функциями в Python: от базового синтаксиса определения до продвинутых тем вроде декораторов и замыканий.</w:t>
      </w:r>
    </w:p>
    <w:p>
      <w:pPr>
        <w:pStyle w:val="Heading1"/>
      </w:pPr>
      <w:r>
        <w:rPr>
          <w:rFonts w:ascii="Times New Roman" w:hAnsi="Times New Roman"/>
        </w:rPr>
        <w:t>1. Определение и вызов функций</w:t>
      </w:r>
    </w:p>
    <w:p>
      <w:pPr>
        <w:spacing w:line="360" w:lineRule="auto"/>
        <w:ind w:firstLine="709"/>
      </w:pPr>
      <w:r>
        <w:t>Функция в Python создаётся с помощью ключевого слова def, за которым следует имя функции и круглые скобки с параметрами. Тело функции записывается с отступом. Для возврата значения используется оператор return.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def greet(name):</w:t>
        <w:br/>
        <w:t xml:space="preserve">    return f"Привет, {name}!"</w:t>
        <w:br/>
        <w:br/>
        <w:t>print(greet("Марк"))  # Привет, Марк!</w:t>
      </w:r>
    </w:p>
    <w:p>
      <w:pPr>
        <w:spacing w:line="360" w:lineRule="auto"/>
        <w:ind w:firstLine="709"/>
      </w:pPr>
      <w:r>
        <w:t>Если return не указан явно, функция возвращает None. Имя функции подчиняется тем же правилам, что и имена переменных: начинается с буквы или подчёркивания, может содержать цифры.</w:t>
      </w:r>
    </w:p>
    <w:p>
      <w:pPr>
        <w:pStyle w:val="Heading1"/>
      </w:pPr>
      <w:r>
        <w:rPr>
          <w:rFonts w:ascii="Times New Roman" w:hAnsi="Times New Roman"/>
        </w:rPr>
        <w:t>2. Параметры и аргументы</w:t>
      </w:r>
    </w:p>
    <w:p>
      <w:pPr>
        <w:spacing w:line="360" w:lineRule="auto"/>
        <w:ind w:firstLine="709"/>
      </w:pPr>
      <w:r>
        <w:t>Python поддерживает несколько способов передачи аргументов в функцию. Это делает вызов функций гибким и удобным.</w:t>
      </w:r>
    </w:p>
    <w:p>
      <w:pPr>
        <w:pStyle w:val="Heading2"/>
      </w:pPr>
      <w:r>
        <w:rPr>
          <w:rFonts w:ascii="Times New Roman" w:hAnsi="Times New Roman"/>
        </w:rPr>
        <w:t>2.1. Позиционные и именованные аргументы</w:t>
      </w:r>
    </w:p>
    <w:p>
      <w:pPr>
        <w:spacing w:line="360" w:lineRule="auto"/>
        <w:ind w:firstLine="709"/>
      </w:pPr>
      <w:r>
        <w:t>Позиционные аргументы передаются в том порядке, в каком определены параметры. Именованные (keyword) аргументы указываются по имени, что позволяет менять порядок.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def power(base, exp):</w:t>
        <w:br/>
        <w:t xml:space="preserve">    return base ** exp</w:t>
        <w:br/>
        <w:br/>
        <w:t>power(2, 10)           # позиционные</w:t>
        <w:br/>
        <w:t>power(exp=10, base=2)  # именованные</w:t>
      </w:r>
    </w:p>
    <w:p>
      <w:pPr>
        <w:pStyle w:val="Heading2"/>
      </w:pPr>
      <w:r>
        <w:rPr>
          <w:rFonts w:ascii="Times New Roman" w:hAnsi="Times New Roman"/>
        </w:rPr>
        <w:t>2.2. Значения по умолчанию</w:t>
      </w:r>
    </w:p>
    <w:p>
      <w:pPr>
        <w:spacing w:line="360" w:lineRule="auto"/>
        <w:ind w:firstLine="709"/>
      </w:pPr>
      <w:r>
        <w:t>Параметрам можно задать значения по умолчанию. Тогда при вызове их можно опустить.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def greet(name, greeting="Привет"):</w:t>
        <w:br/>
        <w:t xml:space="preserve">    return f"{greeting}, {name}!"</w:t>
        <w:br/>
        <w:br/>
        <w:t>greet("Марк")                # Привет, Марк!</w:t>
        <w:br/>
        <w:t>greet("Марк", "Здравствуй")  # Здравствуй, Марк!</w:t>
      </w:r>
    </w:p>
    <w:p>
      <w:pPr>
        <w:pStyle w:val="Heading2"/>
      </w:pPr>
      <w:r>
        <w:rPr>
          <w:rFonts w:ascii="Times New Roman" w:hAnsi="Times New Roman"/>
        </w:rPr>
        <w:t>2.3. *args и **kwargs</w:t>
      </w:r>
    </w:p>
    <w:p>
      <w:pPr>
        <w:spacing w:line="360" w:lineRule="auto"/>
        <w:ind w:firstLine="709"/>
      </w:pPr>
      <w:r>
        <w:t>Когда количество аргументов заранее неизвестно, используют *args для позиционных и **kwargs для именованных аргументов. args — это кортеж, kwargs — словарь.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def log(*args, **kwargs):</w:t>
        <w:br/>
        <w:t xml:space="preserve">    print('Аргументы:', args)</w:t>
        <w:br/>
        <w:t xml:space="preserve">    print('Параметры:', kwargs)</w:t>
        <w:br/>
        <w:br/>
        <w:t>log(1, 2, 3, level='info')</w:t>
        <w:br/>
        <w:t># Аргументы: (1, 2, 3)</w:t>
        <w:br/>
        <w:t># Параметры: {'level': 'info'}</w:t>
      </w:r>
    </w:p>
    <w:p>
      <w:pPr>
        <w:pStyle w:val="Heading1"/>
      </w:pPr>
      <w:r>
        <w:rPr>
          <w:rFonts w:ascii="Times New Roman" w:hAnsi="Times New Roman"/>
        </w:rPr>
        <w:t>3. Область видимости переменных</w:t>
      </w:r>
    </w:p>
    <w:p>
      <w:pPr>
        <w:spacing w:line="360" w:lineRule="auto"/>
        <w:ind w:firstLine="709"/>
      </w:pPr>
      <w:r>
        <w:t>В Python действует правило LEGB: Local, Enclosing, Global, Built-in. Переменные, созданные внутри функции, являются локальными и не видны снаружи. Для изменения глобальной переменной из функции нужно использовать ключевое слово global, а для переменной из объемлющей функции — nonlocal.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x = 10</w:t>
        <w:br/>
        <w:br/>
        <w:t>def change_x():</w:t>
        <w:br/>
        <w:t xml:space="preserve">    global x</w:t>
        <w:br/>
        <w:t xml:space="preserve">    x = 20</w:t>
        <w:br/>
        <w:br/>
        <w:t>change_x()</w:t>
        <w:br/>
        <w:t>print(x)  # 20</w:t>
      </w:r>
    </w:p>
    <w:p>
      <w:pPr>
        <w:spacing w:line="360" w:lineRule="auto"/>
        <w:ind w:firstLine="709"/>
      </w:pPr>
      <w:r>
        <w:t>На практике злоупотреблять global не стоит — это усложняет отладку. Лучше передавать данные через параметры и возвращать через return.</w:t>
      </w:r>
    </w:p>
    <w:p>
      <w:pPr>
        <w:pStyle w:val="Heading1"/>
      </w:pPr>
      <w:r>
        <w:rPr>
          <w:rFonts w:ascii="Times New Roman" w:hAnsi="Times New Roman"/>
        </w:rPr>
        <w:t>4. Анонимные функции (lambda)</w:t>
      </w:r>
    </w:p>
    <w:p>
      <w:pPr>
        <w:spacing w:line="360" w:lineRule="auto"/>
        <w:ind w:firstLine="709"/>
      </w:pPr>
      <w:r>
        <w:t>Lambda-выражения создают небольшие анонимные функции в одну строку. Они удобны для коротких операций, например при сортировке или фильтрации.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square = lambda x: x ** 2</w:t>
        <w:br/>
        <w:t>print(square(5))  # 25</w:t>
        <w:br/>
        <w:br/>
        <w:t>students = [("Аня", 85), ("Боря", 92), ("Вика", 78)]</w:t>
        <w:br/>
        <w:t>students.sort(key=lambda s: s[1], reverse=True)</w:t>
        <w:br/>
        <w:t># [("Боря", 92), ("Аня", 85), ("Вика", 78)]</w:t>
      </w:r>
    </w:p>
    <w:p>
      <w:pPr>
        <w:spacing w:line="360" w:lineRule="auto"/>
        <w:ind w:firstLine="709"/>
      </w:pPr>
      <w:r>
        <w:t>Не стоит присваивать lambda переменной, если функция используется многократно — лучше определить обычную функцию через def. PEP 8 рекомендует то же самое.</w:t>
      </w:r>
    </w:p>
    <w:p>
      <w:pPr>
        <w:pStyle w:val="Heading1"/>
      </w:pPr>
      <w:r>
        <w:rPr>
          <w:rFonts w:ascii="Times New Roman" w:hAnsi="Times New Roman"/>
        </w:rPr>
        <w:t>5. Замыкания (closures)</w:t>
      </w:r>
    </w:p>
    <w:p>
      <w:pPr>
        <w:spacing w:line="360" w:lineRule="auto"/>
        <w:ind w:firstLine="709"/>
      </w:pPr>
      <w:r>
        <w:t>Замыкание возникает, когда вложенная функция запоминает переменные из объемлющей области даже после того, как внешняя функция завершила выполнение. Это полезно для создания фабрик функций.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def multiplier(factor):</w:t>
        <w:br/>
        <w:t xml:space="preserve">    def multiply(x):</w:t>
        <w:br/>
        <w:t xml:space="preserve">        return x * factor</w:t>
        <w:br/>
        <w:t xml:space="preserve">    return multiply</w:t>
        <w:br/>
        <w:br/>
        <w:t>double = multiplier(2)</w:t>
        <w:br/>
        <w:t>triple = multiplier(3)</w:t>
        <w:br/>
        <w:t>print(double(5))  # 10</w:t>
        <w:br/>
        <w:t>print(triple(5))  # 15</w:t>
      </w:r>
    </w:p>
    <w:p>
      <w:pPr>
        <w:pStyle w:val="Heading1"/>
      </w:pPr>
      <w:r>
        <w:rPr>
          <w:rFonts w:ascii="Times New Roman" w:hAnsi="Times New Roman"/>
        </w:rPr>
        <w:t>6. Декораторы</w:t>
      </w:r>
    </w:p>
    <w:p>
      <w:pPr>
        <w:spacing w:line="360" w:lineRule="auto"/>
        <w:ind w:firstLine="709"/>
      </w:pPr>
      <w:r>
        <w:t>Декоратор — это функция, которая принимает другую функцию и возвращает изменённую версию. Синтаксис @decorator перед определением функции делает код лаконичнее. Декораторы часто применяют для логирования, проверки прав доступа и кэширования.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import time</w:t>
        <w:br/>
        <w:br/>
        <w:t>def timer(func):</w:t>
        <w:br/>
        <w:t xml:space="preserve">    def wrapper(*args, **kwargs):</w:t>
        <w:br/>
        <w:t xml:space="preserve">        start = time.time()</w:t>
        <w:br/>
        <w:t xml:space="preserve">        result = func(*args, **kwargs)</w:t>
        <w:br/>
        <w:t xml:space="preserve">        elapsed = time.time() - start</w:t>
        <w:br/>
        <w:t xml:space="preserve">        print(f"{func.__name__}: {elapsed:.3f}с")</w:t>
        <w:br/>
        <w:t xml:space="preserve">        return result</w:t>
        <w:br/>
        <w:t xml:space="preserve">    return wrapper</w:t>
        <w:br/>
        <w:br/>
        <w:t>@timer</w:t>
        <w:br/>
        <w:t>def slow_sum(n):</w:t>
        <w:br/>
        <w:t xml:space="preserve">    return sum(range(n))</w:t>
        <w:br/>
        <w:br/>
        <w:t>slow_sum(1_000_000)</w:t>
      </w:r>
    </w:p>
    <w:p>
      <w:pPr>
        <w:pStyle w:val="Heading1"/>
      </w:pPr>
      <w:r>
        <w:rPr>
          <w:rFonts w:ascii="Times New Roman" w:hAnsi="Times New Roman"/>
        </w:rPr>
        <w:t>7. Рекурсия</w:t>
      </w:r>
    </w:p>
    <w:p>
      <w:pPr>
        <w:spacing w:line="360" w:lineRule="auto"/>
        <w:ind w:firstLine="709"/>
      </w:pPr>
      <w:r>
        <w:t>Рекурсивная функция вызывает сама себя. Обязательно нужен базовый случай, иначе произойдёт бесконечная рекурсия и Python выбросит RecursionError. По умолчанию лимит глубины рекурсии — 1000 вызовов.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def factorial(n):</w:t>
        <w:br/>
        <w:t xml:space="preserve">    if n &lt;= 1:</w:t>
        <w:br/>
        <w:t xml:space="preserve">        return 1</w:t>
        <w:br/>
        <w:t xml:space="preserve">    return n * factorial(n - 1)</w:t>
        <w:br/>
        <w:br/>
        <w:t>print(factorial(5))  # 120</w:t>
      </w:r>
    </w:p>
    <w:p>
      <w:pPr>
        <w:spacing w:line="360" w:lineRule="auto"/>
        <w:ind w:firstLine="709"/>
      </w:pPr>
      <w:r>
        <w:t>Для больших значений рекурсию лучше заменять итерацией или использовать functools.lru_cache для мемоизации.</w:t>
      </w:r>
    </w:p>
    <w:p>
      <w:pPr>
        <w:pStyle w:val="Heading1"/>
      </w:pPr>
      <w:r>
        <w:rPr>
          <w:rFonts w:ascii="Times New Roman" w:hAnsi="Times New Roman"/>
        </w:rPr>
        <w:t>8. Функции-генераторы</w:t>
      </w:r>
    </w:p>
    <w:p>
      <w:pPr>
        <w:spacing w:line="360" w:lineRule="auto"/>
        <w:ind w:firstLine="709"/>
      </w:pPr>
      <w:r>
        <w:t>Генератор — это функция с ключевым словом yield вместо return. При вызове она не выполняется сразу, а возвращает объект-генератор. Значения вычисляются лениво — по одному при каждом вызове next().</w:t>
      </w:r>
    </w:p>
    <w:p>
      <w:pPr>
        <w:spacing w:before="120" w:after="120"/>
        <w:ind w:left="567"/>
      </w:pPr>
      <w:r>
        <w:rPr>
          <w:rFonts w:ascii="Courier New" w:hAnsi="Courier New"/>
          <w:sz w:val="22"/>
        </w:rPr>
        <w:t>def fibonacci(limit):</w:t>
        <w:br/>
        <w:t xml:space="preserve">    a, b = 0, 1</w:t>
        <w:br/>
        <w:t xml:space="preserve">    while a &lt; limit:</w:t>
        <w:br/>
        <w:t xml:space="preserve">        yield a</w:t>
        <w:br/>
        <w:t xml:space="preserve">        a, b = b, a + b</w:t>
        <w:br/>
        <w:br/>
        <w:t>for num in fibonacci(100):</w:t>
        <w:br/>
        <w:t xml:space="preserve">    print(num, end=" ")</w:t>
        <w:br/>
        <w:t># 0 1 1 2 3 5 8 13 21 34 55 89</w:t>
      </w:r>
    </w:p>
    <w:p>
      <w:pPr>
        <w:spacing w:line="360" w:lineRule="auto"/>
        <w:ind w:firstLine="709"/>
      </w:pPr>
      <w:r>
        <w:t>Генераторы экономят память, потому что не хранят все значения сразу. Это особенно важно при работе с большими наборами данных.</w:t>
      </w:r>
    </w:p>
    <w:p>
      <w:pPr>
        <w:pStyle w:val="Heading1"/>
      </w:pPr>
      <w:r>
        <w:rPr>
          <w:rFonts w:ascii="Times New Roman" w:hAnsi="Times New Roman"/>
        </w:rPr>
        <w:t>Заключение</w:t>
      </w:r>
    </w:p>
    <w:p>
      <w:pPr>
        <w:spacing w:line="360" w:lineRule="auto"/>
        <w:ind w:firstLine="709"/>
      </w:pPr>
      <w:r>
        <w:t>Функции в Python — мощный и гибкий инструмент. Базовый синтаксис прост, но за ним стоят возможности, которые делают язык выразительным: замыкания, декораторы, генераторы, передача функций как аргументов. Понимание этих механизмов позволяет писать чистый, поддерживаемый и эффективный код.</w:t>
      </w:r>
    </w:p>
    <w:p>
      <w:pPr>
        <w:pStyle w:val="Heading1"/>
      </w:pPr>
      <w:r>
        <w:rPr>
          <w:rFonts w:ascii="Times New Roman" w:hAnsi="Times New Roman"/>
        </w:rPr>
        <w:t>Список источников</w:t>
      </w:r>
    </w:p>
    <w:p>
      <w:pPr>
        <w:spacing w:line="360" w:lineRule="auto"/>
        <w:ind w:firstLine="0"/>
      </w:pPr>
      <w:r>
        <w:t>1. Лутц М. Изучаем Python. — 5-е изд. — М.: Вильямс, 2019. — 1280 с.</w:t>
      </w:r>
    </w:p>
    <w:p>
      <w:pPr>
        <w:spacing w:line="360" w:lineRule="auto"/>
        <w:ind w:firstLine="0"/>
      </w:pPr>
      <w:r>
        <w:t>2. Официальная документация Python. Defining Functions. — https://docs.python.org/3/tutorial/controlflow.html#defining-functions</w:t>
      </w:r>
    </w:p>
    <w:p>
      <w:pPr>
        <w:spacing w:line="360" w:lineRule="auto"/>
        <w:ind w:firstLine="0"/>
      </w:pPr>
      <w:r>
        <w:t>3. Рамальо Л. Python. К вершинам мастерства. — М.: ДМК Пресс, 2016. — 768 с.</w:t>
      </w:r>
    </w:p>
    <w:p>
      <w:pPr>
        <w:spacing w:line="360" w:lineRule="auto"/>
        <w:ind w:firstLine="0"/>
      </w:pPr>
      <w:r>
        <w:t>4. PEP 8 — Style Guide for Python Code. — https://peps.python.org/pep-0008/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