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52A5" w14:textId="77777777" w:rsidR="004942E3" w:rsidRPr="004942E3" w:rsidRDefault="004942E3" w:rsidP="004942E3">
      <w:pPr>
        <w:rPr>
          <w:sz w:val="22"/>
          <w:szCs w:val="22"/>
          <w:lang w:val="de-CH"/>
        </w:rPr>
      </w:pPr>
      <w:r w:rsidRPr="004942E3">
        <w:rPr>
          <w:sz w:val="22"/>
          <w:szCs w:val="22"/>
          <w:lang w:val="de-CH"/>
        </w:rPr>
        <w:t xml:space="preserve">Für eine Einführung: Internetsuche-Videos: </w:t>
      </w:r>
      <w:r>
        <w:rPr>
          <w:sz w:val="22"/>
          <w:szCs w:val="22"/>
          <w:lang w:val="de-CH"/>
        </w:rPr>
        <w:t>«</w:t>
      </w:r>
      <w:proofErr w:type="spellStart"/>
      <w:r w:rsidRPr="004942E3">
        <w:rPr>
          <w:sz w:val="22"/>
          <w:szCs w:val="22"/>
          <w:lang w:val="de-CH"/>
        </w:rPr>
        <w:t>Introduction</w:t>
      </w:r>
      <w:proofErr w:type="spellEnd"/>
      <w:r w:rsidRPr="004942E3">
        <w:rPr>
          <w:sz w:val="22"/>
          <w:szCs w:val="22"/>
          <w:lang w:val="de-CH"/>
        </w:rPr>
        <w:t xml:space="preserve"> - Jupyter Tutorial</w:t>
      </w:r>
      <w:r>
        <w:rPr>
          <w:sz w:val="22"/>
          <w:szCs w:val="22"/>
          <w:lang w:val="de-CH"/>
        </w:rPr>
        <w:t>»</w:t>
      </w:r>
    </w:p>
    <w:p w14:paraId="73A93FF5" w14:textId="77777777" w:rsidR="004942E3" w:rsidRDefault="004942E3" w:rsidP="00CD515B">
      <w:pPr>
        <w:rPr>
          <w:b/>
          <w:color w:val="0070C0"/>
          <w:sz w:val="22"/>
          <w:szCs w:val="22"/>
          <w:lang w:val="de-CH"/>
        </w:rPr>
      </w:pPr>
    </w:p>
    <w:p w14:paraId="3F0786CD" w14:textId="77777777" w:rsidR="004942E3" w:rsidRDefault="004942E3" w:rsidP="00CD515B">
      <w:pPr>
        <w:rPr>
          <w:b/>
          <w:color w:val="0070C0"/>
          <w:sz w:val="22"/>
          <w:szCs w:val="22"/>
          <w:lang w:val="de-CH"/>
        </w:rPr>
        <w:sectPr w:rsidR="004942E3" w:rsidSect="004942E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ECB366C" w14:textId="77777777" w:rsidR="00CD515B" w:rsidRPr="00E43756" w:rsidRDefault="00CD515B" w:rsidP="00CD515B">
      <w:pPr>
        <w:rPr>
          <w:b/>
          <w:color w:val="0070C0"/>
          <w:sz w:val="22"/>
          <w:szCs w:val="22"/>
          <w:lang w:val="en-US"/>
        </w:rPr>
      </w:pPr>
      <w:r w:rsidRPr="00E43756">
        <w:rPr>
          <w:b/>
          <w:color w:val="0070C0"/>
          <w:sz w:val="22"/>
          <w:szCs w:val="22"/>
          <w:lang w:val="en-US"/>
        </w:rPr>
        <w:t>Command Mode (press</w:t>
      </w:r>
      <w:r w:rsidRPr="00E43756">
        <w:rPr>
          <w:rStyle w:val="apple-converted-space"/>
          <w:rFonts w:cs="Helvetica"/>
          <w:b/>
          <w:bCs/>
          <w:color w:val="0070C0"/>
          <w:sz w:val="22"/>
          <w:szCs w:val="22"/>
          <w:lang w:val="en-US"/>
        </w:rPr>
        <w:t> </w:t>
      </w:r>
      <w:r w:rsidRPr="00E43756">
        <w:rPr>
          <w:rStyle w:val="HTMLTastatur"/>
          <w:rFonts w:ascii="Cambria Math" w:eastAsia="Batang" w:hAnsi="Cambria Math"/>
          <w:b/>
          <w:bCs/>
          <w:color w:val="0070C0"/>
          <w:sz w:val="22"/>
          <w:szCs w:val="22"/>
          <w:bdr w:val="single" w:sz="6" w:space="1" w:color="auto" w:frame="1"/>
          <w:lang w:val="en-US"/>
        </w:rPr>
        <w:t>Esc</w:t>
      </w:r>
      <w:r w:rsidRPr="00E43756">
        <w:rPr>
          <w:rStyle w:val="apple-converted-space"/>
          <w:rFonts w:cs="Helvetica"/>
          <w:b/>
          <w:bCs/>
          <w:color w:val="0070C0"/>
          <w:sz w:val="22"/>
          <w:szCs w:val="22"/>
          <w:lang w:val="en-US"/>
        </w:rPr>
        <w:t> </w:t>
      </w:r>
      <w:r w:rsidRPr="00E43756">
        <w:rPr>
          <w:b/>
          <w:color w:val="0070C0"/>
          <w:sz w:val="22"/>
          <w:szCs w:val="22"/>
          <w:lang w:val="en-US"/>
        </w:rPr>
        <w:t>to enable)</w:t>
      </w:r>
    </w:p>
    <w:p w14:paraId="74F39FCD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F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find and replace</w:t>
      </w:r>
    </w:p>
    <w:p w14:paraId="4146821E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Ctrl-Shift-P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open the command palette</w:t>
      </w:r>
    </w:p>
    <w:p w14:paraId="48FAA279" w14:textId="77777777" w:rsidR="00CD515B" w:rsidRPr="00FF591C" w:rsidRDefault="00CD515B" w:rsidP="00CD515B">
      <w:pPr>
        <w:rPr>
          <w:color w:val="0070C0"/>
          <w:sz w:val="22"/>
          <w:szCs w:val="22"/>
          <w:lang w:val="en-US"/>
        </w:rPr>
      </w:pPr>
      <w:r w:rsidRPr="00FF591C">
        <w:rPr>
          <w:rStyle w:val="HTMLTastatur"/>
          <w:rFonts w:ascii="Cambria Math" w:eastAsia="Batang" w:hAnsi="Cambria Math"/>
          <w:color w:val="0070C0"/>
          <w:sz w:val="22"/>
          <w:szCs w:val="22"/>
          <w:bdr w:val="single" w:sz="6" w:space="1" w:color="auto" w:frame="1"/>
          <w:lang w:val="en-US"/>
        </w:rPr>
        <w:t>Enter</w:t>
      </w:r>
      <w:r w:rsidRPr="00FF591C">
        <w:rPr>
          <w:rStyle w:val="shortcutdescr"/>
          <w:rFonts w:cs="Helvetica"/>
          <w:color w:val="0070C0"/>
          <w:sz w:val="22"/>
          <w:szCs w:val="22"/>
          <w:lang w:val="en-US"/>
        </w:rPr>
        <w:t>: enter edit mode</w:t>
      </w:r>
    </w:p>
    <w:p w14:paraId="5237D32C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Shift-Enter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run cell, select below</w:t>
      </w:r>
    </w:p>
    <w:p w14:paraId="42AD294F" w14:textId="77777777" w:rsidR="00CD515B" w:rsidRPr="00FF591C" w:rsidRDefault="00CD515B" w:rsidP="00CD515B">
      <w:pPr>
        <w:rPr>
          <w:color w:val="0070C0"/>
          <w:sz w:val="22"/>
          <w:szCs w:val="22"/>
          <w:lang w:val="en-US"/>
        </w:rPr>
      </w:pPr>
      <w:r w:rsidRPr="00FF591C">
        <w:rPr>
          <w:rStyle w:val="HTMLTastatur"/>
          <w:rFonts w:ascii="Cambria Math" w:eastAsia="Batang" w:hAnsi="Cambria Math"/>
          <w:color w:val="0070C0"/>
          <w:sz w:val="22"/>
          <w:szCs w:val="22"/>
          <w:bdr w:val="single" w:sz="6" w:space="1" w:color="auto" w:frame="1"/>
          <w:lang w:val="en-US"/>
        </w:rPr>
        <w:t>Ctrl-Enter</w:t>
      </w:r>
      <w:r w:rsidRPr="00FF591C">
        <w:rPr>
          <w:rStyle w:val="shortcutdescr"/>
          <w:rFonts w:cs="Helvetica"/>
          <w:color w:val="0070C0"/>
          <w:sz w:val="22"/>
          <w:szCs w:val="22"/>
          <w:lang w:val="en-US"/>
        </w:rPr>
        <w:t>: run selected cells</w:t>
      </w:r>
    </w:p>
    <w:p w14:paraId="08168BE0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Alt-Enter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run cell, insert below</w:t>
      </w:r>
    </w:p>
    <w:p w14:paraId="6400D17C" w14:textId="77777777" w:rsidR="00CD515B" w:rsidRPr="00510091" w:rsidRDefault="00CD515B" w:rsidP="00CD515B">
      <w:pPr>
        <w:rPr>
          <w:color w:val="0070C0"/>
          <w:sz w:val="22"/>
          <w:szCs w:val="22"/>
          <w:lang w:val="en-US"/>
        </w:rPr>
      </w:pPr>
      <w:r w:rsidRPr="00510091">
        <w:rPr>
          <w:rStyle w:val="HTMLTastatur"/>
          <w:rFonts w:ascii="Cambria Math" w:eastAsia="Batang" w:hAnsi="Cambria Math"/>
          <w:color w:val="0070C0"/>
          <w:sz w:val="22"/>
          <w:szCs w:val="22"/>
          <w:bdr w:val="single" w:sz="6" w:space="1" w:color="auto" w:frame="1"/>
          <w:lang w:val="en-US"/>
        </w:rPr>
        <w:t>Y</w:t>
      </w:r>
      <w:r w:rsidRPr="00510091">
        <w:rPr>
          <w:rStyle w:val="shortcutdescr"/>
          <w:rFonts w:cs="Helvetica"/>
          <w:color w:val="0070C0"/>
          <w:sz w:val="22"/>
          <w:szCs w:val="22"/>
          <w:lang w:val="en-US"/>
        </w:rPr>
        <w:t>: to code</w:t>
      </w:r>
    </w:p>
    <w:p w14:paraId="0E717C55" w14:textId="77777777" w:rsidR="00CD515B" w:rsidRPr="00510091" w:rsidRDefault="00CD515B" w:rsidP="00CD515B">
      <w:pPr>
        <w:rPr>
          <w:color w:val="0070C0"/>
          <w:sz w:val="22"/>
          <w:szCs w:val="22"/>
          <w:lang w:val="en-US"/>
        </w:rPr>
      </w:pPr>
      <w:r w:rsidRPr="00510091">
        <w:rPr>
          <w:rStyle w:val="HTMLTastatur"/>
          <w:rFonts w:ascii="Cambria Math" w:eastAsia="Batang" w:hAnsi="Cambria Math"/>
          <w:color w:val="0070C0"/>
          <w:sz w:val="22"/>
          <w:szCs w:val="22"/>
          <w:bdr w:val="single" w:sz="6" w:space="1" w:color="auto" w:frame="1"/>
          <w:lang w:val="en-US"/>
        </w:rPr>
        <w:t>M</w:t>
      </w:r>
      <w:r w:rsidRPr="00510091">
        <w:rPr>
          <w:rStyle w:val="shortcutdescr"/>
          <w:rFonts w:cs="Helvetica"/>
          <w:color w:val="0070C0"/>
          <w:sz w:val="22"/>
          <w:szCs w:val="22"/>
          <w:lang w:val="en-US"/>
        </w:rPr>
        <w:t>: to markdown</w:t>
      </w:r>
    </w:p>
    <w:p w14:paraId="32BB8D24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R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to raw</w:t>
      </w:r>
    </w:p>
    <w:p w14:paraId="602263C3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1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 xml:space="preserve">: to </w:t>
      </w:r>
      <w:r w:rsidRPr="00E43756">
        <w:rPr>
          <w:sz w:val="22"/>
          <w:szCs w:val="22"/>
          <w:lang w:val="en-US"/>
        </w:rPr>
        <w:t xml:space="preserve">heading 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1</w:t>
      </w:r>
    </w:p>
    <w:p w14:paraId="225A06D5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2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to heading 2</w:t>
      </w:r>
    </w:p>
    <w:p w14:paraId="72C4EECB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3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to heading 3</w:t>
      </w:r>
    </w:p>
    <w:p w14:paraId="0809E4A6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4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to heading 4</w:t>
      </w:r>
    </w:p>
    <w:p w14:paraId="7E95745D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K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select cell above</w:t>
      </w:r>
    </w:p>
    <w:p w14:paraId="469E1F9A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Up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select cell above</w:t>
      </w:r>
    </w:p>
    <w:p w14:paraId="3B2F2EB0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Down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select cell below</w:t>
      </w:r>
    </w:p>
    <w:p w14:paraId="1C1EE451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J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select cell below</w:t>
      </w:r>
    </w:p>
    <w:p w14:paraId="6829AAC0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Shift-K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extend selected cells above</w:t>
      </w:r>
    </w:p>
    <w:p w14:paraId="218871DA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Shift-Up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extend selected cells above</w:t>
      </w:r>
    </w:p>
    <w:p w14:paraId="0A847378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Shift-Down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extend selected cells below</w:t>
      </w:r>
    </w:p>
    <w:p w14:paraId="164E69B6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Shift-J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extend selected cells below</w:t>
      </w:r>
    </w:p>
    <w:p w14:paraId="593A178C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A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insert cell above</w:t>
      </w:r>
    </w:p>
    <w:p w14:paraId="24A64B0D" w14:textId="77777777" w:rsidR="00CD515B" w:rsidRPr="00510091" w:rsidRDefault="00CD515B" w:rsidP="00CD515B">
      <w:pPr>
        <w:rPr>
          <w:color w:val="0070C0"/>
          <w:sz w:val="22"/>
          <w:szCs w:val="22"/>
          <w:lang w:val="en-US"/>
        </w:rPr>
      </w:pPr>
      <w:r w:rsidRPr="00510091">
        <w:rPr>
          <w:rStyle w:val="HTMLTastatur"/>
          <w:rFonts w:ascii="Cambria Math" w:eastAsia="Batang" w:hAnsi="Cambria Math"/>
          <w:color w:val="0070C0"/>
          <w:sz w:val="22"/>
          <w:szCs w:val="22"/>
          <w:bdr w:val="single" w:sz="6" w:space="1" w:color="auto" w:frame="1"/>
          <w:lang w:val="en-US"/>
        </w:rPr>
        <w:t>B</w:t>
      </w:r>
      <w:r w:rsidRPr="00510091">
        <w:rPr>
          <w:rStyle w:val="shortcutdescr"/>
          <w:rFonts w:cs="Helvetica"/>
          <w:color w:val="0070C0"/>
          <w:sz w:val="22"/>
          <w:szCs w:val="22"/>
          <w:lang w:val="en-US"/>
        </w:rPr>
        <w:t>: insert cell below</w:t>
      </w:r>
    </w:p>
    <w:p w14:paraId="1A99E87F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X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cut selected cells</w:t>
      </w:r>
    </w:p>
    <w:p w14:paraId="1D792183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copy selected cells</w:t>
      </w:r>
    </w:p>
    <w:p w14:paraId="4B075C1B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Shift-V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paste cells above</w:t>
      </w:r>
    </w:p>
    <w:p w14:paraId="74655684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V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paste cells below</w:t>
      </w:r>
    </w:p>
    <w:p w14:paraId="6EB4F691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Z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undo cell deletion</w:t>
      </w:r>
    </w:p>
    <w:p w14:paraId="2F64192E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510091">
        <w:rPr>
          <w:rStyle w:val="HTMLTastatur"/>
          <w:rFonts w:ascii="Cambria Math" w:eastAsia="Batang" w:hAnsi="Cambria Math"/>
          <w:color w:val="0070C0"/>
          <w:sz w:val="22"/>
          <w:szCs w:val="22"/>
          <w:bdr w:val="single" w:sz="6" w:space="1" w:color="auto" w:frame="1"/>
          <w:lang w:val="en-US"/>
        </w:rPr>
        <w:t>D</w:t>
      </w:r>
      <w:r w:rsidRPr="00510091">
        <w:rPr>
          <w:rStyle w:val="shortcutkey"/>
          <w:rFonts w:cs="Courier New"/>
          <w:color w:val="0070C0"/>
          <w:sz w:val="22"/>
          <w:szCs w:val="22"/>
          <w:lang w:val="en-US"/>
        </w:rPr>
        <w:t>,</w:t>
      </w:r>
      <w:r w:rsidRPr="00510091">
        <w:rPr>
          <w:rStyle w:val="HTMLTastatur"/>
          <w:rFonts w:ascii="Cambria Math" w:eastAsia="Batang" w:hAnsi="Cambria Math"/>
          <w:color w:val="0070C0"/>
          <w:sz w:val="22"/>
          <w:szCs w:val="22"/>
          <w:bdr w:val="single" w:sz="6" w:space="1" w:color="auto" w:frame="1"/>
          <w:lang w:val="en-US"/>
        </w:rPr>
        <w:t>D</w:t>
      </w:r>
      <w:r w:rsidRPr="00510091">
        <w:rPr>
          <w:rStyle w:val="shortcutdescr"/>
          <w:rFonts w:cs="Helvetica"/>
          <w:color w:val="0070C0"/>
          <w:sz w:val="22"/>
          <w:szCs w:val="22"/>
          <w:lang w:val="en-US"/>
        </w:rPr>
        <w:t>: delete selected cells</w:t>
      </w:r>
    </w:p>
    <w:p w14:paraId="2E26C0F8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Shift-M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merge selected cells, or current cell with cell below if only one cell selected</w:t>
      </w:r>
    </w:p>
    <w:p w14:paraId="1FC5B9F8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Ctrl-S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Save and Checkpoint</w:t>
      </w:r>
    </w:p>
    <w:p w14:paraId="7F7C2AB1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Save and Checkpoint</w:t>
      </w:r>
    </w:p>
    <w:p w14:paraId="597ED311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L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toggle line numbers</w:t>
      </w:r>
    </w:p>
    <w:p w14:paraId="71741C4C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O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toggle output of selected cells</w:t>
      </w:r>
    </w:p>
    <w:p w14:paraId="0E6E89BF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Shift-O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toggle output scrolling of selected cells</w:t>
      </w:r>
    </w:p>
    <w:p w14:paraId="41A71ADC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H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show keyboard shortcuts</w:t>
      </w:r>
    </w:p>
    <w:p w14:paraId="42BE45C9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I</w:t>
      </w:r>
      <w:r w:rsidRPr="00CD515B">
        <w:rPr>
          <w:rStyle w:val="shortcutkey"/>
          <w:rFonts w:cs="Courier New"/>
          <w:color w:val="000000"/>
          <w:sz w:val="22"/>
          <w:szCs w:val="22"/>
          <w:lang w:val="en-US"/>
        </w:rPr>
        <w:t>,</w:t>
      </w: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I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interrupt kernel</w:t>
      </w:r>
    </w:p>
    <w:p w14:paraId="1887FE06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0</w:t>
      </w:r>
      <w:r w:rsidRPr="00CD515B">
        <w:rPr>
          <w:rStyle w:val="shortcutkey"/>
          <w:rFonts w:cs="Courier New"/>
          <w:color w:val="000000"/>
          <w:sz w:val="22"/>
          <w:szCs w:val="22"/>
          <w:lang w:val="en-US"/>
        </w:rPr>
        <w:t>,</w:t>
      </w: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0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restart the kernel (with dialog)</w:t>
      </w:r>
    </w:p>
    <w:p w14:paraId="3428E307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Esc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close the pager</w:t>
      </w:r>
    </w:p>
    <w:p w14:paraId="1F9A5BE3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Q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close the pager</w:t>
      </w:r>
    </w:p>
    <w:p w14:paraId="7FC3CCDB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Shift-Space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scroll notebook up</w:t>
      </w:r>
    </w:p>
    <w:p w14:paraId="1596F302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Space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scroll notebook down</w:t>
      </w:r>
    </w:p>
    <w:p w14:paraId="5AF55A88" w14:textId="77777777" w:rsidR="00CD515B" w:rsidRDefault="00CD515B" w:rsidP="00CD515B">
      <w:pPr>
        <w:rPr>
          <w:sz w:val="22"/>
          <w:szCs w:val="22"/>
          <w:lang w:val="en-US"/>
        </w:rPr>
      </w:pPr>
    </w:p>
    <w:p w14:paraId="119F0633" w14:textId="77777777" w:rsidR="00CD515B" w:rsidRPr="00E43756" w:rsidRDefault="00CD515B" w:rsidP="00CD515B">
      <w:pPr>
        <w:rPr>
          <w:b/>
          <w:color w:val="00B050"/>
          <w:sz w:val="22"/>
          <w:szCs w:val="22"/>
          <w:lang w:val="en-US"/>
        </w:rPr>
      </w:pPr>
      <w:r w:rsidRPr="00E43756">
        <w:rPr>
          <w:b/>
          <w:color w:val="00B050"/>
          <w:sz w:val="22"/>
          <w:szCs w:val="22"/>
          <w:lang w:val="en-US"/>
        </w:rPr>
        <w:t>Edit Mode (press</w:t>
      </w:r>
      <w:r w:rsidRPr="00E43756">
        <w:rPr>
          <w:rStyle w:val="apple-converted-space"/>
          <w:rFonts w:cs="Helvetica"/>
          <w:b/>
          <w:bCs/>
          <w:color w:val="00B050"/>
          <w:sz w:val="22"/>
          <w:szCs w:val="22"/>
          <w:lang w:val="en-US"/>
        </w:rPr>
        <w:t> </w:t>
      </w:r>
      <w:r w:rsidRPr="00E43756">
        <w:rPr>
          <w:rStyle w:val="HTMLTastatur"/>
          <w:rFonts w:ascii="Cambria Math" w:eastAsia="Batang" w:hAnsi="Cambria Math"/>
          <w:b/>
          <w:bCs/>
          <w:color w:val="00B050"/>
          <w:sz w:val="22"/>
          <w:szCs w:val="22"/>
          <w:bdr w:val="single" w:sz="6" w:space="1" w:color="auto" w:frame="1"/>
          <w:lang w:val="en-US"/>
        </w:rPr>
        <w:t>Enter</w:t>
      </w:r>
      <w:r w:rsidRPr="00E43756">
        <w:rPr>
          <w:rStyle w:val="apple-converted-space"/>
          <w:rFonts w:cs="Helvetica"/>
          <w:b/>
          <w:bCs/>
          <w:color w:val="00B050"/>
          <w:sz w:val="22"/>
          <w:szCs w:val="22"/>
          <w:lang w:val="en-US"/>
        </w:rPr>
        <w:t> </w:t>
      </w:r>
      <w:r w:rsidRPr="00E43756">
        <w:rPr>
          <w:b/>
          <w:color w:val="00B050"/>
          <w:sz w:val="22"/>
          <w:szCs w:val="22"/>
          <w:lang w:val="en-US"/>
        </w:rPr>
        <w:t>to enable)</w:t>
      </w:r>
    </w:p>
    <w:p w14:paraId="1CBD907F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Tab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code completion or indent</w:t>
      </w:r>
    </w:p>
    <w:p w14:paraId="2F5D13EE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Shift-Tab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tooltip</w:t>
      </w:r>
    </w:p>
    <w:p w14:paraId="20D2695B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Ctrl-]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indent</w:t>
      </w:r>
    </w:p>
    <w:p w14:paraId="43207E02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Ctrl-[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 xml:space="preserve">: </w:t>
      </w:r>
      <w:proofErr w:type="spellStart"/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dedent</w:t>
      </w:r>
      <w:proofErr w:type="spellEnd"/>
    </w:p>
    <w:p w14:paraId="508EE42C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Ctrl-A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select all</w:t>
      </w:r>
    </w:p>
    <w:p w14:paraId="14D456D6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Ctrl-Z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undo</w:t>
      </w:r>
    </w:p>
    <w:p w14:paraId="311403F8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Ctrl-Shift-Z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redo</w:t>
      </w:r>
    </w:p>
    <w:p w14:paraId="67E90BB8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Ctrl-Y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redo</w:t>
      </w:r>
    </w:p>
    <w:p w14:paraId="72738EBF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Ctrl-Home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go to cell start</w:t>
      </w:r>
    </w:p>
    <w:p w14:paraId="56382DB8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Ctrl-Up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go to cell start</w:t>
      </w:r>
    </w:p>
    <w:p w14:paraId="443EE142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Ctrl-End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go to cell end</w:t>
      </w:r>
    </w:p>
    <w:p w14:paraId="3B546CA8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Ctrl-Down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go to cell end</w:t>
      </w:r>
    </w:p>
    <w:p w14:paraId="30D92E0B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Ctrl-Left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go one word left</w:t>
      </w:r>
    </w:p>
    <w:p w14:paraId="16C81AA4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Ctrl-Right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go one word right</w:t>
      </w:r>
    </w:p>
    <w:p w14:paraId="15B2B35D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Ctrl-Backspace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delete word before</w:t>
      </w:r>
    </w:p>
    <w:p w14:paraId="0397A997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Ctrl-Delete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delete word after</w:t>
      </w:r>
    </w:p>
    <w:p w14:paraId="6C51BF2C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Ctrl-M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command mode</w:t>
      </w:r>
    </w:p>
    <w:p w14:paraId="171FF977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Ctrl-Shift-P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open the command palette</w:t>
      </w:r>
    </w:p>
    <w:p w14:paraId="40B21516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Esc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command mode</w:t>
      </w:r>
    </w:p>
    <w:p w14:paraId="0ADFB214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Shift-Enter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run cell, select below</w:t>
      </w:r>
    </w:p>
    <w:p w14:paraId="42BF6EE0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Ctrl-Enter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run selected cells</w:t>
      </w:r>
    </w:p>
    <w:p w14:paraId="450D5766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Alt-Enter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run cell, insert below</w:t>
      </w:r>
    </w:p>
    <w:p w14:paraId="2BDEBD98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Ctrl-Shift-Minus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split cell</w:t>
      </w:r>
    </w:p>
    <w:p w14:paraId="1B1C4C62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Ctrl-S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Save and Checkpoint</w:t>
      </w:r>
    </w:p>
    <w:p w14:paraId="27AB0F1D" w14:textId="77777777" w:rsidR="00CD515B" w:rsidRPr="00CD515B" w:rsidRDefault="00CD515B" w:rsidP="00CD515B">
      <w:pPr>
        <w:rPr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Down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move cursor down</w:t>
      </w:r>
    </w:p>
    <w:p w14:paraId="686F9842" w14:textId="77777777" w:rsidR="00CD515B" w:rsidRDefault="00CD515B" w:rsidP="00CD515B">
      <w:pPr>
        <w:rPr>
          <w:rStyle w:val="shortcutdescr"/>
          <w:rFonts w:cs="Helvetica"/>
          <w:color w:val="000000"/>
          <w:sz w:val="22"/>
          <w:szCs w:val="22"/>
          <w:lang w:val="en-US"/>
        </w:rPr>
      </w:pPr>
      <w:r w:rsidRPr="00CD515B">
        <w:rPr>
          <w:rStyle w:val="HTMLTastatur"/>
          <w:rFonts w:ascii="Cambria Math" w:eastAsia="Batang" w:hAnsi="Cambria Math"/>
          <w:color w:val="888888"/>
          <w:sz w:val="22"/>
          <w:szCs w:val="22"/>
          <w:bdr w:val="single" w:sz="6" w:space="1" w:color="auto" w:frame="1"/>
          <w:lang w:val="en-US"/>
        </w:rPr>
        <w:t>Up</w:t>
      </w:r>
      <w:r w:rsidRPr="00CD515B">
        <w:rPr>
          <w:rStyle w:val="shortcutdescr"/>
          <w:rFonts w:cs="Helvetica"/>
          <w:color w:val="000000"/>
          <w:sz w:val="22"/>
          <w:szCs w:val="22"/>
          <w:lang w:val="en-US"/>
        </w:rPr>
        <w:t>: move cursor up</w:t>
      </w:r>
    </w:p>
    <w:p w14:paraId="1C311C2E" w14:textId="77777777" w:rsidR="00E43756" w:rsidRDefault="00E43756" w:rsidP="00CD515B">
      <w:pPr>
        <w:rPr>
          <w:rStyle w:val="shortcutdescr"/>
          <w:rFonts w:cs="Helvetica"/>
          <w:color w:val="000000"/>
          <w:sz w:val="22"/>
          <w:szCs w:val="22"/>
          <w:lang w:val="en-US"/>
        </w:rPr>
      </w:pPr>
    </w:p>
    <w:p w14:paraId="2312E263" w14:textId="77777777" w:rsidR="00E43756" w:rsidRDefault="00E43756" w:rsidP="00CD515B">
      <w:pPr>
        <w:rPr>
          <w:rStyle w:val="shortcutdescr"/>
          <w:rFonts w:cs="Helvetica"/>
          <w:color w:val="000000"/>
          <w:sz w:val="22"/>
          <w:szCs w:val="22"/>
          <w:lang w:val="en-US"/>
        </w:rPr>
      </w:pPr>
    </w:p>
    <w:p w14:paraId="2683A2FE" w14:textId="77777777" w:rsidR="006E4670" w:rsidRDefault="006E4670">
      <w:pPr>
        <w:spacing w:after="160" w:line="259" w:lineRule="auto"/>
        <w:rPr>
          <w:rStyle w:val="shortcutdescr"/>
          <w:rFonts w:cs="Helvetica"/>
          <w:color w:val="000000"/>
          <w:sz w:val="22"/>
          <w:szCs w:val="22"/>
          <w:lang w:val="en-US"/>
        </w:rPr>
      </w:pPr>
      <w:r>
        <w:rPr>
          <w:rStyle w:val="shortcutdescr"/>
          <w:rFonts w:cs="Helvetica"/>
          <w:color w:val="000000"/>
          <w:sz w:val="22"/>
          <w:szCs w:val="22"/>
          <w:lang w:val="en-US"/>
        </w:rPr>
        <w:br w:type="page"/>
      </w:r>
    </w:p>
    <w:p w14:paraId="2310B880" w14:textId="77777777" w:rsidR="00FF591C" w:rsidRDefault="00FF591C">
      <w:pPr>
        <w:spacing w:after="160" w:line="259" w:lineRule="auto"/>
        <w:rPr>
          <w:rStyle w:val="shortcutdescr"/>
          <w:rFonts w:cs="Helvetica"/>
          <w:color w:val="000000"/>
          <w:sz w:val="22"/>
          <w:szCs w:val="22"/>
          <w:lang w:val="en-US"/>
        </w:rPr>
        <w:sectPr w:rsidR="00FF591C" w:rsidSect="004942E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382D240" w14:textId="77777777" w:rsidR="00FF591C" w:rsidRPr="00DA19BD" w:rsidRDefault="00DA19BD" w:rsidP="00FF591C">
      <w:pPr>
        <w:rPr>
          <w:b/>
          <w:lang w:val="de-CH"/>
        </w:rPr>
      </w:pPr>
      <w:proofErr w:type="spellStart"/>
      <w:r w:rsidRPr="00DA19BD">
        <w:rPr>
          <w:b/>
          <w:lang w:val="de-CH"/>
        </w:rPr>
        <w:lastRenderedPageBreak/>
        <w:t>Markdown</w:t>
      </w:r>
      <w:proofErr w:type="spellEnd"/>
      <w:r w:rsidRPr="00DA19BD">
        <w:rPr>
          <w:b/>
          <w:lang w:val="de-CH"/>
        </w:rPr>
        <w:t>-</w:t>
      </w:r>
      <w:r w:rsidR="00FF591C" w:rsidRPr="00DA19BD">
        <w:rPr>
          <w:b/>
          <w:lang w:val="de-CH"/>
        </w:rPr>
        <w:t>Operators</w:t>
      </w:r>
      <w:r w:rsidRPr="00DA19BD">
        <w:rPr>
          <w:b/>
          <w:lang w:val="de-CH"/>
        </w:rPr>
        <w:t xml:space="preserve"> welche bei Jupyter </w:t>
      </w:r>
      <w:r>
        <w:rPr>
          <w:b/>
          <w:lang w:val="de-CH"/>
        </w:rPr>
        <w:t>über</w:t>
      </w:r>
      <w:r w:rsidRPr="00DA19BD">
        <w:rPr>
          <w:b/>
          <w:lang w:val="de-CH"/>
        </w:rPr>
        <w:t xml:space="preserve"> $...$ </w:t>
      </w:r>
      <w:r>
        <w:rPr>
          <w:b/>
          <w:lang w:val="de-CH"/>
        </w:rPr>
        <w:t>abgerufen werden</w:t>
      </w:r>
      <w:r w:rsidRPr="00DA19BD">
        <w:rPr>
          <w:b/>
          <w:lang w:val="de-CH"/>
        </w:rPr>
        <w:t xml:space="preserve"> können</w:t>
      </w:r>
      <w:r>
        <w:rPr>
          <w:b/>
          <w:lang w:val="de-CH"/>
        </w:rPr>
        <w:t>.</w:t>
      </w:r>
    </w:p>
    <w:p w14:paraId="5CC8D397" w14:textId="77777777" w:rsidR="00DA19BD" w:rsidRDefault="00DA19BD" w:rsidP="00FF591C">
      <w:pPr>
        <w:tabs>
          <w:tab w:val="left" w:pos="2835"/>
        </w:tabs>
        <w:rPr>
          <w:b/>
          <w:lang w:val="de-CH"/>
        </w:rPr>
      </w:pPr>
    </w:p>
    <w:p w14:paraId="1F6A28BD" w14:textId="77777777" w:rsidR="00FF591C" w:rsidRPr="003B0AE8" w:rsidRDefault="00FF591C" w:rsidP="00FF591C">
      <w:pPr>
        <w:tabs>
          <w:tab w:val="left" w:pos="2835"/>
        </w:tabs>
        <w:rPr>
          <w:b/>
          <w:lang w:val="de-CH"/>
        </w:rPr>
      </w:pPr>
      <w:r w:rsidRPr="003B0AE8">
        <w:rPr>
          <w:b/>
          <w:lang w:val="de-CH"/>
        </w:rPr>
        <w:t>Symbol</w:t>
      </w:r>
      <w:r w:rsidRPr="003B0AE8">
        <w:rPr>
          <w:b/>
          <w:lang w:val="de-CH"/>
        </w:rPr>
        <w:tab/>
        <w:t>Script</w:t>
      </w:r>
    </w:p>
    <w:p w14:paraId="1E05D201" w14:textId="6D2B1678" w:rsidR="00954FE4" w:rsidRPr="00954FE4" w:rsidRDefault="00954FE4" w:rsidP="00954FE4">
      <w:pPr>
        <w:tabs>
          <w:tab w:val="left" w:pos="2835"/>
        </w:tabs>
        <w:rPr>
          <w:lang w:val="de-CH"/>
        </w:rPr>
      </w:pPr>
      <w:r w:rsidRPr="00954FE4">
        <w:rPr>
          <w:lang w:val="de-CH"/>
        </w:rPr>
        <w:t>·</w:t>
      </w:r>
      <w:r w:rsidRPr="00954FE4">
        <w:rPr>
          <w:rFonts w:hint="eastAsia"/>
          <w:lang w:val="de-CH"/>
        </w:rPr>
        <w:tab/>
        <w:t>\</w:t>
      </w:r>
      <w:proofErr w:type="spellStart"/>
      <w:r w:rsidRPr="00954FE4">
        <w:rPr>
          <w:lang w:val="de-CH"/>
        </w:rPr>
        <w:t>cdot</w:t>
      </w:r>
      <w:proofErr w:type="spellEnd"/>
    </w:p>
    <w:p w14:paraId="46A9AF2E" w14:textId="27F32CA5" w:rsidR="003B0AE8" w:rsidRPr="003B0AE8" w:rsidRDefault="003B0AE8" w:rsidP="00FF591C">
      <w:pPr>
        <w:tabs>
          <w:tab w:val="left" w:pos="2835"/>
        </w:tabs>
        <w:rPr>
          <w:lang w:val="de-CH"/>
        </w:rPr>
      </w:pPr>
      <w:r w:rsidRPr="003B0AE8">
        <w:rPr>
          <w:lang w:val="de-CH"/>
        </w:rPr>
        <w:t>Griechische Symbole</w:t>
      </w:r>
      <w:r w:rsidRPr="003B0AE8">
        <w:rPr>
          <w:lang w:val="de-CH"/>
        </w:rPr>
        <w:tab/>
      </w:r>
      <w:r>
        <w:rPr>
          <w:lang w:val="de-CH"/>
        </w:rPr>
        <w:t>\Symbolbuchstaben (z.B. Theta)</w:t>
      </w:r>
    </w:p>
    <w:p w14:paraId="76B24D5A" w14:textId="77777777" w:rsidR="009F08DC" w:rsidRPr="0094348E" w:rsidRDefault="009F08DC" w:rsidP="00FF591C">
      <w:pPr>
        <w:tabs>
          <w:tab w:val="left" w:pos="2835"/>
        </w:tabs>
        <w:rPr>
          <w:lang w:val="en-US"/>
        </w:rPr>
      </w:pPr>
      <w:proofErr w:type="spellStart"/>
      <w:r w:rsidRPr="0094348E">
        <w:rPr>
          <w:lang w:val="en-US"/>
        </w:rPr>
        <w:t>Malpunkt</w:t>
      </w:r>
      <w:proofErr w:type="spellEnd"/>
      <w:r w:rsidRPr="0094348E">
        <w:rPr>
          <w:lang w:val="en-US"/>
        </w:rPr>
        <w:tab/>
        <w:t>\</w:t>
      </w:r>
      <w:proofErr w:type="spellStart"/>
      <w:r w:rsidRPr="0094348E">
        <w:rPr>
          <w:lang w:val="en-US"/>
        </w:rPr>
        <w:t>cdot</w:t>
      </w:r>
      <w:proofErr w:type="spellEnd"/>
    </w:p>
    <w:p w14:paraId="314E6723" w14:textId="77777777" w:rsidR="00FF591C" w:rsidRPr="0094348E" w:rsidRDefault="00FF591C" w:rsidP="00FF591C">
      <w:pPr>
        <w:tabs>
          <w:tab w:val="left" w:pos="2835"/>
        </w:tabs>
        <w:rPr>
          <w:lang w:val="en-US"/>
        </w:rPr>
      </w:pPr>
      <w:r w:rsidRPr="0094348E">
        <w:rPr>
          <w:lang w:val="en-US"/>
        </w:rPr>
        <w:t>cos</w:t>
      </w:r>
      <w:r w:rsidRPr="0094348E">
        <w:rPr>
          <w:lang w:val="en-US"/>
        </w:rPr>
        <w:tab/>
        <w:t>\cos</w:t>
      </w:r>
    </w:p>
    <w:p w14:paraId="27D783DB" w14:textId="77777777" w:rsidR="00FF591C" w:rsidRPr="0094348E" w:rsidRDefault="00FF591C" w:rsidP="00FF591C">
      <w:pPr>
        <w:tabs>
          <w:tab w:val="left" w:pos="2835"/>
        </w:tabs>
        <w:rPr>
          <w:lang w:val="en-US"/>
        </w:rPr>
      </w:pPr>
      <w:r w:rsidRPr="0094348E">
        <w:rPr>
          <w:rFonts w:hint="eastAsia"/>
          <w:lang w:val="en-US"/>
        </w:rPr>
        <w:t>→→</w:t>
      </w:r>
      <w:r w:rsidRPr="0094348E">
        <w:rPr>
          <w:rFonts w:hint="eastAsia"/>
          <w:lang w:val="en-US"/>
        </w:rPr>
        <w:tab/>
        <w:t>\to</w:t>
      </w:r>
    </w:p>
    <w:p w14:paraId="11EA2FBE" w14:textId="77777777" w:rsidR="00FF591C" w:rsidRPr="0094348E" w:rsidRDefault="00FF591C" w:rsidP="00FF591C">
      <w:pPr>
        <w:tabs>
          <w:tab w:val="left" w:pos="2835"/>
        </w:tabs>
        <w:rPr>
          <w:lang w:val="en-US"/>
        </w:rPr>
      </w:pPr>
      <w:r w:rsidRPr="0094348E">
        <w:rPr>
          <w:rFonts w:hint="eastAsia"/>
          <w:lang w:val="en-US"/>
        </w:rPr>
        <w:t>∞</w:t>
      </w:r>
      <w:r w:rsidRPr="0094348E">
        <w:rPr>
          <w:rFonts w:hint="eastAsia"/>
          <w:lang w:val="en-US"/>
        </w:rPr>
        <w:tab/>
        <w:t>\</w:t>
      </w:r>
      <w:proofErr w:type="spellStart"/>
      <w:r w:rsidRPr="0094348E">
        <w:rPr>
          <w:rFonts w:hint="eastAsia"/>
          <w:lang w:val="en-US"/>
        </w:rPr>
        <w:t>infty</w:t>
      </w:r>
      <w:proofErr w:type="spellEnd"/>
    </w:p>
    <w:p w14:paraId="603654ED" w14:textId="77777777" w:rsidR="00FF591C" w:rsidRPr="0094348E" w:rsidRDefault="00FF591C" w:rsidP="00FF591C">
      <w:pPr>
        <w:tabs>
          <w:tab w:val="left" w:pos="2835"/>
        </w:tabs>
        <w:rPr>
          <w:lang w:val="en-US"/>
        </w:rPr>
      </w:pPr>
      <w:r w:rsidRPr="0094348E">
        <w:rPr>
          <w:rFonts w:hint="eastAsia"/>
          <w:lang w:val="en-US"/>
        </w:rPr>
        <w:t>≡</w:t>
      </w:r>
      <w:r w:rsidRPr="0094348E">
        <w:rPr>
          <w:rFonts w:hint="eastAsia"/>
          <w:lang w:val="en-US"/>
        </w:rPr>
        <w:tab/>
        <w:t>\</w:t>
      </w:r>
      <w:proofErr w:type="spellStart"/>
      <w:r w:rsidRPr="0094348E">
        <w:rPr>
          <w:rFonts w:hint="eastAsia"/>
          <w:lang w:val="en-US"/>
        </w:rPr>
        <w:t>equiv</w:t>
      </w:r>
      <w:proofErr w:type="spellEnd"/>
    </w:p>
    <w:p w14:paraId="1F64FE30" w14:textId="77777777" w:rsidR="00FF591C" w:rsidRPr="0094348E" w:rsidRDefault="00FF591C" w:rsidP="00FF591C">
      <w:pPr>
        <w:tabs>
          <w:tab w:val="left" w:pos="2835"/>
        </w:tabs>
        <w:rPr>
          <w:lang w:val="en-US"/>
        </w:rPr>
      </w:pPr>
      <w:r w:rsidRPr="0094348E">
        <w:rPr>
          <w:lang w:val="en-US"/>
        </w:rPr>
        <w:t>×</w:t>
      </w:r>
      <w:r w:rsidRPr="0094348E">
        <w:rPr>
          <w:lang w:val="en-US"/>
        </w:rPr>
        <w:tab/>
        <w:t>\times</w:t>
      </w:r>
    </w:p>
    <w:p w14:paraId="0078351C" w14:textId="77777777" w:rsidR="0094348E" w:rsidRPr="0094348E" w:rsidRDefault="00954FE4" w:rsidP="00FF591C">
      <w:pPr>
        <w:tabs>
          <w:tab w:val="left" w:pos="2835"/>
        </w:tabs>
        <w:rPr>
          <w:lang w:val="en-US"/>
        </w:rPr>
      </w:pPr>
      <m:oMath>
        <m:acc>
          <m:accPr>
            <m:chr m:val="̇"/>
            <m:ctrlPr>
              <w:rPr>
                <w:i/>
                <w:lang w:val="en-US"/>
              </w:rPr>
            </m:ctrlPr>
          </m:accPr>
          <m:e>
            <m:r>
              <w:rPr>
                <w:lang w:val="en-US"/>
              </w:rPr>
              <m:t>V</m:t>
            </m:r>
          </m:e>
        </m:acc>
      </m:oMath>
      <w:r w:rsidR="0094348E">
        <w:rPr>
          <w:lang w:val="en-US"/>
        </w:rPr>
        <w:t xml:space="preserve"> </w:t>
      </w:r>
      <w:r w:rsidR="0094348E">
        <w:rPr>
          <w:lang w:val="en-US"/>
        </w:rPr>
        <w:tab/>
        <w:t>\dot{V}</w:t>
      </w:r>
    </w:p>
    <w:p w14:paraId="1E9A1318" w14:textId="77777777" w:rsidR="00FF591C" w:rsidRPr="00A30458" w:rsidRDefault="00FF591C" w:rsidP="00FF591C">
      <w:pPr>
        <w:tabs>
          <w:tab w:val="left" w:pos="2835"/>
        </w:tabs>
        <w:rPr>
          <w:lang w:val="de-CH"/>
        </w:rPr>
      </w:pPr>
      <w:r w:rsidRPr="00A30458">
        <w:rPr>
          <w:lang w:val="de-CH"/>
        </w:rPr>
        <w:t>k</w:t>
      </w:r>
      <w:r w:rsidRPr="00A30458">
        <w:rPr>
          <w:vertAlign w:val="subscript"/>
          <w:lang w:val="de-CH"/>
        </w:rPr>
        <w:t>n+1</w:t>
      </w:r>
      <w:r w:rsidRPr="00A30458">
        <w:rPr>
          <w:lang w:val="de-CH"/>
        </w:rPr>
        <w:tab/>
        <w:t>k_{n+1}</w:t>
      </w:r>
    </w:p>
    <w:p w14:paraId="17DB41BC" w14:textId="77777777" w:rsidR="00FF591C" w:rsidRPr="00FF591C" w:rsidRDefault="00FF591C" w:rsidP="00FF591C">
      <w:pPr>
        <w:tabs>
          <w:tab w:val="left" w:pos="2835"/>
        </w:tabs>
        <w:rPr>
          <w:lang w:val="de-CH"/>
        </w:rPr>
      </w:pPr>
      <w:r w:rsidRPr="00FF591C">
        <w:rPr>
          <w:lang w:val="de-CH"/>
        </w:rPr>
        <w:t>n</w:t>
      </w:r>
      <w:r w:rsidRPr="00FF591C">
        <w:rPr>
          <w:vertAlign w:val="superscript"/>
          <w:lang w:val="de-CH"/>
        </w:rPr>
        <w:t>2</w:t>
      </w:r>
      <w:r w:rsidRPr="00FF591C">
        <w:rPr>
          <w:lang w:val="de-CH"/>
        </w:rPr>
        <w:tab/>
        <w:t>n^2</w:t>
      </w:r>
    </w:p>
    <w:p w14:paraId="5175893F" w14:textId="77777777" w:rsidR="00FF591C" w:rsidRPr="00FF591C" w:rsidRDefault="009F08DC" w:rsidP="00FF591C">
      <w:pPr>
        <w:tabs>
          <w:tab w:val="left" w:pos="2835"/>
        </w:tabs>
        <w:rPr>
          <w:lang w:val="de-CH"/>
        </w:rPr>
      </w:pPr>
      <w:r>
        <w:rPr>
          <w:lang w:val="de-CH"/>
        </w:rPr>
        <w:t>/Division/</w:t>
      </w:r>
      <w:r w:rsidR="00FF591C" w:rsidRPr="00FF591C">
        <w:rPr>
          <w:lang w:val="de-CH"/>
        </w:rPr>
        <w:t>Bruch</w:t>
      </w:r>
      <w:r w:rsidR="00FF591C" w:rsidRPr="00FF591C">
        <w:rPr>
          <w:lang w:val="de-CH"/>
        </w:rPr>
        <w:tab/>
        <w:t>\</w:t>
      </w:r>
      <w:proofErr w:type="spellStart"/>
      <w:r w:rsidR="00FF591C" w:rsidRPr="00FF591C">
        <w:rPr>
          <w:lang w:val="de-CH"/>
        </w:rPr>
        <w:t>frac</w:t>
      </w:r>
      <w:proofErr w:type="spellEnd"/>
      <w:r w:rsidR="00FF591C" w:rsidRPr="00FF591C">
        <w:rPr>
          <w:lang w:val="de-CH"/>
        </w:rPr>
        <w:t>{n}{n-k)}</w:t>
      </w:r>
    </w:p>
    <w:p w14:paraId="251F2412" w14:textId="77777777" w:rsidR="00FF591C" w:rsidRPr="00FF591C" w:rsidRDefault="00FF591C" w:rsidP="00FF591C">
      <w:pPr>
        <w:tabs>
          <w:tab w:val="left" w:pos="2835"/>
        </w:tabs>
        <w:rPr>
          <w:lang w:val="de-CH"/>
        </w:rPr>
      </w:pPr>
      <w:r w:rsidRPr="00FF591C">
        <w:rPr>
          <w:lang w:val="de-CH"/>
        </w:rPr>
        <w:t>Array vertikal</w:t>
      </w:r>
      <w:r w:rsidRPr="00FF591C">
        <w:rPr>
          <w:lang w:val="de-CH"/>
        </w:rPr>
        <w:tab/>
        <w:t>\</w:t>
      </w:r>
      <w:proofErr w:type="spellStart"/>
      <w:r w:rsidRPr="00FF591C">
        <w:rPr>
          <w:lang w:val="de-CH"/>
        </w:rPr>
        <w:t>binom</w:t>
      </w:r>
      <w:proofErr w:type="spellEnd"/>
      <w:r w:rsidRPr="00FF591C">
        <w:rPr>
          <w:lang w:val="de-CH"/>
        </w:rPr>
        <w:t>{n}{k}</w:t>
      </w:r>
    </w:p>
    <w:p w14:paraId="36B7912B" w14:textId="77777777" w:rsidR="00FF591C" w:rsidRPr="00FF591C" w:rsidRDefault="00FF591C" w:rsidP="00FF591C">
      <w:pPr>
        <w:tabs>
          <w:tab w:val="left" w:pos="2835"/>
        </w:tabs>
        <w:rPr>
          <w:lang w:val="de-CH"/>
        </w:rPr>
      </w:pPr>
      <w:r w:rsidRPr="00FF591C">
        <w:rPr>
          <w:lang w:val="de-CH"/>
        </w:rPr>
        <w:t>Wurzel 2</w:t>
      </w:r>
      <w:r w:rsidRPr="00FF591C">
        <w:rPr>
          <w:lang w:val="de-CH"/>
        </w:rPr>
        <w:tab/>
        <w:t>\</w:t>
      </w:r>
      <w:proofErr w:type="spellStart"/>
      <w:r w:rsidRPr="00FF591C">
        <w:rPr>
          <w:lang w:val="de-CH"/>
        </w:rPr>
        <w:t>sqrt</w:t>
      </w:r>
      <w:proofErr w:type="spellEnd"/>
      <w:r w:rsidRPr="00FF591C">
        <w:rPr>
          <w:lang w:val="de-CH"/>
        </w:rPr>
        <w:t>{k}</w:t>
      </w:r>
    </w:p>
    <w:p w14:paraId="3B48F52A" w14:textId="77777777" w:rsidR="00FF591C" w:rsidRPr="00FF591C" w:rsidRDefault="00FF591C" w:rsidP="00FF591C">
      <w:pPr>
        <w:tabs>
          <w:tab w:val="left" w:pos="2835"/>
        </w:tabs>
        <w:rPr>
          <w:lang w:val="de-CH"/>
        </w:rPr>
      </w:pPr>
      <w:r w:rsidRPr="00FF591C">
        <w:rPr>
          <w:lang w:val="de-CH"/>
        </w:rPr>
        <w:t>W</w:t>
      </w:r>
      <w:r>
        <w:rPr>
          <w:lang w:val="de-CH"/>
        </w:rPr>
        <w:t>urzel n</w:t>
      </w:r>
      <w:r w:rsidRPr="00FF591C">
        <w:rPr>
          <w:lang w:val="de-CH"/>
        </w:rPr>
        <w:tab/>
        <w:t>\</w:t>
      </w:r>
      <w:proofErr w:type="spellStart"/>
      <w:r w:rsidRPr="00FF591C">
        <w:rPr>
          <w:lang w:val="de-CH"/>
        </w:rPr>
        <w:t>sqrt</w:t>
      </w:r>
      <w:proofErr w:type="spellEnd"/>
      <w:r w:rsidRPr="00FF591C">
        <w:rPr>
          <w:lang w:val="de-CH"/>
        </w:rPr>
        <w:t>[n]{k}</w:t>
      </w:r>
    </w:p>
    <w:p w14:paraId="78F21E3A" w14:textId="77777777" w:rsidR="00FF591C" w:rsidRPr="003B0AE8" w:rsidRDefault="00FF591C" w:rsidP="00FF591C">
      <w:pPr>
        <w:tabs>
          <w:tab w:val="left" w:pos="2835"/>
        </w:tabs>
        <w:rPr>
          <w:lang w:val="de-CH"/>
        </w:rPr>
      </w:pPr>
      <w:r w:rsidRPr="003B0AE8">
        <w:rPr>
          <w:rFonts w:hint="eastAsia"/>
          <w:lang w:val="de-CH"/>
        </w:rPr>
        <w:t>S</w:t>
      </w:r>
      <w:r w:rsidRPr="003B0AE8">
        <w:rPr>
          <w:lang w:val="de-CH"/>
        </w:rPr>
        <w:t>umme i=1 bis 10</w:t>
      </w:r>
      <w:r w:rsidRPr="003B0AE8">
        <w:rPr>
          <w:rFonts w:hint="eastAsia"/>
          <w:lang w:val="de-CH"/>
        </w:rPr>
        <w:tab/>
        <w:t>\</w:t>
      </w:r>
      <w:proofErr w:type="spellStart"/>
      <w:r w:rsidRPr="003B0AE8">
        <w:rPr>
          <w:rFonts w:hint="eastAsia"/>
          <w:lang w:val="de-CH"/>
        </w:rPr>
        <w:t>sum</w:t>
      </w:r>
      <w:proofErr w:type="spellEnd"/>
      <w:r w:rsidRPr="003B0AE8">
        <w:rPr>
          <w:rFonts w:hint="eastAsia"/>
          <w:lang w:val="de-CH"/>
        </w:rPr>
        <w:t xml:space="preserve">_{i=1}^{10} </w:t>
      </w:r>
      <w:proofErr w:type="spellStart"/>
      <w:r w:rsidRPr="003B0AE8">
        <w:rPr>
          <w:rFonts w:hint="eastAsia"/>
          <w:lang w:val="de-CH"/>
        </w:rPr>
        <w:t>t_i</w:t>
      </w:r>
      <w:proofErr w:type="spellEnd"/>
    </w:p>
    <w:p w14:paraId="7B7E8C54" w14:textId="77777777" w:rsidR="00FF591C" w:rsidRPr="00FF591C" w:rsidRDefault="00FF591C" w:rsidP="00FF591C">
      <w:pPr>
        <w:tabs>
          <w:tab w:val="left" w:pos="2835"/>
        </w:tabs>
        <w:rPr>
          <w:lang w:val="de-CH"/>
        </w:rPr>
      </w:pPr>
      <w:r w:rsidRPr="00FF591C">
        <w:rPr>
          <w:rFonts w:hint="eastAsia"/>
          <w:lang w:val="de-CH"/>
        </w:rPr>
        <w:t>I</w:t>
      </w:r>
      <w:r w:rsidRPr="00FF591C">
        <w:rPr>
          <w:lang w:val="de-CH"/>
        </w:rPr>
        <w:t>ntegral 0 bis unendlich</w:t>
      </w:r>
      <w:r w:rsidRPr="00FF591C">
        <w:rPr>
          <w:lang w:val="de-CH"/>
        </w:rPr>
        <w:tab/>
        <w:t>\int_0^\</w:t>
      </w:r>
      <w:proofErr w:type="spellStart"/>
      <w:r w:rsidRPr="00FF591C">
        <w:rPr>
          <w:lang w:val="de-CH"/>
        </w:rPr>
        <w:t>infty</w:t>
      </w:r>
      <w:proofErr w:type="spellEnd"/>
      <w:r w:rsidRPr="00FF591C">
        <w:rPr>
          <w:lang w:val="de-CH"/>
        </w:rPr>
        <w:t xml:space="preserve"> e^{-x}</w:t>
      </w:r>
      <w:r w:rsidR="00DA19BD">
        <w:rPr>
          <w:lang w:val="de-CH"/>
        </w:rPr>
        <w:t xml:space="preserve"> </w:t>
      </w:r>
      <w:r w:rsidRPr="00FF591C">
        <w:rPr>
          <w:lang w:val="de-CH"/>
        </w:rPr>
        <w:t>dx</w:t>
      </w:r>
    </w:p>
    <w:p w14:paraId="40DA7D0F" w14:textId="41AA6EA9" w:rsidR="00FF591C" w:rsidRPr="00DA19BD" w:rsidRDefault="00DA19BD" w:rsidP="00FF591C">
      <w:pPr>
        <w:tabs>
          <w:tab w:val="left" w:pos="2835"/>
        </w:tabs>
        <w:rPr>
          <w:lang w:val="de-CH"/>
        </w:rPr>
      </w:pPr>
      <w:r w:rsidRPr="00DA19BD">
        <w:rPr>
          <w:lang w:val="de-CH"/>
        </w:rPr>
        <w:t>Punkt</w:t>
      </w:r>
      <w:r w:rsidR="00FF591C" w:rsidRPr="00DA19BD">
        <w:rPr>
          <w:lang w:val="de-CH"/>
        </w:rPr>
        <w:tab/>
        <w:t>\</w:t>
      </w:r>
      <w:proofErr w:type="spellStart"/>
      <w:r w:rsidR="00954FE4">
        <w:rPr>
          <w:lang w:val="de-CH"/>
        </w:rPr>
        <w:t>c</w:t>
      </w:r>
      <w:r w:rsidR="00FF591C" w:rsidRPr="00DA19BD">
        <w:rPr>
          <w:lang w:val="de-CH"/>
        </w:rPr>
        <w:t>dot</w:t>
      </w:r>
      <w:proofErr w:type="spellEnd"/>
    </w:p>
    <w:p w14:paraId="18FC7CBF" w14:textId="77777777" w:rsidR="00FF591C" w:rsidRPr="00DA19BD" w:rsidRDefault="00DA19BD" w:rsidP="00FF591C">
      <w:pPr>
        <w:tabs>
          <w:tab w:val="left" w:pos="2835"/>
        </w:tabs>
        <w:rPr>
          <w:lang w:val="de-CH"/>
        </w:rPr>
      </w:pPr>
      <w:r>
        <w:rPr>
          <w:lang w:val="de-CH"/>
        </w:rPr>
        <w:t>S</w:t>
      </w:r>
      <w:r w:rsidRPr="00DA19BD">
        <w:rPr>
          <w:lang w:val="de-CH"/>
        </w:rPr>
        <w:t>trich</w:t>
      </w:r>
      <w:r>
        <w:rPr>
          <w:lang w:val="de-CH"/>
        </w:rPr>
        <w:tab/>
        <w:t>\bar</w:t>
      </w:r>
      <w:r w:rsidR="00FF591C" w:rsidRPr="00DA19BD">
        <w:rPr>
          <w:lang w:val="de-CH"/>
        </w:rPr>
        <w:t>{</w:t>
      </w:r>
      <w:r>
        <w:rPr>
          <w:lang w:val="de-CH"/>
        </w:rPr>
        <w:t>V</w:t>
      </w:r>
      <w:r w:rsidR="00FF591C" w:rsidRPr="00DA19BD">
        <w:rPr>
          <w:lang w:val="de-CH"/>
        </w:rPr>
        <w:t>}</w:t>
      </w:r>
    </w:p>
    <w:p w14:paraId="294A6C20" w14:textId="77777777" w:rsidR="00A30458" w:rsidRPr="00A30458" w:rsidRDefault="00A30458" w:rsidP="00FF591C">
      <w:pPr>
        <w:tabs>
          <w:tab w:val="left" w:pos="2835"/>
        </w:tabs>
        <w:rPr>
          <w:lang w:val="de-CH"/>
        </w:rPr>
      </w:pPr>
      <w:r w:rsidRPr="00A30458">
        <w:rPr>
          <w:lang w:val="de-CH"/>
        </w:rPr>
        <w:t>Fett (</w:t>
      </w:r>
      <w:proofErr w:type="spellStart"/>
      <w:r w:rsidRPr="00A30458">
        <w:rPr>
          <w:lang w:val="de-CH"/>
        </w:rPr>
        <w:t>Bold</w:t>
      </w:r>
      <w:proofErr w:type="spellEnd"/>
      <w:r w:rsidRPr="00A30458">
        <w:rPr>
          <w:lang w:val="de-CH"/>
        </w:rPr>
        <w:t>)</w:t>
      </w:r>
      <w:r w:rsidRPr="00A30458">
        <w:rPr>
          <w:lang w:val="de-CH"/>
        </w:rPr>
        <w:tab/>
        <w:t>**</w:t>
      </w:r>
      <w:proofErr w:type="spellStart"/>
      <w:r w:rsidRPr="00A30458">
        <w:rPr>
          <w:lang w:val="de-CH"/>
        </w:rPr>
        <w:t>string</w:t>
      </w:r>
      <w:proofErr w:type="spellEnd"/>
      <w:r w:rsidRPr="00A30458">
        <w:rPr>
          <w:lang w:val="de-CH"/>
        </w:rPr>
        <w:t>**</w:t>
      </w:r>
    </w:p>
    <w:p w14:paraId="2722DF11" w14:textId="77777777" w:rsidR="00CD515B" w:rsidRPr="00A30458" w:rsidRDefault="00A30458" w:rsidP="00FF591C">
      <w:pPr>
        <w:tabs>
          <w:tab w:val="left" w:pos="2835"/>
        </w:tabs>
        <w:rPr>
          <w:lang w:val="de-CH"/>
        </w:rPr>
      </w:pPr>
      <w:r w:rsidRPr="00A30458">
        <w:rPr>
          <w:lang w:val="de-CH"/>
        </w:rPr>
        <w:t>Kursiv (Italic)</w:t>
      </w:r>
      <w:r w:rsidRPr="00A30458">
        <w:rPr>
          <w:lang w:val="de-CH"/>
        </w:rPr>
        <w:tab/>
        <w:t>*</w:t>
      </w:r>
      <w:proofErr w:type="spellStart"/>
      <w:r w:rsidRPr="00A30458">
        <w:rPr>
          <w:lang w:val="de-CH"/>
        </w:rPr>
        <w:t>string</w:t>
      </w:r>
      <w:proofErr w:type="spellEnd"/>
      <w:r w:rsidRPr="00A30458">
        <w:rPr>
          <w:lang w:val="de-CH"/>
        </w:rPr>
        <w:t>*</w:t>
      </w:r>
    </w:p>
    <w:p w14:paraId="7FD4680A" w14:textId="77777777" w:rsidR="00A30458" w:rsidRPr="00A30458" w:rsidRDefault="00A30458" w:rsidP="00FF591C">
      <w:pPr>
        <w:tabs>
          <w:tab w:val="left" w:pos="2835"/>
        </w:tabs>
        <w:rPr>
          <w:lang w:val="de-CH"/>
        </w:rPr>
      </w:pPr>
    </w:p>
    <w:p w14:paraId="12A831CF" w14:textId="77777777" w:rsidR="00A30458" w:rsidRDefault="00A30458" w:rsidP="00FF591C">
      <w:pPr>
        <w:tabs>
          <w:tab w:val="left" w:pos="2835"/>
        </w:tabs>
        <w:rPr>
          <w:lang w:val="de-CH"/>
        </w:rPr>
      </w:pPr>
      <w:r>
        <w:rPr>
          <w:lang w:val="de-CH"/>
        </w:rPr>
        <w:t xml:space="preserve">Grafik einfügen: </w:t>
      </w:r>
      <w:r w:rsidRPr="00A30458">
        <w:rPr>
          <w:lang w:val="de-CH"/>
        </w:rPr>
        <w:t>&lt;</w:t>
      </w:r>
      <w:proofErr w:type="spellStart"/>
      <w:r w:rsidRPr="00A30458">
        <w:rPr>
          <w:lang w:val="de-CH"/>
        </w:rPr>
        <w:t>img</w:t>
      </w:r>
      <w:proofErr w:type="spellEnd"/>
      <w:r w:rsidRPr="00A30458">
        <w:rPr>
          <w:lang w:val="de-CH"/>
        </w:rPr>
        <w:t xml:space="preserve"> </w:t>
      </w:r>
      <w:proofErr w:type="spellStart"/>
      <w:r w:rsidRPr="00A30458">
        <w:rPr>
          <w:lang w:val="de-CH"/>
        </w:rPr>
        <w:t>src</w:t>
      </w:r>
      <w:proofErr w:type="spellEnd"/>
      <w:r w:rsidRPr="00A30458">
        <w:rPr>
          <w:lang w:val="de-CH"/>
        </w:rPr>
        <w:t xml:space="preserve">="url.gif" alt="Alt </w:t>
      </w:r>
      <w:proofErr w:type="spellStart"/>
      <w:r w:rsidRPr="00A30458">
        <w:rPr>
          <w:lang w:val="de-CH"/>
        </w:rPr>
        <w:t>text</w:t>
      </w:r>
      <w:proofErr w:type="spellEnd"/>
      <w:r w:rsidRPr="00A30458">
        <w:rPr>
          <w:lang w:val="de-CH"/>
        </w:rPr>
        <w:t xml:space="preserve"> </w:t>
      </w:r>
      <w:proofErr w:type="spellStart"/>
      <w:r w:rsidRPr="00A30458">
        <w:rPr>
          <w:lang w:val="de-CH"/>
        </w:rPr>
        <w:t>that</w:t>
      </w:r>
      <w:proofErr w:type="spellEnd"/>
      <w:r w:rsidRPr="00A30458">
        <w:rPr>
          <w:lang w:val="de-CH"/>
        </w:rPr>
        <w:t xml:space="preserve"> </w:t>
      </w:r>
      <w:proofErr w:type="spellStart"/>
      <w:r w:rsidRPr="00A30458">
        <w:rPr>
          <w:lang w:val="de-CH"/>
        </w:rPr>
        <w:t>describes</w:t>
      </w:r>
      <w:proofErr w:type="spellEnd"/>
      <w:r w:rsidRPr="00A30458">
        <w:rPr>
          <w:lang w:val="de-CH"/>
        </w:rPr>
        <w:t xml:space="preserve"> the </w:t>
      </w:r>
      <w:proofErr w:type="spellStart"/>
      <w:r w:rsidRPr="00A30458">
        <w:rPr>
          <w:lang w:val="de-CH"/>
        </w:rPr>
        <w:t>graphic</w:t>
      </w:r>
      <w:proofErr w:type="spellEnd"/>
      <w:r w:rsidRPr="00A30458">
        <w:rPr>
          <w:lang w:val="de-CH"/>
        </w:rPr>
        <w:t xml:space="preserve">" title="Title </w:t>
      </w:r>
      <w:proofErr w:type="spellStart"/>
      <w:r w:rsidRPr="00A30458">
        <w:rPr>
          <w:lang w:val="de-CH"/>
        </w:rPr>
        <w:t>text</w:t>
      </w:r>
      <w:proofErr w:type="spellEnd"/>
      <w:r w:rsidRPr="00A30458">
        <w:rPr>
          <w:lang w:val="de-CH"/>
        </w:rPr>
        <w:t>" /&gt;</w:t>
      </w:r>
    </w:p>
    <w:p w14:paraId="598B9482" w14:textId="77777777" w:rsidR="00A30458" w:rsidRPr="00A30458" w:rsidRDefault="00A30458" w:rsidP="00FF591C">
      <w:pPr>
        <w:tabs>
          <w:tab w:val="left" w:pos="2835"/>
        </w:tabs>
        <w:rPr>
          <w:lang w:val="de-CH"/>
        </w:rPr>
      </w:pPr>
      <w:r w:rsidRPr="00A30458">
        <w:rPr>
          <w:lang w:val="de-CH"/>
        </w:rPr>
        <w:t xml:space="preserve">LINK einfügen: __[link </w:t>
      </w:r>
      <w:proofErr w:type="spellStart"/>
      <w:r w:rsidRPr="00A30458">
        <w:rPr>
          <w:lang w:val="de-CH"/>
        </w:rPr>
        <w:t>text</w:t>
      </w:r>
      <w:proofErr w:type="spellEnd"/>
      <w:r w:rsidRPr="00A30458">
        <w:rPr>
          <w:lang w:val="de-CH"/>
        </w:rPr>
        <w:t>](http://url)__</w:t>
      </w:r>
    </w:p>
    <w:sectPr w:rsidR="00A30458" w:rsidRPr="00A30458" w:rsidSect="00FF59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15B"/>
    <w:rsid w:val="00122D8C"/>
    <w:rsid w:val="001D561A"/>
    <w:rsid w:val="00326F06"/>
    <w:rsid w:val="003B0AE8"/>
    <w:rsid w:val="004942E3"/>
    <w:rsid w:val="00510091"/>
    <w:rsid w:val="006252C8"/>
    <w:rsid w:val="006E4670"/>
    <w:rsid w:val="0094348E"/>
    <w:rsid w:val="00954FE4"/>
    <w:rsid w:val="009F08DC"/>
    <w:rsid w:val="00A30458"/>
    <w:rsid w:val="00CD515B"/>
    <w:rsid w:val="00CE04D1"/>
    <w:rsid w:val="00DA19BD"/>
    <w:rsid w:val="00DC6057"/>
    <w:rsid w:val="00E43756"/>
    <w:rsid w:val="00F83F9B"/>
    <w:rsid w:val="00FF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9A2110"/>
  <w15:chartTrackingRefBased/>
  <w15:docId w15:val="{2AE233F6-68E1-40D7-8486-C4314644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D515B"/>
    <w:pPr>
      <w:spacing w:after="0" w:line="240" w:lineRule="auto"/>
    </w:pPr>
    <w:rPr>
      <w:rFonts w:ascii="Cambria Math" w:eastAsia="Batang" w:hAnsi="Cambria Math" w:cs="Times New Roman"/>
      <w:iCs/>
      <w:sz w:val="20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42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CD515B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de-CH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51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 w:val="0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CD515B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51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Absatz-Standardschriftart"/>
    <w:rsid w:val="00CD515B"/>
  </w:style>
  <w:style w:type="character" w:styleId="HTMLTastatur">
    <w:name w:val="HTML Keyboard"/>
    <w:basedOn w:val="Absatz-Standardschriftart"/>
    <w:uiPriority w:val="99"/>
    <w:semiHidden/>
    <w:unhideWhenUsed/>
    <w:rsid w:val="00CD515B"/>
    <w:rPr>
      <w:rFonts w:ascii="Courier New" w:eastAsia="Times New Roman" w:hAnsi="Courier New" w:cs="Courier New"/>
      <w:sz w:val="20"/>
      <w:szCs w:val="20"/>
    </w:rPr>
  </w:style>
  <w:style w:type="character" w:customStyle="1" w:styleId="shortcutkey">
    <w:name w:val="shortcut_key"/>
    <w:basedOn w:val="Absatz-Standardschriftart"/>
    <w:rsid w:val="00CD515B"/>
  </w:style>
  <w:style w:type="character" w:customStyle="1" w:styleId="shortcutdescr">
    <w:name w:val="shortcut_descr"/>
    <w:basedOn w:val="Absatz-Standardschriftart"/>
    <w:rsid w:val="00CD515B"/>
  </w:style>
  <w:style w:type="character" w:styleId="Platzhaltertext">
    <w:name w:val="Placeholder Text"/>
    <w:basedOn w:val="Absatz-Standardschriftart"/>
    <w:uiPriority w:val="99"/>
    <w:semiHidden/>
    <w:rsid w:val="0094348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42E3"/>
    <w:rPr>
      <w:rFonts w:asciiTheme="majorHAnsi" w:eastAsiaTheme="majorEastAsia" w:hAnsiTheme="majorHAnsi" w:cstheme="majorBidi"/>
      <w:iCs/>
      <w:color w:val="2E74B5" w:themeColor="accent1" w:themeShade="BF"/>
      <w:sz w:val="32"/>
      <w:szCs w:val="3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1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9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0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4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0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8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84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7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4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0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8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8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1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97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8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9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3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0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9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1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5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23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9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6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0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1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9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8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94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A3A3A3"/>
            <w:right w:val="none" w:sz="0" w:space="0" w:color="auto"/>
          </w:divBdr>
        </w:div>
        <w:div w:id="6614709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18" w:space="0" w:color="A3A3A3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DC11-44C8-4223-9CFA-070CA3840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2237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NTB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Markstaler Markus</dc:creator>
  <cp:keywords/>
  <dc:description/>
  <cp:lastModifiedBy>Markus Markstaler</cp:lastModifiedBy>
  <cp:revision>13</cp:revision>
  <dcterms:created xsi:type="dcterms:W3CDTF">2017-01-12T07:38:00Z</dcterms:created>
  <dcterms:modified xsi:type="dcterms:W3CDTF">2022-10-11T08:46:00Z</dcterms:modified>
</cp:coreProperties>
</file>