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49BB1" w14:textId="435126ED" w:rsidR="0008409A" w:rsidRPr="007648BC" w:rsidRDefault="00981AEE" w:rsidP="00191D59">
      <w:pPr>
        <w:pStyle w:val="NormalWeb"/>
        <w:jc w:val="center"/>
        <w:rPr>
          <w:rFonts w:asciiTheme="minorHAnsi" w:hAnsiTheme="minorHAnsi"/>
          <w:b/>
          <w:bCs/>
          <w:sz w:val="32"/>
          <w:szCs w:val="32"/>
        </w:rPr>
      </w:pPr>
      <w:r w:rsidRPr="007648BC">
        <w:rPr>
          <w:rFonts w:asciiTheme="minorHAnsi" w:hAnsiTheme="minorHAnsi"/>
          <w:b/>
          <w:bCs/>
          <w:sz w:val="32"/>
          <w:szCs w:val="32"/>
        </w:rPr>
        <w:t xml:space="preserve">How </w:t>
      </w:r>
      <w:r w:rsidR="00207664">
        <w:rPr>
          <w:rFonts w:asciiTheme="minorHAnsi" w:hAnsiTheme="minorHAnsi"/>
          <w:b/>
          <w:bCs/>
          <w:sz w:val="32"/>
          <w:szCs w:val="32"/>
        </w:rPr>
        <w:t>D</w:t>
      </w:r>
      <w:r w:rsidRPr="007648BC">
        <w:rPr>
          <w:rFonts w:asciiTheme="minorHAnsi" w:hAnsiTheme="minorHAnsi"/>
          <w:b/>
          <w:bCs/>
          <w:sz w:val="32"/>
          <w:szCs w:val="32"/>
        </w:rPr>
        <w:t xml:space="preserve">ifficult </w:t>
      </w:r>
      <w:r w:rsidR="00207664">
        <w:rPr>
          <w:rFonts w:asciiTheme="minorHAnsi" w:hAnsiTheme="minorHAnsi"/>
          <w:b/>
          <w:bCs/>
          <w:sz w:val="32"/>
          <w:szCs w:val="32"/>
        </w:rPr>
        <w:t>I</w:t>
      </w:r>
      <w:r w:rsidR="0008409A" w:rsidRPr="007648BC">
        <w:rPr>
          <w:rFonts w:asciiTheme="minorHAnsi" w:hAnsiTheme="minorHAnsi"/>
          <w:b/>
          <w:bCs/>
          <w:sz w:val="32"/>
          <w:szCs w:val="32"/>
        </w:rPr>
        <w:t xml:space="preserve">s </w:t>
      </w:r>
      <w:r w:rsidR="00207664">
        <w:rPr>
          <w:rFonts w:asciiTheme="minorHAnsi" w:hAnsiTheme="minorHAnsi"/>
          <w:b/>
          <w:bCs/>
          <w:sz w:val="32"/>
          <w:szCs w:val="32"/>
        </w:rPr>
        <w:t>I</w:t>
      </w:r>
      <w:r w:rsidRPr="007648BC">
        <w:rPr>
          <w:rFonts w:asciiTheme="minorHAnsi" w:hAnsiTheme="minorHAnsi"/>
          <w:b/>
          <w:bCs/>
          <w:sz w:val="32"/>
          <w:szCs w:val="32"/>
        </w:rPr>
        <w:t xml:space="preserve">t </w:t>
      </w:r>
      <w:r w:rsidR="004779F2">
        <w:rPr>
          <w:rFonts w:asciiTheme="minorHAnsi" w:hAnsiTheme="minorHAnsi"/>
          <w:b/>
          <w:bCs/>
          <w:sz w:val="32"/>
          <w:szCs w:val="32"/>
        </w:rPr>
        <w:t>t</w:t>
      </w:r>
      <w:r w:rsidRPr="007648BC">
        <w:rPr>
          <w:rFonts w:asciiTheme="minorHAnsi" w:hAnsiTheme="minorHAnsi"/>
          <w:b/>
          <w:bCs/>
          <w:sz w:val="32"/>
          <w:szCs w:val="32"/>
        </w:rPr>
        <w:t xml:space="preserve">o </w:t>
      </w:r>
      <w:r w:rsidR="00AA392D">
        <w:rPr>
          <w:rFonts w:asciiTheme="minorHAnsi" w:hAnsiTheme="minorHAnsi"/>
          <w:b/>
          <w:bCs/>
          <w:sz w:val="32"/>
          <w:szCs w:val="32"/>
        </w:rPr>
        <w:t>B</w:t>
      </w:r>
      <w:r w:rsidRPr="007648BC">
        <w:rPr>
          <w:rFonts w:asciiTheme="minorHAnsi" w:hAnsiTheme="minorHAnsi"/>
          <w:b/>
          <w:bCs/>
          <w:sz w:val="32"/>
          <w:szCs w:val="32"/>
        </w:rPr>
        <w:t xml:space="preserve">uy a </w:t>
      </w:r>
      <w:r w:rsidR="00460467">
        <w:rPr>
          <w:rFonts w:asciiTheme="minorHAnsi" w:hAnsiTheme="minorHAnsi"/>
          <w:b/>
          <w:bCs/>
          <w:sz w:val="32"/>
          <w:szCs w:val="32"/>
        </w:rPr>
        <w:t>H</w:t>
      </w:r>
      <w:r w:rsidRPr="007648BC">
        <w:rPr>
          <w:rFonts w:asciiTheme="minorHAnsi" w:hAnsiTheme="minorHAnsi"/>
          <w:b/>
          <w:bCs/>
          <w:sz w:val="32"/>
          <w:szCs w:val="32"/>
        </w:rPr>
        <w:t xml:space="preserve">ome in </w:t>
      </w:r>
      <w:r w:rsidR="001075CF">
        <w:rPr>
          <w:rFonts w:asciiTheme="minorHAnsi" w:hAnsiTheme="minorHAnsi"/>
          <w:b/>
          <w:bCs/>
          <w:sz w:val="32"/>
          <w:szCs w:val="32"/>
        </w:rPr>
        <w:t>t</w:t>
      </w:r>
      <w:r w:rsidRPr="007648BC">
        <w:rPr>
          <w:rFonts w:asciiTheme="minorHAnsi" w:hAnsiTheme="minorHAnsi"/>
          <w:b/>
          <w:bCs/>
          <w:sz w:val="32"/>
          <w:szCs w:val="32"/>
        </w:rPr>
        <w:t>he UK?</w:t>
      </w:r>
    </w:p>
    <w:p w14:paraId="699E855A" w14:textId="25327A2A" w:rsidR="0008409A" w:rsidRDefault="0008409A" w:rsidP="002F5211">
      <w:pPr>
        <w:pStyle w:val="NormalWeb"/>
        <w:spacing w:after="240" w:afterAutospacing="0"/>
        <w:jc w:val="center"/>
        <w:rPr>
          <w:rFonts w:asciiTheme="minorHAnsi" w:hAnsiTheme="minorHAnsi"/>
          <w:b/>
          <w:bCs/>
          <w:sz w:val="28"/>
          <w:szCs w:val="28"/>
        </w:rPr>
      </w:pPr>
      <w:r w:rsidRPr="007648BC">
        <w:rPr>
          <w:rFonts w:asciiTheme="minorHAnsi" w:hAnsiTheme="minorHAnsi"/>
          <w:b/>
          <w:bCs/>
          <w:sz w:val="28"/>
          <w:szCs w:val="28"/>
        </w:rPr>
        <w:t>A Data-Driven Opinion on</w:t>
      </w:r>
      <w:r w:rsidR="00981AEE" w:rsidRPr="007648BC">
        <w:rPr>
          <w:rFonts w:asciiTheme="minorHAnsi" w:hAnsiTheme="minorHAnsi"/>
          <w:b/>
          <w:bCs/>
          <w:sz w:val="28"/>
          <w:szCs w:val="28"/>
        </w:rPr>
        <w:t xml:space="preserve"> the Housing Crisis</w:t>
      </w:r>
    </w:p>
    <w:p w14:paraId="45E0BB25" w14:textId="77777777" w:rsidR="002F5211" w:rsidRPr="002F5211" w:rsidRDefault="002F5211" w:rsidP="005C75B8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b/>
          <w:bCs/>
          <w:sz w:val="28"/>
          <w:szCs w:val="28"/>
        </w:rPr>
      </w:pPr>
    </w:p>
    <w:p w14:paraId="04A0017B" w14:textId="2A35D664" w:rsidR="00A6044F" w:rsidRPr="007648BC" w:rsidRDefault="00351DDD" w:rsidP="007648BC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>As I rapidly approach</w:t>
      </w:r>
      <w:r w:rsidR="002379A9" w:rsidRPr="007648BC">
        <w:rPr>
          <w:rFonts w:asciiTheme="minorHAnsi" w:hAnsiTheme="minorHAnsi"/>
        </w:rPr>
        <w:t xml:space="preserve"> my </w:t>
      </w:r>
      <w:r w:rsidRPr="007648BC">
        <w:rPr>
          <w:rFonts w:asciiTheme="minorHAnsi" w:hAnsiTheme="minorHAnsi"/>
        </w:rPr>
        <w:t>thirties</w:t>
      </w:r>
      <w:r w:rsidR="002379A9" w:rsidRPr="007648BC">
        <w:rPr>
          <w:rFonts w:asciiTheme="minorHAnsi" w:hAnsiTheme="minorHAnsi"/>
        </w:rPr>
        <w:t xml:space="preserve"> and</w:t>
      </w:r>
      <w:r w:rsidRPr="007648BC">
        <w:rPr>
          <w:rFonts w:asciiTheme="minorHAnsi" w:hAnsiTheme="minorHAnsi"/>
        </w:rPr>
        <w:t xml:space="preserve"> find myself </w:t>
      </w:r>
      <w:r w:rsidR="002379A9" w:rsidRPr="007648BC">
        <w:rPr>
          <w:rFonts w:asciiTheme="minorHAnsi" w:hAnsiTheme="minorHAnsi"/>
        </w:rPr>
        <w:t>renting a shared flat in Glasgow, I’ve beg</w:t>
      </w:r>
      <w:r w:rsidR="0008409A" w:rsidRPr="007648BC">
        <w:rPr>
          <w:rFonts w:asciiTheme="minorHAnsi" w:hAnsiTheme="minorHAnsi"/>
        </w:rPr>
        <w:t>u</w:t>
      </w:r>
      <w:r w:rsidR="002379A9" w:rsidRPr="007648BC">
        <w:rPr>
          <w:rFonts w:asciiTheme="minorHAnsi" w:hAnsiTheme="minorHAnsi"/>
        </w:rPr>
        <w:t xml:space="preserve">n </w:t>
      </w:r>
      <w:r w:rsidR="00D6649B" w:rsidRPr="007648BC">
        <w:rPr>
          <w:rFonts w:asciiTheme="minorHAnsi" w:hAnsiTheme="minorHAnsi"/>
        </w:rPr>
        <w:t xml:space="preserve">imagining </w:t>
      </w:r>
      <w:r w:rsidR="002379A9" w:rsidRPr="007648BC">
        <w:rPr>
          <w:rFonts w:asciiTheme="minorHAnsi" w:hAnsiTheme="minorHAnsi"/>
        </w:rPr>
        <w:t xml:space="preserve">buying my first house. My flatmate, Matteo, is one of my best mates and can cook the </w:t>
      </w:r>
      <w:r w:rsidR="00052437" w:rsidRPr="007648BC">
        <w:rPr>
          <w:rFonts w:asciiTheme="minorHAnsi" w:hAnsiTheme="minorHAnsi"/>
        </w:rPr>
        <w:t>finest</w:t>
      </w:r>
      <w:r w:rsidR="002379A9" w:rsidRPr="007648BC">
        <w:rPr>
          <w:rFonts w:asciiTheme="minorHAnsi" w:hAnsiTheme="minorHAnsi"/>
        </w:rPr>
        <w:t xml:space="preserve"> </w:t>
      </w:r>
      <w:r w:rsidR="00A01568" w:rsidRPr="007648BC">
        <w:rPr>
          <w:rFonts w:asciiTheme="minorHAnsi" w:hAnsiTheme="minorHAnsi"/>
        </w:rPr>
        <w:t>beef ragu with pappardelle you have ever tasted</w:t>
      </w:r>
      <w:r w:rsidR="00617428" w:rsidRPr="007648BC">
        <w:rPr>
          <w:rFonts w:asciiTheme="minorHAnsi" w:hAnsiTheme="minorHAnsi"/>
        </w:rPr>
        <w:t>. However, I</w:t>
      </w:r>
      <w:r w:rsidR="00A01568" w:rsidRPr="007648BC">
        <w:rPr>
          <w:rFonts w:asciiTheme="minorHAnsi" w:hAnsiTheme="minorHAnsi"/>
        </w:rPr>
        <w:t xml:space="preserve"> regularly </w:t>
      </w:r>
      <w:r w:rsidR="00617428" w:rsidRPr="007648BC">
        <w:rPr>
          <w:rFonts w:asciiTheme="minorHAnsi" w:hAnsiTheme="minorHAnsi"/>
        </w:rPr>
        <w:t xml:space="preserve">have to </w:t>
      </w:r>
      <w:r w:rsidR="00A01568" w:rsidRPr="007648BC">
        <w:rPr>
          <w:rFonts w:asciiTheme="minorHAnsi" w:hAnsiTheme="minorHAnsi"/>
        </w:rPr>
        <w:t xml:space="preserve">turn up my </w:t>
      </w:r>
      <w:r w:rsidR="00617428" w:rsidRPr="007648BC">
        <w:rPr>
          <w:rFonts w:asciiTheme="minorHAnsi" w:hAnsiTheme="minorHAnsi"/>
        </w:rPr>
        <w:t>“</w:t>
      </w:r>
      <w:r w:rsidR="00A01568" w:rsidRPr="007648BC">
        <w:rPr>
          <w:rFonts w:asciiTheme="minorHAnsi" w:hAnsiTheme="minorHAnsi"/>
        </w:rPr>
        <w:t>lofi beats</w:t>
      </w:r>
      <w:r w:rsidR="00617428" w:rsidRPr="007648BC">
        <w:rPr>
          <w:rFonts w:asciiTheme="minorHAnsi" w:hAnsiTheme="minorHAnsi"/>
        </w:rPr>
        <w:t>”</w:t>
      </w:r>
      <w:r w:rsidR="00A01568" w:rsidRPr="007648BC">
        <w:rPr>
          <w:rFonts w:asciiTheme="minorHAnsi" w:hAnsiTheme="minorHAnsi"/>
        </w:rPr>
        <w:t xml:space="preserve"> </w:t>
      </w:r>
      <w:r w:rsidR="00617428" w:rsidRPr="007648BC">
        <w:rPr>
          <w:rFonts w:asciiTheme="minorHAnsi" w:hAnsiTheme="minorHAnsi"/>
        </w:rPr>
        <w:t xml:space="preserve">mix </w:t>
      </w:r>
      <w:r w:rsidR="00A01568" w:rsidRPr="007648BC">
        <w:rPr>
          <w:rFonts w:asciiTheme="minorHAnsi" w:hAnsiTheme="minorHAnsi"/>
        </w:rPr>
        <w:t>way past the recommended volume limit</w:t>
      </w:r>
      <w:r w:rsidR="00617428" w:rsidRPr="007648BC">
        <w:rPr>
          <w:rFonts w:asciiTheme="minorHAnsi" w:hAnsiTheme="minorHAnsi"/>
        </w:rPr>
        <w:t xml:space="preserve"> </w:t>
      </w:r>
      <w:r w:rsidR="0044353A" w:rsidRPr="007648BC">
        <w:rPr>
          <w:rFonts w:asciiTheme="minorHAnsi" w:hAnsiTheme="minorHAnsi"/>
        </w:rPr>
        <w:t>in an attempt</w:t>
      </w:r>
      <w:r w:rsidR="00A01568" w:rsidRPr="007648BC">
        <w:rPr>
          <w:rFonts w:asciiTheme="minorHAnsi" w:hAnsiTheme="minorHAnsi"/>
        </w:rPr>
        <w:t xml:space="preserve"> to drown out </w:t>
      </w:r>
      <w:r w:rsidR="00617428" w:rsidRPr="007648BC">
        <w:rPr>
          <w:rFonts w:asciiTheme="minorHAnsi" w:hAnsiTheme="minorHAnsi"/>
        </w:rPr>
        <w:t>him</w:t>
      </w:r>
      <w:r w:rsidR="00A01568" w:rsidRPr="007648BC">
        <w:rPr>
          <w:rFonts w:asciiTheme="minorHAnsi" w:hAnsiTheme="minorHAnsi"/>
        </w:rPr>
        <w:t xml:space="preserve"> arguing</w:t>
      </w:r>
      <w:r w:rsidR="00617428" w:rsidRPr="007648BC">
        <w:rPr>
          <w:rFonts w:asciiTheme="minorHAnsi" w:hAnsiTheme="minorHAnsi"/>
        </w:rPr>
        <w:t xml:space="preserve"> endlessly</w:t>
      </w:r>
      <w:r w:rsidR="00A01568" w:rsidRPr="007648BC">
        <w:rPr>
          <w:rFonts w:asciiTheme="minorHAnsi" w:hAnsiTheme="minorHAnsi"/>
        </w:rPr>
        <w:t xml:space="preserve"> </w:t>
      </w:r>
      <w:r w:rsidR="00046586" w:rsidRPr="007648BC">
        <w:rPr>
          <w:rFonts w:asciiTheme="minorHAnsi" w:hAnsiTheme="minorHAnsi"/>
        </w:rPr>
        <w:t xml:space="preserve">over the phone </w:t>
      </w:r>
      <w:r w:rsidR="00997FB9" w:rsidRPr="007648BC">
        <w:rPr>
          <w:rFonts w:asciiTheme="minorHAnsi" w:hAnsiTheme="minorHAnsi"/>
        </w:rPr>
        <w:t>with his</w:t>
      </w:r>
      <w:r w:rsidR="005065F0" w:rsidRPr="007648BC">
        <w:rPr>
          <w:rFonts w:asciiTheme="minorHAnsi" w:hAnsiTheme="minorHAnsi"/>
        </w:rPr>
        <w:t xml:space="preserve"> Italian</w:t>
      </w:r>
      <w:r w:rsidR="00997FB9" w:rsidRPr="007648BC">
        <w:rPr>
          <w:rFonts w:asciiTheme="minorHAnsi" w:hAnsiTheme="minorHAnsi"/>
        </w:rPr>
        <w:t xml:space="preserve"> mum </w:t>
      </w:r>
      <w:r w:rsidR="00A01568" w:rsidRPr="007648BC">
        <w:rPr>
          <w:rFonts w:asciiTheme="minorHAnsi" w:hAnsiTheme="minorHAnsi"/>
        </w:rPr>
        <w:t>about the best way to make tiramisu</w:t>
      </w:r>
      <w:r w:rsidR="00617428" w:rsidRPr="007648BC">
        <w:rPr>
          <w:rFonts w:asciiTheme="minorHAnsi" w:hAnsiTheme="minorHAnsi"/>
        </w:rPr>
        <w:t xml:space="preserve">. </w:t>
      </w:r>
      <w:r w:rsidR="00997FB9" w:rsidRPr="007648BC">
        <w:rPr>
          <w:rFonts w:asciiTheme="minorHAnsi" w:hAnsiTheme="minorHAnsi"/>
        </w:rPr>
        <w:t>Maybe it’s time to finally get on the property ladder</w:t>
      </w:r>
      <w:r w:rsidR="004332DD" w:rsidRPr="007648BC">
        <w:rPr>
          <w:rFonts w:asciiTheme="minorHAnsi" w:hAnsiTheme="minorHAnsi"/>
        </w:rPr>
        <w:t xml:space="preserve"> </w:t>
      </w:r>
      <w:r w:rsidR="005B60AA" w:rsidRPr="007648BC">
        <w:rPr>
          <w:rFonts w:asciiTheme="minorHAnsi" w:hAnsiTheme="minorHAnsi"/>
        </w:rPr>
        <w:t>and</w:t>
      </w:r>
      <w:r w:rsidR="00997FB9" w:rsidRPr="007648BC">
        <w:rPr>
          <w:rFonts w:asciiTheme="minorHAnsi" w:hAnsiTheme="minorHAnsi"/>
        </w:rPr>
        <w:t xml:space="preserve"> find a place for myself that I can call home.</w:t>
      </w:r>
    </w:p>
    <w:p w14:paraId="71D3C6EC" w14:textId="2160C668" w:rsidR="000D1FA7" w:rsidRPr="007648BC" w:rsidRDefault="00446A13" w:rsidP="007648BC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 xml:space="preserve">A few weeks </w:t>
      </w:r>
      <w:r w:rsidR="007802A4" w:rsidRPr="007648BC">
        <w:rPr>
          <w:rFonts w:asciiTheme="minorHAnsi" w:hAnsiTheme="minorHAnsi"/>
        </w:rPr>
        <w:t>ago,</w:t>
      </w:r>
      <w:r w:rsidR="00997FB9" w:rsidRPr="007648BC">
        <w:rPr>
          <w:rFonts w:asciiTheme="minorHAnsi" w:hAnsiTheme="minorHAnsi"/>
        </w:rPr>
        <w:t xml:space="preserve"> I saw my parents </w:t>
      </w:r>
      <w:r w:rsidRPr="007648BC">
        <w:rPr>
          <w:rFonts w:asciiTheme="minorHAnsi" w:hAnsiTheme="minorHAnsi"/>
        </w:rPr>
        <w:t xml:space="preserve">when </w:t>
      </w:r>
      <w:r w:rsidR="00ED54E2" w:rsidRPr="007648BC">
        <w:rPr>
          <w:rFonts w:asciiTheme="minorHAnsi" w:hAnsiTheme="minorHAnsi"/>
        </w:rPr>
        <w:t xml:space="preserve">they came to visit </w:t>
      </w:r>
      <w:r w:rsidR="00B5208D" w:rsidRPr="007648BC">
        <w:rPr>
          <w:rFonts w:asciiTheme="minorHAnsi" w:hAnsiTheme="minorHAnsi"/>
        </w:rPr>
        <w:t>me in the West End o</w:t>
      </w:r>
      <w:r w:rsidR="003C423B" w:rsidRPr="007648BC">
        <w:rPr>
          <w:rFonts w:asciiTheme="minorHAnsi" w:hAnsiTheme="minorHAnsi"/>
        </w:rPr>
        <w:t xml:space="preserve">f </w:t>
      </w:r>
      <w:r w:rsidR="00B03630" w:rsidRPr="007648BC">
        <w:rPr>
          <w:rFonts w:asciiTheme="minorHAnsi" w:hAnsiTheme="minorHAnsi"/>
        </w:rPr>
        <w:t>Glasgow</w:t>
      </w:r>
      <w:r w:rsidRPr="007648BC">
        <w:rPr>
          <w:rFonts w:asciiTheme="minorHAnsi" w:hAnsiTheme="minorHAnsi"/>
        </w:rPr>
        <w:t xml:space="preserve">. We went out for </w:t>
      </w:r>
      <w:r w:rsidR="007802A4" w:rsidRPr="007648BC">
        <w:rPr>
          <w:rFonts w:asciiTheme="minorHAnsi" w:hAnsiTheme="minorHAnsi"/>
        </w:rPr>
        <w:t xml:space="preserve">a coffee and some lunch, and </w:t>
      </w:r>
      <w:r w:rsidR="00997FB9" w:rsidRPr="007648BC">
        <w:rPr>
          <w:rFonts w:asciiTheme="minorHAnsi" w:hAnsiTheme="minorHAnsi"/>
        </w:rPr>
        <w:t>I asked them how much they paid for their first house. The</w:t>
      </w:r>
      <w:r w:rsidR="007802A4" w:rsidRPr="007648BC">
        <w:rPr>
          <w:rFonts w:asciiTheme="minorHAnsi" w:hAnsiTheme="minorHAnsi"/>
        </w:rPr>
        <w:t>y</w:t>
      </w:r>
      <w:r w:rsidR="00997FB9" w:rsidRPr="007648BC">
        <w:rPr>
          <w:rFonts w:asciiTheme="minorHAnsi" w:hAnsiTheme="minorHAnsi"/>
        </w:rPr>
        <w:t xml:space="preserve"> immediately started laughing before telling me</w:t>
      </w:r>
      <w:r w:rsidR="00D3473D" w:rsidRPr="007648BC">
        <w:rPr>
          <w:rFonts w:asciiTheme="minorHAnsi" w:hAnsiTheme="minorHAnsi"/>
        </w:rPr>
        <w:t xml:space="preserve"> </w:t>
      </w:r>
      <w:r w:rsidR="00100B2B" w:rsidRPr="007648BC">
        <w:rPr>
          <w:rFonts w:asciiTheme="minorHAnsi" w:hAnsiTheme="minorHAnsi"/>
        </w:rPr>
        <w:t>that</w:t>
      </w:r>
      <w:r w:rsidR="00D956E2" w:rsidRPr="007648BC">
        <w:rPr>
          <w:rFonts w:asciiTheme="minorHAnsi" w:hAnsiTheme="minorHAnsi"/>
        </w:rPr>
        <w:t xml:space="preserve"> they bought their first house </w:t>
      </w:r>
      <w:r w:rsidR="002B0479" w:rsidRPr="007648BC">
        <w:rPr>
          <w:rFonts w:asciiTheme="minorHAnsi" w:hAnsiTheme="minorHAnsi"/>
        </w:rPr>
        <w:t xml:space="preserve">in 1976 </w:t>
      </w:r>
      <w:r w:rsidR="00100B2B" w:rsidRPr="007648BC">
        <w:rPr>
          <w:rFonts w:asciiTheme="minorHAnsi" w:hAnsiTheme="minorHAnsi"/>
        </w:rPr>
        <w:t>when they were both 21 years</w:t>
      </w:r>
      <w:r w:rsidR="00E24D16" w:rsidRPr="007648BC">
        <w:rPr>
          <w:rFonts w:asciiTheme="minorHAnsi" w:hAnsiTheme="minorHAnsi"/>
        </w:rPr>
        <w:t>-</w:t>
      </w:r>
      <w:r w:rsidR="00100B2B" w:rsidRPr="007648BC">
        <w:rPr>
          <w:rFonts w:asciiTheme="minorHAnsi" w:hAnsiTheme="minorHAnsi"/>
        </w:rPr>
        <w:t>old</w:t>
      </w:r>
      <w:r w:rsidR="00D956E2" w:rsidRPr="007648BC">
        <w:rPr>
          <w:rFonts w:asciiTheme="minorHAnsi" w:hAnsiTheme="minorHAnsi"/>
        </w:rPr>
        <w:t xml:space="preserve"> and paid only </w:t>
      </w:r>
      <w:r w:rsidR="00997FB9" w:rsidRPr="007648BC">
        <w:rPr>
          <w:rFonts w:asciiTheme="minorHAnsi" w:hAnsiTheme="minorHAnsi"/>
        </w:rPr>
        <w:t>£2,600</w:t>
      </w:r>
      <w:r w:rsidR="002B0479" w:rsidRPr="007648BC">
        <w:rPr>
          <w:rFonts w:asciiTheme="minorHAnsi" w:hAnsiTheme="minorHAnsi"/>
        </w:rPr>
        <w:t xml:space="preserve"> for it</w:t>
      </w:r>
      <w:r w:rsidR="00D956E2" w:rsidRPr="007648BC">
        <w:rPr>
          <w:rFonts w:asciiTheme="minorHAnsi" w:hAnsiTheme="minorHAnsi"/>
        </w:rPr>
        <w:t xml:space="preserve">. This was </w:t>
      </w:r>
      <w:r w:rsidR="0025101B" w:rsidRPr="007648BC">
        <w:rPr>
          <w:rFonts w:asciiTheme="minorHAnsi" w:hAnsiTheme="minorHAnsi"/>
        </w:rPr>
        <w:t xml:space="preserve">for a </w:t>
      </w:r>
      <w:r w:rsidR="00011BB1" w:rsidRPr="007648BC">
        <w:rPr>
          <w:rFonts w:asciiTheme="minorHAnsi" w:hAnsiTheme="minorHAnsi"/>
        </w:rPr>
        <w:t>1</w:t>
      </w:r>
      <w:r w:rsidR="002B0479" w:rsidRPr="007648BC">
        <w:rPr>
          <w:rFonts w:asciiTheme="minorHAnsi" w:hAnsiTheme="minorHAnsi"/>
        </w:rPr>
        <w:t>-</w:t>
      </w:r>
      <w:r w:rsidR="00011BB1" w:rsidRPr="007648BC">
        <w:rPr>
          <w:rFonts w:asciiTheme="minorHAnsi" w:hAnsiTheme="minorHAnsi"/>
        </w:rPr>
        <w:t>bed</w:t>
      </w:r>
      <w:r w:rsidR="0025101B" w:rsidRPr="007648BC">
        <w:rPr>
          <w:rFonts w:asciiTheme="minorHAnsi" w:hAnsiTheme="minorHAnsi"/>
        </w:rPr>
        <w:t xml:space="preserve"> flat in </w:t>
      </w:r>
      <w:r w:rsidR="00011BB1" w:rsidRPr="007648BC">
        <w:rPr>
          <w:rFonts w:asciiTheme="minorHAnsi" w:hAnsiTheme="minorHAnsi"/>
        </w:rPr>
        <w:t>Grangemouth</w:t>
      </w:r>
      <w:r w:rsidR="0025101B" w:rsidRPr="007648BC">
        <w:rPr>
          <w:rFonts w:asciiTheme="minorHAnsi" w:hAnsiTheme="minorHAnsi"/>
        </w:rPr>
        <w:t>, a small town</w:t>
      </w:r>
      <w:r w:rsidR="00E24D16" w:rsidRPr="007648BC">
        <w:rPr>
          <w:rFonts w:asciiTheme="minorHAnsi" w:hAnsiTheme="minorHAnsi"/>
        </w:rPr>
        <w:t xml:space="preserve"> located</w:t>
      </w:r>
      <w:r w:rsidR="0025101B" w:rsidRPr="007648BC">
        <w:rPr>
          <w:rFonts w:asciiTheme="minorHAnsi" w:hAnsiTheme="minorHAnsi"/>
        </w:rPr>
        <w:t xml:space="preserve"> between </w:t>
      </w:r>
      <w:r w:rsidR="00E24D16" w:rsidRPr="007648BC">
        <w:rPr>
          <w:rFonts w:asciiTheme="minorHAnsi" w:hAnsiTheme="minorHAnsi"/>
        </w:rPr>
        <w:t xml:space="preserve">the cities of </w:t>
      </w:r>
      <w:r w:rsidR="0025101B" w:rsidRPr="007648BC">
        <w:rPr>
          <w:rFonts w:asciiTheme="minorHAnsi" w:hAnsiTheme="minorHAnsi"/>
        </w:rPr>
        <w:t>Glasgow and Edinburgh.</w:t>
      </w:r>
      <w:r w:rsidR="00CB0987" w:rsidRPr="007648BC">
        <w:rPr>
          <w:rFonts w:asciiTheme="minorHAnsi" w:hAnsiTheme="minorHAnsi"/>
        </w:rPr>
        <w:t xml:space="preserve"> This sounded completely insane</w:t>
      </w:r>
      <w:r w:rsidR="00C44C38" w:rsidRPr="007648BC">
        <w:rPr>
          <w:rFonts w:asciiTheme="minorHAnsi" w:hAnsiTheme="minorHAnsi"/>
        </w:rPr>
        <w:t>,</w:t>
      </w:r>
      <w:r w:rsidR="00252D16" w:rsidRPr="007648BC">
        <w:rPr>
          <w:rFonts w:asciiTheme="minorHAnsi" w:hAnsiTheme="minorHAnsi"/>
        </w:rPr>
        <w:t xml:space="preserve"> so </w:t>
      </w:r>
      <w:r w:rsidR="002878C0" w:rsidRPr="007648BC">
        <w:rPr>
          <w:rFonts w:asciiTheme="minorHAnsi" w:hAnsiTheme="minorHAnsi"/>
        </w:rPr>
        <w:t>after</w:t>
      </w:r>
      <w:r w:rsidR="00252D16" w:rsidRPr="007648BC">
        <w:rPr>
          <w:rFonts w:asciiTheme="minorHAnsi" w:hAnsiTheme="minorHAnsi"/>
        </w:rPr>
        <w:t xml:space="preserve"> finishing my coffee I made a mental note to find </w:t>
      </w:r>
      <w:r w:rsidR="007F3478" w:rsidRPr="007648BC">
        <w:rPr>
          <w:rFonts w:asciiTheme="minorHAnsi" w:hAnsiTheme="minorHAnsi"/>
        </w:rPr>
        <w:t>some data on the topic</w:t>
      </w:r>
      <w:r w:rsidR="000F44C9" w:rsidRPr="007648BC">
        <w:rPr>
          <w:rFonts w:asciiTheme="minorHAnsi" w:hAnsiTheme="minorHAnsi"/>
        </w:rPr>
        <w:t xml:space="preserve"> to try and discover the full story</w:t>
      </w:r>
      <w:r w:rsidR="002B5413" w:rsidRPr="007648BC">
        <w:rPr>
          <w:rFonts w:asciiTheme="minorHAnsi" w:hAnsiTheme="minorHAnsi"/>
        </w:rPr>
        <w:t>. I</w:t>
      </w:r>
      <w:r w:rsidR="00E3789A" w:rsidRPr="007648BC">
        <w:rPr>
          <w:rFonts w:asciiTheme="minorHAnsi" w:hAnsiTheme="minorHAnsi"/>
        </w:rPr>
        <w:t xml:space="preserve"> left my parents with the bill.</w:t>
      </w:r>
    </w:p>
    <w:p w14:paraId="324F13EB" w14:textId="79AA3908" w:rsidR="00A76026" w:rsidRPr="007648BC" w:rsidRDefault="0064052D" w:rsidP="007648BC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>Th</w:t>
      </w:r>
      <w:r w:rsidR="00CC4489" w:rsidRPr="007648BC">
        <w:rPr>
          <w:rFonts w:asciiTheme="minorHAnsi" w:hAnsiTheme="minorHAnsi"/>
        </w:rPr>
        <w:t>e UK G</w:t>
      </w:r>
      <w:r w:rsidRPr="007648BC">
        <w:rPr>
          <w:rFonts w:asciiTheme="minorHAnsi" w:hAnsiTheme="minorHAnsi"/>
        </w:rPr>
        <w:t xml:space="preserve">overnment’s </w:t>
      </w:r>
      <w:r w:rsidR="00807D4E" w:rsidRPr="007648BC">
        <w:rPr>
          <w:rFonts w:asciiTheme="minorHAnsi" w:hAnsiTheme="minorHAnsi"/>
        </w:rPr>
        <w:t>HM</w:t>
      </w:r>
      <w:r w:rsidR="0010482D" w:rsidRPr="007648BC">
        <w:rPr>
          <w:rFonts w:asciiTheme="minorHAnsi" w:hAnsiTheme="minorHAnsi"/>
        </w:rPr>
        <w:t xml:space="preserve"> Land Registry produces a </w:t>
      </w:r>
      <w:hyperlink r:id="rId11" w:history="1">
        <w:r w:rsidR="0010482D" w:rsidRPr="007648BC">
          <w:rPr>
            <w:rStyle w:val="Hyperlink"/>
            <w:rFonts w:asciiTheme="minorHAnsi" w:hAnsiTheme="minorHAnsi"/>
          </w:rPr>
          <w:t>House Price Index</w:t>
        </w:r>
      </w:hyperlink>
      <w:r w:rsidR="0010482D" w:rsidRPr="007648BC">
        <w:rPr>
          <w:rFonts w:asciiTheme="minorHAnsi" w:hAnsiTheme="minorHAnsi"/>
        </w:rPr>
        <w:t xml:space="preserve"> (HPI) report which </w:t>
      </w:r>
      <w:r w:rsidR="00603C35" w:rsidRPr="007648BC">
        <w:rPr>
          <w:rFonts w:asciiTheme="minorHAnsi" w:hAnsiTheme="minorHAnsi"/>
        </w:rPr>
        <w:t>has recorded</w:t>
      </w:r>
      <w:r w:rsidR="0010482D" w:rsidRPr="007648BC">
        <w:rPr>
          <w:rFonts w:asciiTheme="minorHAnsi" w:hAnsiTheme="minorHAnsi"/>
        </w:rPr>
        <w:t xml:space="preserve"> the average price of property across all regions of the UK on a monthly basis </w:t>
      </w:r>
      <w:r w:rsidR="00603C35" w:rsidRPr="007648BC">
        <w:rPr>
          <w:rFonts w:asciiTheme="minorHAnsi" w:hAnsiTheme="minorHAnsi"/>
        </w:rPr>
        <w:t>since 1968</w:t>
      </w:r>
      <w:r w:rsidR="0010482D" w:rsidRPr="007648BC">
        <w:rPr>
          <w:rFonts w:asciiTheme="minorHAnsi" w:hAnsiTheme="minorHAnsi"/>
        </w:rPr>
        <w:t>.</w:t>
      </w:r>
      <w:r w:rsidR="00015E06" w:rsidRPr="007648BC">
        <w:rPr>
          <w:rFonts w:asciiTheme="minorHAnsi" w:hAnsiTheme="minorHAnsi"/>
        </w:rPr>
        <w:t xml:space="preserve"> Let’s </w:t>
      </w:r>
      <w:r w:rsidR="009F085F" w:rsidRPr="007648BC">
        <w:rPr>
          <w:rFonts w:asciiTheme="minorHAnsi" w:hAnsiTheme="minorHAnsi"/>
        </w:rPr>
        <w:t>explore</w:t>
      </w:r>
      <w:r w:rsidR="00015E06" w:rsidRPr="007648BC">
        <w:rPr>
          <w:rFonts w:asciiTheme="minorHAnsi" w:hAnsiTheme="minorHAnsi"/>
        </w:rPr>
        <w:t xml:space="preserve"> </w:t>
      </w:r>
      <w:r w:rsidR="00244769" w:rsidRPr="007648BC">
        <w:rPr>
          <w:rFonts w:asciiTheme="minorHAnsi" w:hAnsiTheme="minorHAnsi"/>
        </w:rPr>
        <w:t>the year</w:t>
      </w:r>
      <w:r w:rsidR="0020439E" w:rsidRPr="007648BC">
        <w:rPr>
          <w:rFonts w:asciiTheme="minorHAnsi" w:hAnsiTheme="minorHAnsi"/>
        </w:rPr>
        <w:t xml:space="preserve"> </w:t>
      </w:r>
      <w:r w:rsidR="00244769" w:rsidRPr="007648BC">
        <w:rPr>
          <w:rFonts w:asciiTheme="minorHAnsi" w:hAnsiTheme="minorHAnsi"/>
        </w:rPr>
        <w:t>my parents bought their first ho</w:t>
      </w:r>
      <w:r w:rsidR="009F085F" w:rsidRPr="007648BC">
        <w:rPr>
          <w:rFonts w:asciiTheme="minorHAnsi" w:hAnsiTheme="minorHAnsi"/>
        </w:rPr>
        <w:t>use</w:t>
      </w:r>
      <w:r w:rsidR="002F5211">
        <w:rPr>
          <w:rFonts w:asciiTheme="minorHAnsi" w:hAnsiTheme="minorHAnsi"/>
        </w:rPr>
        <w:t>.</w:t>
      </w:r>
    </w:p>
    <w:p w14:paraId="68F7B92B" w14:textId="4F480AAD" w:rsidR="00C74867" w:rsidRDefault="002F5211" w:rsidP="00C00C8F">
      <w:pPr>
        <w:pStyle w:val="NormalWeb"/>
        <w:jc w:val="center"/>
      </w:pPr>
      <w:r>
        <w:rPr>
          <w:noProof/>
        </w:rPr>
        <w:drawing>
          <wp:inline distT="0" distB="0" distL="0" distR="0" wp14:anchorId="323A1157" wp14:editId="6822861C">
            <wp:extent cx="5731510" cy="3755390"/>
            <wp:effectExtent l="0" t="0" r="2540" b="0"/>
            <wp:docPr id="698256359" name="Picture 1" descr="A graph showing the average property pr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56359" name="Picture 1" descr="A graph showing the average property pri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D1DE" w14:textId="7449D423" w:rsidR="008908FC" w:rsidRPr="007648BC" w:rsidRDefault="009E148A" w:rsidP="00323945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lastRenderedPageBreak/>
        <w:t xml:space="preserve">We can see from the chart that </w:t>
      </w:r>
      <w:r w:rsidR="00DB17EC" w:rsidRPr="007648BC">
        <w:rPr>
          <w:rFonts w:asciiTheme="minorHAnsi" w:hAnsiTheme="minorHAnsi"/>
        </w:rPr>
        <w:t xml:space="preserve">the most expensive region </w:t>
      </w:r>
      <w:r w:rsidR="00272EAA" w:rsidRPr="007648BC">
        <w:rPr>
          <w:rFonts w:asciiTheme="minorHAnsi" w:hAnsiTheme="minorHAnsi"/>
        </w:rPr>
        <w:t>for property purchases</w:t>
      </w:r>
      <w:r w:rsidR="00272EAA" w:rsidRPr="007648BC">
        <w:rPr>
          <w:rFonts w:asciiTheme="minorHAnsi" w:hAnsiTheme="minorHAnsi"/>
          <w:b/>
          <w:bCs/>
        </w:rPr>
        <w:t xml:space="preserve"> </w:t>
      </w:r>
      <w:r w:rsidR="00B57A25" w:rsidRPr="007648BC">
        <w:rPr>
          <w:rFonts w:asciiTheme="minorHAnsi" w:hAnsiTheme="minorHAnsi"/>
        </w:rPr>
        <w:t>in 1976 was Northern Ireland</w:t>
      </w:r>
      <w:r w:rsidR="00E40195" w:rsidRPr="007648BC">
        <w:rPr>
          <w:rFonts w:asciiTheme="minorHAnsi" w:hAnsiTheme="minorHAnsi"/>
        </w:rPr>
        <w:t xml:space="preserve"> at £10,50</w:t>
      </w:r>
      <w:r w:rsidR="002F5211">
        <w:rPr>
          <w:rFonts w:asciiTheme="minorHAnsi" w:hAnsiTheme="minorHAnsi"/>
        </w:rPr>
        <w:t>0</w:t>
      </w:r>
      <w:r w:rsidR="00272EAA" w:rsidRPr="007648BC">
        <w:rPr>
          <w:rFonts w:asciiTheme="minorHAnsi" w:hAnsiTheme="minorHAnsi"/>
        </w:rPr>
        <w:t xml:space="preserve">, which </w:t>
      </w:r>
      <w:r w:rsidR="00DB17EC" w:rsidRPr="007648BC">
        <w:rPr>
          <w:rFonts w:asciiTheme="minorHAnsi" w:hAnsiTheme="minorHAnsi"/>
        </w:rPr>
        <w:t>pull</w:t>
      </w:r>
      <w:r w:rsidR="00E40195" w:rsidRPr="007648BC">
        <w:rPr>
          <w:rFonts w:asciiTheme="minorHAnsi" w:hAnsiTheme="minorHAnsi"/>
        </w:rPr>
        <w:t>ed</w:t>
      </w:r>
      <w:r w:rsidR="00B57A25" w:rsidRPr="007648BC">
        <w:rPr>
          <w:rFonts w:asciiTheme="minorHAnsi" w:hAnsiTheme="minorHAnsi"/>
        </w:rPr>
        <w:t xml:space="preserve"> the UK average</w:t>
      </w:r>
      <w:r w:rsidR="00DB17EC" w:rsidRPr="007648BC">
        <w:rPr>
          <w:rFonts w:asciiTheme="minorHAnsi" w:hAnsiTheme="minorHAnsi"/>
        </w:rPr>
        <w:t xml:space="preserve"> up </w:t>
      </w:r>
      <w:r w:rsidR="00B57A25" w:rsidRPr="007648BC">
        <w:rPr>
          <w:rFonts w:asciiTheme="minorHAnsi" w:hAnsiTheme="minorHAnsi"/>
        </w:rPr>
        <w:t>to £10,</w:t>
      </w:r>
      <w:r w:rsidR="00BB1005" w:rsidRPr="007648BC">
        <w:rPr>
          <w:rFonts w:asciiTheme="minorHAnsi" w:hAnsiTheme="minorHAnsi"/>
        </w:rPr>
        <w:t>012</w:t>
      </w:r>
      <w:r w:rsidR="00DB17EC" w:rsidRPr="007648BC">
        <w:rPr>
          <w:rFonts w:asciiTheme="minorHAnsi" w:hAnsiTheme="minorHAnsi"/>
        </w:rPr>
        <w:t xml:space="preserve">. </w:t>
      </w:r>
      <w:r w:rsidR="00F271F1" w:rsidRPr="007648BC">
        <w:rPr>
          <w:rFonts w:asciiTheme="minorHAnsi" w:hAnsiTheme="minorHAnsi"/>
        </w:rPr>
        <w:t>M</w:t>
      </w:r>
      <w:r w:rsidRPr="007648BC">
        <w:rPr>
          <w:rFonts w:asciiTheme="minorHAnsi" w:hAnsiTheme="minorHAnsi"/>
        </w:rPr>
        <w:t xml:space="preserve">y parents were </w:t>
      </w:r>
      <w:r w:rsidR="00272EAA" w:rsidRPr="007648BC">
        <w:rPr>
          <w:rFonts w:asciiTheme="minorHAnsi" w:hAnsiTheme="minorHAnsi"/>
        </w:rPr>
        <w:t xml:space="preserve">therefore </w:t>
      </w:r>
      <w:r w:rsidR="005D66BA" w:rsidRPr="007648BC">
        <w:rPr>
          <w:rFonts w:asciiTheme="minorHAnsi" w:hAnsiTheme="minorHAnsi"/>
        </w:rPr>
        <w:t>particularly</w:t>
      </w:r>
      <w:r w:rsidRPr="007648BC">
        <w:rPr>
          <w:rFonts w:asciiTheme="minorHAnsi" w:hAnsiTheme="minorHAnsi"/>
        </w:rPr>
        <w:t xml:space="preserve"> </w:t>
      </w:r>
      <w:r w:rsidR="00052437" w:rsidRPr="007648BC">
        <w:rPr>
          <w:rFonts w:asciiTheme="minorHAnsi" w:hAnsiTheme="minorHAnsi"/>
        </w:rPr>
        <w:t>fortunate</w:t>
      </w:r>
      <w:r w:rsidRPr="007648BC">
        <w:rPr>
          <w:rFonts w:asciiTheme="minorHAnsi" w:hAnsiTheme="minorHAnsi"/>
        </w:rPr>
        <w:t xml:space="preserve"> to </w:t>
      </w:r>
      <w:r w:rsidR="00CB38BD" w:rsidRPr="007648BC">
        <w:rPr>
          <w:rFonts w:asciiTheme="minorHAnsi" w:hAnsiTheme="minorHAnsi"/>
        </w:rPr>
        <w:t>purchase</w:t>
      </w:r>
      <w:r w:rsidRPr="007648BC">
        <w:rPr>
          <w:rFonts w:asciiTheme="minorHAnsi" w:hAnsiTheme="minorHAnsi"/>
        </w:rPr>
        <w:t xml:space="preserve"> a </w:t>
      </w:r>
      <w:r w:rsidR="00132188" w:rsidRPr="007648BC">
        <w:rPr>
          <w:rFonts w:asciiTheme="minorHAnsi" w:hAnsiTheme="minorHAnsi"/>
        </w:rPr>
        <w:t>property</w:t>
      </w:r>
      <w:r w:rsidRPr="007648BC">
        <w:rPr>
          <w:rFonts w:asciiTheme="minorHAnsi" w:hAnsiTheme="minorHAnsi"/>
        </w:rPr>
        <w:t xml:space="preserve"> </w:t>
      </w:r>
      <w:r w:rsidR="00CB38BD" w:rsidRPr="007648BC">
        <w:rPr>
          <w:rFonts w:asciiTheme="minorHAnsi" w:hAnsiTheme="minorHAnsi"/>
        </w:rPr>
        <w:t xml:space="preserve">that cost only </w:t>
      </w:r>
      <w:r w:rsidR="00FB6BFF" w:rsidRPr="007648BC">
        <w:rPr>
          <w:rFonts w:asciiTheme="minorHAnsi" w:hAnsiTheme="minorHAnsi"/>
        </w:rPr>
        <w:t>26% of</w:t>
      </w:r>
      <w:r w:rsidR="00F271F1" w:rsidRPr="007648BC">
        <w:rPr>
          <w:rFonts w:asciiTheme="minorHAnsi" w:hAnsiTheme="minorHAnsi"/>
        </w:rPr>
        <w:t xml:space="preserve"> </w:t>
      </w:r>
      <w:r w:rsidR="00272EAA" w:rsidRPr="007648BC">
        <w:rPr>
          <w:rFonts w:asciiTheme="minorHAnsi" w:hAnsiTheme="minorHAnsi"/>
        </w:rPr>
        <w:t>the national</w:t>
      </w:r>
      <w:r w:rsidR="00F271F1" w:rsidRPr="007648BC">
        <w:rPr>
          <w:rFonts w:asciiTheme="minorHAnsi" w:hAnsiTheme="minorHAnsi"/>
        </w:rPr>
        <w:t xml:space="preserve"> average</w:t>
      </w:r>
      <w:r w:rsidR="00121373" w:rsidRPr="007648BC">
        <w:rPr>
          <w:rFonts w:asciiTheme="minorHAnsi" w:hAnsiTheme="minorHAnsi"/>
        </w:rPr>
        <w:t xml:space="preserve"> and 31% of the </w:t>
      </w:r>
      <w:r w:rsidRPr="007648BC">
        <w:rPr>
          <w:rFonts w:asciiTheme="minorHAnsi" w:hAnsiTheme="minorHAnsi"/>
        </w:rPr>
        <w:t xml:space="preserve">Scottish average of </w:t>
      </w:r>
      <w:r w:rsidR="003D006C" w:rsidRPr="007648BC">
        <w:rPr>
          <w:rFonts w:asciiTheme="minorHAnsi" w:hAnsiTheme="minorHAnsi"/>
        </w:rPr>
        <w:t>£8,4</w:t>
      </w:r>
      <w:r w:rsidR="00BB1005" w:rsidRPr="007648BC">
        <w:rPr>
          <w:rFonts w:asciiTheme="minorHAnsi" w:hAnsiTheme="minorHAnsi"/>
        </w:rPr>
        <w:t>13</w:t>
      </w:r>
      <w:r w:rsidR="00121373" w:rsidRPr="007648BC">
        <w:rPr>
          <w:rFonts w:asciiTheme="minorHAnsi" w:hAnsiTheme="minorHAnsi"/>
        </w:rPr>
        <w:t xml:space="preserve">. </w:t>
      </w:r>
      <w:r w:rsidR="0029346E" w:rsidRPr="007648BC">
        <w:rPr>
          <w:rFonts w:asciiTheme="minorHAnsi" w:hAnsiTheme="minorHAnsi"/>
        </w:rPr>
        <w:t xml:space="preserve">As I will </w:t>
      </w:r>
      <w:r w:rsidR="0017621F" w:rsidRPr="007648BC">
        <w:rPr>
          <w:rFonts w:asciiTheme="minorHAnsi" w:hAnsiTheme="minorHAnsi"/>
        </w:rPr>
        <w:t>indicate</w:t>
      </w:r>
      <w:r w:rsidR="0029346E" w:rsidRPr="007648BC">
        <w:rPr>
          <w:rFonts w:asciiTheme="minorHAnsi" w:hAnsiTheme="minorHAnsi"/>
        </w:rPr>
        <w:t xml:space="preserve"> later</w:t>
      </w:r>
      <w:r w:rsidR="001B19E4" w:rsidRPr="007648BC">
        <w:rPr>
          <w:rFonts w:asciiTheme="minorHAnsi" w:hAnsiTheme="minorHAnsi"/>
        </w:rPr>
        <w:t xml:space="preserve">, this is due to other factors such as the property location. </w:t>
      </w:r>
      <w:r w:rsidR="00A06A33" w:rsidRPr="007648BC">
        <w:rPr>
          <w:rFonts w:asciiTheme="minorHAnsi" w:hAnsiTheme="minorHAnsi"/>
        </w:rPr>
        <w:t xml:space="preserve">While buying a home </w:t>
      </w:r>
      <w:r w:rsidR="00CE7EC0" w:rsidRPr="007648BC">
        <w:rPr>
          <w:rFonts w:asciiTheme="minorHAnsi" w:hAnsiTheme="minorHAnsi"/>
        </w:rPr>
        <w:t>may not have been</w:t>
      </w:r>
      <w:r w:rsidR="00817351" w:rsidRPr="007648BC">
        <w:rPr>
          <w:rFonts w:asciiTheme="minorHAnsi" w:hAnsiTheme="minorHAnsi"/>
        </w:rPr>
        <w:t xml:space="preserve"> </w:t>
      </w:r>
      <w:r w:rsidR="00CE7EC0" w:rsidRPr="007648BC">
        <w:rPr>
          <w:rFonts w:asciiTheme="minorHAnsi" w:hAnsiTheme="minorHAnsi"/>
        </w:rPr>
        <w:t xml:space="preserve">difficult for </w:t>
      </w:r>
      <w:r w:rsidR="00E059C2" w:rsidRPr="007648BC">
        <w:rPr>
          <w:rFonts w:asciiTheme="minorHAnsi" w:hAnsiTheme="minorHAnsi"/>
        </w:rPr>
        <w:t>my parents</w:t>
      </w:r>
      <w:r w:rsidR="00CE7EC0" w:rsidRPr="007648BC">
        <w:rPr>
          <w:rFonts w:asciiTheme="minorHAnsi" w:hAnsiTheme="minorHAnsi"/>
        </w:rPr>
        <w:t xml:space="preserve">, it </w:t>
      </w:r>
      <w:r w:rsidR="00817351" w:rsidRPr="007648BC">
        <w:rPr>
          <w:rFonts w:asciiTheme="minorHAnsi" w:hAnsiTheme="minorHAnsi"/>
        </w:rPr>
        <w:t xml:space="preserve">seems to </w:t>
      </w:r>
      <w:r w:rsidR="00BC306F" w:rsidRPr="007648BC">
        <w:rPr>
          <w:rFonts w:asciiTheme="minorHAnsi" w:hAnsiTheme="minorHAnsi"/>
        </w:rPr>
        <w:t xml:space="preserve">have </w:t>
      </w:r>
      <w:r w:rsidR="00817351" w:rsidRPr="007648BC">
        <w:rPr>
          <w:rFonts w:asciiTheme="minorHAnsi" w:hAnsiTheme="minorHAnsi"/>
        </w:rPr>
        <w:t>be</w:t>
      </w:r>
      <w:r w:rsidR="00BC306F" w:rsidRPr="007648BC">
        <w:rPr>
          <w:rFonts w:asciiTheme="minorHAnsi" w:hAnsiTheme="minorHAnsi"/>
        </w:rPr>
        <w:t>en</w:t>
      </w:r>
      <w:r w:rsidR="00CE7EC0" w:rsidRPr="007648BC">
        <w:rPr>
          <w:rFonts w:asciiTheme="minorHAnsi" w:hAnsiTheme="minorHAnsi"/>
        </w:rPr>
        <w:t xml:space="preserve"> comparably more difficult for</w:t>
      </w:r>
      <w:r w:rsidR="00634638" w:rsidRPr="007648BC">
        <w:rPr>
          <w:rFonts w:asciiTheme="minorHAnsi" w:hAnsiTheme="minorHAnsi"/>
        </w:rPr>
        <w:t xml:space="preserve"> </w:t>
      </w:r>
      <w:r w:rsidR="00F643B5" w:rsidRPr="007648BC">
        <w:rPr>
          <w:rFonts w:asciiTheme="minorHAnsi" w:hAnsiTheme="minorHAnsi"/>
        </w:rPr>
        <w:t xml:space="preserve">the average </w:t>
      </w:r>
      <w:r w:rsidR="00B80503" w:rsidRPr="007648BC">
        <w:rPr>
          <w:rFonts w:asciiTheme="minorHAnsi" w:hAnsiTheme="minorHAnsi"/>
        </w:rPr>
        <w:t>person</w:t>
      </w:r>
      <w:r w:rsidR="00E059C2" w:rsidRPr="007648BC">
        <w:rPr>
          <w:rFonts w:asciiTheme="minorHAnsi" w:hAnsiTheme="minorHAnsi"/>
        </w:rPr>
        <w:t xml:space="preserve"> at the time</w:t>
      </w:r>
      <w:r w:rsidR="009D3D8C" w:rsidRPr="007648BC">
        <w:rPr>
          <w:rFonts w:asciiTheme="minorHAnsi" w:hAnsiTheme="minorHAnsi"/>
        </w:rPr>
        <w:t xml:space="preserve">. </w:t>
      </w:r>
      <w:r w:rsidR="00E059C2" w:rsidRPr="007648BC">
        <w:rPr>
          <w:rFonts w:asciiTheme="minorHAnsi" w:hAnsiTheme="minorHAnsi"/>
        </w:rPr>
        <w:t>In an attempt to</w:t>
      </w:r>
      <w:r w:rsidR="00832CB6" w:rsidRPr="007648BC">
        <w:rPr>
          <w:rFonts w:asciiTheme="minorHAnsi" w:hAnsiTheme="minorHAnsi"/>
        </w:rPr>
        <w:t xml:space="preserve"> </w:t>
      </w:r>
      <w:r w:rsidR="00E059C2" w:rsidRPr="007648BC">
        <w:rPr>
          <w:rFonts w:asciiTheme="minorHAnsi" w:hAnsiTheme="minorHAnsi"/>
        </w:rPr>
        <w:t>give this data more context</w:t>
      </w:r>
      <w:r w:rsidR="00832CB6" w:rsidRPr="007648BC">
        <w:rPr>
          <w:rFonts w:asciiTheme="minorHAnsi" w:hAnsiTheme="minorHAnsi"/>
        </w:rPr>
        <w:t xml:space="preserve">, </w:t>
      </w:r>
      <w:r w:rsidR="008908FC" w:rsidRPr="007648BC">
        <w:rPr>
          <w:rFonts w:asciiTheme="minorHAnsi" w:hAnsiTheme="minorHAnsi"/>
        </w:rPr>
        <w:t>I ask</w:t>
      </w:r>
      <w:r w:rsidR="00832CB6" w:rsidRPr="007648BC">
        <w:rPr>
          <w:rFonts w:asciiTheme="minorHAnsi" w:hAnsiTheme="minorHAnsi"/>
        </w:rPr>
        <w:t>ed my parents</w:t>
      </w:r>
      <w:r w:rsidR="008908FC" w:rsidRPr="007648BC">
        <w:rPr>
          <w:rFonts w:asciiTheme="minorHAnsi" w:hAnsiTheme="minorHAnsi"/>
        </w:rPr>
        <w:t xml:space="preserve"> what their salary was back in 1976 – my Dad made </w:t>
      </w:r>
      <w:r w:rsidR="00E059C2" w:rsidRPr="007648BC">
        <w:rPr>
          <w:rFonts w:asciiTheme="minorHAnsi" w:hAnsiTheme="minorHAnsi"/>
        </w:rPr>
        <w:t>approximately</w:t>
      </w:r>
      <w:r w:rsidR="00E40195" w:rsidRPr="007648BC">
        <w:rPr>
          <w:rFonts w:asciiTheme="minorHAnsi" w:hAnsiTheme="minorHAnsi"/>
        </w:rPr>
        <w:t xml:space="preserve"> </w:t>
      </w:r>
      <w:r w:rsidR="008908FC" w:rsidRPr="007648BC">
        <w:rPr>
          <w:rFonts w:asciiTheme="minorHAnsi" w:hAnsiTheme="minorHAnsi"/>
        </w:rPr>
        <w:t>£2,600 per year</w:t>
      </w:r>
      <w:r w:rsidR="009345C7" w:rsidRPr="007648BC">
        <w:rPr>
          <w:rFonts w:asciiTheme="minorHAnsi" w:hAnsiTheme="minorHAnsi"/>
        </w:rPr>
        <w:t xml:space="preserve"> </w:t>
      </w:r>
      <w:r w:rsidR="00B427FA" w:rsidRPr="007648BC">
        <w:rPr>
          <w:rFonts w:asciiTheme="minorHAnsi" w:hAnsiTheme="minorHAnsi"/>
        </w:rPr>
        <w:t>in the</w:t>
      </w:r>
      <w:r w:rsidR="008908FC" w:rsidRPr="007648BC">
        <w:rPr>
          <w:rFonts w:asciiTheme="minorHAnsi" w:hAnsiTheme="minorHAnsi"/>
        </w:rPr>
        <w:t xml:space="preserve"> </w:t>
      </w:r>
      <w:r w:rsidR="00B427FA" w:rsidRPr="007648BC">
        <w:rPr>
          <w:rFonts w:asciiTheme="minorHAnsi" w:hAnsiTheme="minorHAnsi"/>
        </w:rPr>
        <w:t>local whisk</w:t>
      </w:r>
      <w:r w:rsidR="001E0A03" w:rsidRPr="007648BC">
        <w:rPr>
          <w:rFonts w:asciiTheme="minorHAnsi" w:hAnsiTheme="minorHAnsi"/>
        </w:rPr>
        <w:t>e</w:t>
      </w:r>
      <w:r w:rsidR="00B427FA" w:rsidRPr="007648BC">
        <w:rPr>
          <w:rFonts w:asciiTheme="minorHAnsi" w:hAnsiTheme="minorHAnsi"/>
        </w:rPr>
        <w:t>y bond</w:t>
      </w:r>
      <w:r w:rsidR="008908FC" w:rsidRPr="007648BC">
        <w:rPr>
          <w:rFonts w:asciiTheme="minorHAnsi" w:hAnsiTheme="minorHAnsi"/>
        </w:rPr>
        <w:t xml:space="preserve">. </w:t>
      </w:r>
      <w:r w:rsidR="00213CCC" w:rsidRPr="007648BC">
        <w:rPr>
          <w:rFonts w:asciiTheme="minorHAnsi" w:hAnsiTheme="minorHAnsi"/>
        </w:rPr>
        <w:t>Therefore</w:t>
      </w:r>
      <w:r w:rsidR="008908FC" w:rsidRPr="007648BC">
        <w:rPr>
          <w:rFonts w:asciiTheme="minorHAnsi" w:hAnsiTheme="minorHAnsi"/>
        </w:rPr>
        <w:t xml:space="preserve">, their </w:t>
      </w:r>
      <w:r w:rsidR="00213CCC" w:rsidRPr="007648BC">
        <w:rPr>
          <w:rFonts w:asciiTheme="minorHAnsi" w:hAnsiTheme="minorHAnsi"/>
        </w:rPr>
        <w:t xml:space="preserve">entire first </w:t>
      </w:r>
      <w:r w:rsidR="008908FC" w:rsidRPr="007648BC">
        <w:rPr>
          <w:rFonts w:asciiTheme="minorHAnsi" w:hAnsiTheme="minorHAnsi"/>
        </w:rPr>
        <w:t xml:space="preserve">house cost exactly </w:t>
      </w:r>
      <w:r w:rsidR="00556891" w:rsidRPr="007648BC">
        <w:rPr>
          <w:rFonts w:asciiTheme="minorHAnsi" w:hAnsiTheme="minorHAnsi"/>
        </w:rPr>
        <w:t>one</w:t>
      </w:r>
      <w:r w:rsidR="008908FC" w:rsidRPr="007648BC">
        <w:rPr>
          <w:rFonts w:asciiTheme="minorHAnsi" w:hAnsiTheme="minorHAnsi"/>
        </w:rPr>
        <w:t xml:space="preserve"> full year’s salary.</w:t>
      </w:r>
      <w:r w:rsidR="00872F7D" w:rsidRPr="007648BC">
        <w:rPr>
          <w:rFonts w:asciiTheme="minorHAnsi" w:hAnsiTheme="minorHAnsi"/>
        </w:rPr>
        <w:t xml:space="preserve"> While they were able to get on the property ladder </w:t>
      </w:r>
      <w:r w:rsidR="00064DDC" w:rsidRPr="007648BC">
        <w:rPr>
          <w:rFonts w:asciiTheme="minorHAnsi" w:hAnsiTheme="minorHAnsi"/>
        </w:rPr>
        <w:t>relatively easily</w:t>
      </w:r>
      <w:r w:rsidR="00872F7D" w:rsidRPr="007648BC">
        <w:rPr>
          <w:rFonts w:asciiTheme="minorHAnsi" w:hAnsiTheme="minorHAnsi"/>
        </w:rPr>
        <w:t>, how was the situation for the average Briton?</w:t>
      </w:r>
      <w:r w:rsidR="008104A1" w:rsidRPr="007648BC">
        <w:rPr>
          <w:rFonts w:asciiTheme="minorHAnsi" w:hAnsiTheme="minorHAnsi"/>
        </w:rPr>
        <w:t xml:space="preserve"> </w:t>
      </w:r>
      <w:r w:rsidR="008908FC" w:rsidRPr="007648BC">
        <w:rPr>
          <w:rFonts w:asciiTheme="minorHAnsi" w:hAnsiTheme="minorHAnsi"/>
        </w:rPr>
        <w:t xml:space="preserve">The Office for National Statistics </w:t>
      </w:r>
      <w:r w:rsidR="00A9439E" w:rsidRPr="007648BC">
        <w:rPr>
          <w:rFonts w:asciiTheme="minorHAnsi" w:hAnsiTheme="minorHAnsi"/>
        </w:rPr>
        <w:t xml:space="preserve">(ONS) </w:t>
      </w:r>
      <w:r w:rsidR="008908FC" w:rsidRPr="007648BC">
        <w:rPr>
          <w:rFonts w:asciiTheme="minorHAnsi" w:hAnsiTheme="minorHAnsi"/>
        </w:rPr>
        <w:t xml:space="preserve">has collated data from a number of surveys such as the Annual Survey of Hours and Earnings to produce a report showing </w:t>
      </w:r>
      <w:hyperlink r:id="rId13" w:history="1">
        <w:r w:rsidR="00D306A4" w:rsidRPr="007648BC">
          <w:rPr>
            <w:rStyle w:val="Hyperlink"/>
            <w:rFonts w:asciiTheme="minorHAnsi" w:hAnsiTheme="minorHAnsi"/>
          </w:rPr>
          <w:t xml:space="preserve">average </w:t>
        </w:r>
        <w:r w:rsidR="00556891" w:rsidRPr="007648BC">
          <w:rPr>
            <w:rStyle w:val="Hyperlink"/>
            <w:rFonts w:asciiTheme="minorHAnsi" w:hAnsiTheme="minorHAnsi"/>
          </w:rPr>
          <w:t xml:space="preserve">British </w:t>
        </w:r>
        <w:r w:rsidR="00D306A4" w:rsidRPr="007648BC">
          <w:rPr>
            <w:rStyle w:val="Hyperlink"/>
            <w:rFonts w:asciiTheme="minorHAnsi" w:hAnsiTheme="minorHAnsi"/>
          </w:rPr>
          <w:t>weekly earnings</w:t>
        </w:r>
        <w:r w:rsidR="008908FC" w:rsidRPr="007648BC">
          <w:rPr>
            <w:rStyle w:val="Hyperlink"/>
            <w:rFonts w:asciiTheme="minorHAnsi" w:hAnsiTheme="minorHAnsi"/>
          </w:rPr>
          <w:t xml:space="preserve"> from 1968-20</w:t>
        </w:r>
        <w:r w:rsidR="00D808B2" w:rsidRPr="007648BC">
          <w:rPr>
            <w:rStyle w:val="Hyperlink"/>
            <w:rFonts w:asciiTheme="minorHAnsi" w:hAnsiTheme="minorHAnsi"/>
          </w:rPr>
          <w:t>2</w:t>
        </w:r>
        <w:r w:rsidR="008908FC" w:rsidRPr="007648BC">
          <w:rPr>
            <w:rStyle w:val="Hyperlink"/>
            <w:rFonts w:asciiTheme="minorHAnsi" w:hAnsiTheme="minorHAnsi"/>
          </w:rPr>
          <w:t>3</w:t>
        </w:r>
      </w:hyperlink>
      <w:r w:rsidR="008908FC" w:rsidRPr="007648BC">
        <w:rPr>
          <w:rFonts w:asciiTheme="minorHAnsi" w:hAnsiTheme="minorHAnsi"/>
        </w:rPr>
        <w:t>. It is important to be aware that, unlike the HPI, this does not include any data from Northern Ireland.</w:t>
      </w:r>
      <w:r w:rsidR="00E00D7B" w:rsidRPr="007648BC">
        <w:rPr>
          <w:rFonts w:asciiTheme="minorHAnsi" w:hAnsiTheme="minorHAnsi"/>
        </w:rPr>
        <w:t xml:space="preserve"> I converted the </w:t>
      </w:r>
      <w:r w:rsidR="00D306A4" w:rsidRPr="007648BC">
        <w:rPr>
          <w:rFonts w:asciiTheme="minorHAnsi" w:hAnsiTheme="minorHAnsi"/>
        </w:rPr>
        <w:t xml:space="preserve">weekly </w:t>
      </w:r>
      <w:r w:rsidR="00E00D7B" w:rsidRPr="007648BC">
        <w:rPr>
          <w:rFonts w:asciiTheme="minorHAnsi" w:hAnsiTheme="minorHAnsi"/>
        </w:rPr>
        <w:t>percentiles into</w:t>
      </w:r>
      <w:r w:rsidR="001533D5" w:rsidRPr="007648BC">
        <w:rPr>
          <w:rFonts w:asciiTheme="minorHAnsi" w:hAnsiTheme="minorHAnsi"/>
        </w:rPr>
        <w:t xml:space="preserve"> </w:t>
      </w:r>
      <w:r w:rsidR="00D306A4" w:rsidRPr="007648BC">
        <w:rPr>
          <w:rFonts w:asciiTheme="minorHAnsi" w:hAnsiTheme="minorHAnsi"/>
        </w:rPr>
        <w:t xml:space="preserve">annual </w:t>
      </w:r>
      <w:r w:rsidR="001533D5" w:rsidRPr="007648BC">
        <w:rPr>
          <w:rFonts w:asciiTheme="minorHAnsi" w:hAnsiTheme="minorHAnsi"/>
        </w:rPr>
        <w:t>average</w:t>
      </w:r>
      <w:r w:rsidR="00D306A4" w:rsidRPr="007648BC">
        <w:rPr>
          <w:rFonts w:asciiTheme="minorHAnsi" w:hAnsiTheme="minorHAnsi"/>
        </w:rPr>
        <w:t xml:space="preserve">s </w:t>
      </w:r>
      <w:r w:rsidR="001533D5" w:rsidRPr="007648BC">
        <w:rPr>
          <w:rFonts w:asciiTheme="minorHAnsi" w:hAnsiTheme="minorHAnsi"/>
        </w:rPr>
        <w:t>for this chart below.</w:t>
      </w:r>
    </w:p>
    <w:p w14:paraId="407AB716" w14:textId="3FA8D336" w:rsidR="008908FC" w:rsidRDefault="00096AD3" w:rsidP="00532700">
      <w:pPr>
        <w:pStyle w:val="NormalWeb"/>
        <w:jc w:val="center"/>
      </w:pPr>
      <w:r>
        <w:rPr>
          <w:noProof/>
        </w:rPr>
        <w:drawing>
          <wp:inline distT="0" distB="0" distL="0" distR="0" wp14:anchorId="64863973" wp14:editId="6A72AEDC">
            <wp:extent cx="5731510" cy="3811905"/>
            <wp:effectExtent l="0" t="0" r="2540" b="0"/>
            <wp:docPr id="949816024" name="Picture 1" descr="A graph showing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16024" name="Picture 1" descr="A graph showing a number of peop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B6E0" w14:textId="100627BA" w:rsidR="00706CA7" w:rsidRPr="007648BC" w:rsidRDefault="000217D0" w:rsidP="00323945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 xml:space="preserve">This chart shows </w:t>
      </w:r>
      <w:r w:rsidR="00440710" w:rsidRPr="007648BC">
        <w:rPr>
          <w:rFonts w:asciiTheme="minorHAnsi" w:hAnsiTheme="minorHAnsi"/>
        </w:rPr>
        <w:t xml:space="preserve">that </w:t>
      </w:r>
      <w:r w:rsidRPr="007648BC">
        <w:rPr>
          <w:rFonts w:asciiTheme="minorHAnsi" w:hAnsiTheme="minorHAnsi"/>
        </w:rPr>
        <w:t xml:space="preserve">for the average Briton in 1976, </w:t>
      </w:r>
      <w:r w:rsidR="00440710" w:rsidRPr="007648BC">
        <w:rPr>
          <w:rFonts w:asciiTheme="minorHAnsi" w:hAnsiTheme="minorHAnsi"/>
        </w:rPr>
        <w:t xml:space="preserve">the price of a house was </w:t>
      </w:r>
      <w:r w:rsidR="00BF076A" w:rsidRPr="007648BC">
        <w:rPr>
          <w:rFonts w:asciiTheme="minorHAnsi" w:hAnsiTheme="minorHAnsi"/>
        </w:rPr>
        <w:t>4.6</w:t>
      </w:r>
      <w:r w:rsidR="00556891" w:rsidRPr="007648BC">
        <w:rPr>
          <w:rFonts w:asciiTheme="minorHAnsi" w:hAnsiTheme="minorHAnsi"/>
        </w:rPr>
        <w:t xml:space="preserve">x their </w:t>
      </w:r>
      <w:r w:rsidR="00AA18A5" w:rsidRPr="007648BC">
        <w:rPr>
          <w:rFonts w:asciiTheme="minorHAnsi" w:hAnsiTheme="minorHAnsi"/>
        </w:rPr>
        <w:t>annual salary.</w:t>
      </w:r>
      <w:r w:rsidR="004839BE" w:rsidRPr="007648BC">
        <w:rPr>
          <w:rFonts w:asciiTheme="minorHAnsi" w:hAnsiTheme="minorHAnsi"/>
        </w:rPr>
        <w:t xml:space="preserve"> </w:t>
      </w:r>
      <w:r w:rsidR="000D6B95" w:rsidRPr="007648BC">
        <w:rPr>
          <w:rFonts w:asciiTheme="minorHAnsi" w:hAnsiTheme="minorHAnsi"/>
        </w:rPr>
        <w:t>Expensive? Yes. Un</w:t>
      </w:r>
      <w:r w:rsidR="004E6CEA" w:rsidRPr="007648BC">
        <w:rPr>
          <w:rFonts w:asciiTheme="minorHAnsi" w:hAnsiTheme="minorHAnsi"/>
        </w:rPr>
        <w:t>attainable? Relatively speaking, no</w:t>
      </w:r>
      <w:r w:rsidR="00706CA7" w:rsidRPr="007648BC">
        <w:rPr>
          <w:rFonts w:asciiTheme="minorHAnsi" w:hAnsiTheme="minorHAnsi"/>
        </w:rPr>
        <w:t xml:space="preserve">. </w:t>
      </w:r>
      <w:r w:rsidR="006248BC" w:rsidRPr="007648BC">
        <w:rPr>
          <w:rFonts w:asciiTheme="minorHAnsi" w:hAnsiTheme="minorHAnsi"/>
        </w:rPr>
        <w:t xml:space="preserve">Most people </w:t>
      </w:r>
      <w:r w:rsidR="00C33EFB" w:rsidRPr="007648BC">
        <w:rPr>
          <w:rFonts w:asciiTheme="minorHAnsi" w:hAnsiTheme="minorHAnsi"/>
        </w:rPr>
        <w:t>may be</w:t>
      </w:r>
      <w:r w:rsidR="006248BC" w:rsidRPr="007648BC">
        <w:rPr>
          <w:rFonts w:asciiTheme="minorHAnsi" w:hAnsiTheme="minorHAnsi"/>
        </w:rPr>
        <w:t xml:space="preserve"> aware that houses are comparably more expensive than a generation ago. </w:t>
      </w:r>
      <w:r w:rsidR="00706CA7" w:rsidRPr="007648BC">
        <w:rPr>
          <w:rFonts w:asciiTheme="minorHAnsi" w:hAnsiTheme="minorHAnsi"/>
        </w:rPr>
        <w:t xml:space="preserve">Ok, so it might be more expensive to buy a house now. As the NatWest chair, Howard Davies, </w:t>
      </w:r>
      <w:hyperlink r:id="rId15" w:history="1">
        <w:r w:rsidR="00706CA7" w:rsidRPr="007648BC">
          <w:rPr>
            <w:rStyle w:val="Hyperlink"/>
            <w:rFonts w:asciiTheme="minorHAnsi" w:hAnsiTheme="minorHAnsi"/>
          </w:rPr>
          <w:t>recently claimed</w:t>
        </w:r>
      </w:hyperlink>
      <w:r w:rsidR="00706CA7" w:rsidRPr="007648BC">
        <w:rPr>
          <w:rFonts w:asciiTheme="minorHAnsi" w:hAnsiTheme="minorHAnsi"/>
        </w:rPr>
        <w:t xml:space="preserve">, “I don’t think it is that difficult at the moment, you have to save, and that is the way it always used to be.” Maybe he was right, and all I needed to do was </w:t>
      </w:r>
      <w:r w:rsidR="009B047B" w:rsidRPr="007648BC">
        <w:rPr>
          <w:rFonts w:asciiTheme="minorHAnsi" w:hAnsiTheme="minorHAnsi"/>
        </w:rPr>
        <w:t>give up my millennial desire to</w:t>
      </w:r>
      <w:r w:rsidR="00706CA7" w:rsidRPr="007648BC">
        <w:rPr>
          <w:rFonts w:asciiTheme="minorHAnsi" w:hAnsiTheme="minorHAnsi"/>
        </w:rPr>
        <w:t xml:space="preserve"> buy </w:t>
      </w:r>
      <w:r w:rsidR="009B047B" w:rsidRPr="007648BC">
        <w:rPr>
          <w:rFonts w:asciiTheme="minorHAnsi" w:hAnsiTheme="minorHAnsi"/>
        </w:rPr>
        <w:t xml:space="preserve">expensive </w:t>
      </w:r>
      <w:hyperlink r:id="rId16" w:history="1">
        <w:r w:rsidR="00D56743" w:rsidRPr="007648BC">
          <w:rPr>
            <w:rStyle w:val="Hyperlink"/>
            <w:rFonts w:asciiTheme="minorHAnsi" w:hAnsiTheme="minorHAnsi"/>
          </w:rPr>
          <w:t>smashed avocado on toast</w:t>
        </w:r>
      </w:hyperlink>
      <w:r w:rsidR="00706CA7" w:rsidRPr="007648BC">
        <w:rPr>
          <w:rFonts w:asciiTheme="minorHAnsi" w:hAnsiTheme="minorHAnsi"/>
        </w:rPr>
        <w:t xml:space="preserve">. Let’s take a look </w:t>
      </w:r>
      <w:r w:rsidR="00276B57" w:rsidRPr="007648BC">
        <w:rPr>
          <w:rFonts w:asciiTheme="minorHAnsi" w:hAnsiTheme="minorHAnsi"/>
        </w:rPr>
        <w:t xml:space="preserve">at how much the average Briton </w:t>
      </w:r>
      <w:r w:rsidR="00556891" w:rsidRPr="007648BC">
        <w:rPr>
          <w:rFonts w:asciiTheme="minorHAnsi" w:hAnsiTheme="minorHAnsi"/>
        </w:rPr>
        <w:t>would need to save to purchase</w:t>
      </w:r>
      <w:r w:rsidR="00B74A4F" w:rsidRPr="007648BC">
        <w:rPr>
          <w:rFonts w:asciiTheme="minorHAnsi" w:hAnsiTheme="minorHAnsi"/>
        </w:rPr>
        <w:t xml:space="preserve"> a house </w:t>
      </w:r>
      <w:r w:rsidR="00737919" w:rsidRPr="007648BC">
        <w:rPr>
          <w:rFonts w:asciiTheme="minorHAnsi" w:hAnsiTheme="minorHAnsi"/>
        </w:rPr>
        <w:t xml:space="preserve">now </w:t>
      </w:r>
      <w:r w:rsidR="00BF0449" w:rsidRPr="007648BC">
        <w:rPr>
          <w:rFonts w:asciiTheme="minorHAnsi" w:hAnsiTheme="minorHAnsi"/>
        </w:rPr>
        <w:t xml:space="preserve">by </w:t>
      </w:r>
      <w:r w:rsidR="00D2631A" w:rsidRPr="007648BC">
        <w:rPr>
          <w:rFonts w:asciiTheme="minorHAnsi" w:hAnsiTheme="minorHAnsi"/>
        </w:rPr>
        <w:t xml:space="preserve">checking the data from </w:t>
      </w:r>
      <w:r w:rsidR="00556891" w:rsidRPr="007648BC">
        <w:rPr>
          <w:rFonts w:asciiTheme="minorHAnsi" w:hAnsiTheme="minorHAnsi"/>
        </w:rPr>
        <w:t>last year</w:t>
      </w:r>
      <w:r w:rsidR="00D2631A" w:rsidRPr="007648BC">
        <w:rPr>
          <w:rFonts w:asciiTheme="minorHAnsi" w:hAnsiTheme="minorHAnsi"/>
        </w:rPr>
        <w:t>.</w:t>
      </w:r>
    </w:p>
    <w:p w14:paraId="5591B64C" w14:textId="77F19C44" w:rsidR="0025101B" w:rsidRDefault="00A43AA8" w:rsidP="00532700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77EF8C67" wp14:editId="656D347E">
            <wp:extent cx="5731510" cy="3713480"/>
            <wp:effectExtent l="0" t="0" r="2540" b="1270"/>
            <wp:docPr id="471201402" name="Picture 1" descr="A graph showing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01402" name="Picture 1" descr="A graph showing a number of peop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E18F" w14:textId="0C2F7336" w:rsidR="00BF0449" w:rsidRPr="007648BC" w:rsidRDefault="00FC5AAF" w:rsidP="00323945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 xml:space="preserve">I think anyone looking at this chart can see the </w:t>
      </w:r>
      <w:r w:rsidR="00514AFE" w:rsidRPr="007648BC">
        <w:rPr>
          <w:rFonts w:asciiTheme="minorHAnsi" w:hAnsiTheme="minorHAnsi"/>
        </w:rPr>
        <w:t>massive jump in property prices</w:t>
      </w:r>
      <w:r w:rsidR="00E3404F" w:rsidRPr="007648BC">
        <w:rPr>
          <w:rFonts w:asciiTheme="minorHAnsi" w:hAnsiTheme="minorHAnsi"/>
        </w:rPr>
        <w:t xml:space="preserve"> – w</w:t>
      </w:r>
      <w:r w:rsidR="005E23CA" w:rsidRPr="007648BC">
        <w:rPr>
          <w:rFonts w:asciiTheme="minorHAnsi" w:hAnsiTheme="minorHAnsi"/>
        </w:rPr>
        <w:t xml:space="preserve">hat used to be 4.6x the average annual salary is </w:t>
      </w:r>
      <w:r w:rsidR="00556891" w:rsidRPr="007648BC">
        <w:rPr>
          <w:rFonts w:asciiTheme="minorHAnsi" w:hAnsiTheme="minorHAnsi"/>
        </w:rPr>
        <w:t>from the most recent calculations</w:t>
      </w:r>
      <w:r w:rsidR="005E23CA" w:rsidRPr="007648BC">
        <w:rPr>
          <w:rFonts w:asciiTheme="minorHAnsi" w:hAnsiTheme="minorHAnsi"/>
        </w:rPr>
        <w:t xml:space="preserve"> an astounding </w:t>
      </w:r>
      <w:r w:rsidR="00E3404F" w:rsidRPr="007648BC">
        <w:rPr>
          <w:rFonts w:asciiTheme="minorHAnsi" w:hAnsiTheme="minorHAnsi"/>
        </w:rPr>
        <w:t>9.9x</w:t>
      </w:r>
      <w:r w:rsidR="00415FC2" w:rsidRPr="007648BC">
        <w:rPr>
          <w:rFonts w:asciiTheme="minorHAnsi" w:hAnsiTheme="minorHAnsi"/>
        </w:rPr>
        <w:t>.</w:t>
      </w:r>
      <w:r w:rsidR="00756A27" w:rsidRPr="007648BC">
        <w:rPr>
          <w:rFonts w:asciiTheme="minorHAnsi" w:hAnsiTheme="minorHAnsi"/>
        </w:rPr>
        <w:t xml:space="preserve"> </w:t>
      </w:r>
      <w:r w:rsidR="00BE3213" w:rsidRPr="007648BC">
        <w:rPr>
          <w:rFonts w:asciiTheme="minorHAnsi" w:hAnsiTheme="minorHAnsi"/>
        </w:rPr>
        <w:t>If</w:t>
      </w:r>
      <w:r w:rsidR="00E65D14" w:rsidRPr="007648BC">
        <w:rPr>
          <w:rFonts w:asciiTheme="minorHAnsi" w:hAnsiTheme="minorHAnsi"/>
        </w:rPr>
        <w:t xml:space="preserve"> I was saving for a </w:t>
      </w:r>
      <w:r w:rsidR="007276D1" w:rsidRPr="007648BC">
        <w:rPr>
          <w:rFonts w:asciiTheme="minorHAnsi" w:hAnsiTheme="minorHAnsi"/>
        </w:rPr>
        <w:t>80</w:t>
      </w:r>
      <w:r w:rsidR="00D6680F" w:rsidRPr="007648BC">
        <w:rPr>
          <w:rFonts w:asciiTheme="minorHAnsi" w:hAnsiTheme="minorHAnsi"/>
        </w:rPr>
        <w:t>% mortgage</w:t>
      </w:r>
      <w:r w:rsidR="00E65D14" w:rsidRPr="007648BC">
        <w:rPr>
          <w:rFonts w:asciiTheme="minorHAnsi" w:hAnsiTheme="minorHAnsi"/>
        </w:rPr>
        <w:t xml:space="preserve"> </w:t>
      </w:r>
      <w:r w:rsidR="00191F84" w:rsidRPr="007648BC">
        <w:rPr>
          <w:rFonts w:asciiTheme="minorHAnsi" w:hAnsiTheme="minorHAnsi"/>
        </w:rPr>
        <w:t>on the average UK property</w:t>
      </w:r>
      <w:r w:rsidR="001E0A03" w:rsidRPr="007648BC">
        <w:rPr>
          <w:rFonts w:asciiTheme="minorHAnsi" w:hAnsiTheme="minorHAnsi"/>
        </w:rPr>
        <w:t xml:space="preserve"> price of £285,759</w:t>
      </w:r>
      <w:r w:rsidR="00D6680F" w:rsidRPr="007648BC">
        <w:rPr>
          <w:rFonts w:asciiTheme="minorHAnsi" w:hAnsiTheme="minorHAnsi"/>
        </w:rPr>
        <w:t xml:space="preserve">, I would </w:t>
      </w:r>
      <w:r w:rsidR="00046989" w:rsidRPr="007648BC">
        <w:rPr>
          <w:rFonts w:asciiTheme="minorHAnsi" w:hAnsiTheme="minorHAnsi"/>
        </w:rPr>
        <w:t xml:space="preserve">need </w:t>
      </w:r>
      <w:r w:rsidR="0046512F" w:rsidRPr="007648BC">
        <w:rPr>
          <w:rFonts w:asciiTheme="minorHAnsi" w:hAnsiTheme="minorHAnsi"/>
        </w:rPr>
        <w:t>£</w:t>
      </w:r>
      <w:r w:rsidR="00FC3176" w:rsidRPr="007648BC">
        <w:rPr>
          <w:rFonts w:asciiTheme="minorHAnsi" w:hAnsiTheme="minorHAnsi"/>
        </w:rPr>
        <w:t>57,151.80</w:t>
      </w:r>
      <w:r w:rsidR="00B74A4F" w:rsidRPr="007648BC">
        <w:rPr>
          <w:rFonts w:asciiTheme="minorHAnsi" w:hAnsiTheme="minorHAnsi"/>
        </w:rPr>
        <w:t xml:space="preserve"> for </w:t>
      </w:r>
      <w:r w:rsidR="005861D9" w:rsidRPr="007648BC">
        <w:rPr>
          <w:rFonts w:asciiTheme="minorHAnsi" w:hAnsiTheme="minorHAnsi"/>
        </w:rPr>
        <w:t xml:space="preserve">the </w:t>
      </w:r>
      <w:hyperlink r:id="rId18" w:history="1">
        <w:r w:rsidR="005861D9" w:rsidRPr="007648BC">
          <w:rPr>
            <w:rStyle w:val="Hyperlink"/>
            <w:rFonts w:asciiTheme="minorHAnsi" w:hAnsiTheme="minorHAnsi"/>
          </w:rPr>
          <w:t>recommended minimum</w:t>
        </w:r>
        <w:r w:rsidR="00B74A4F" w:rsidRPr="007648BC">
          <w:rPr>
            <w:rStyle w:val="Hyperlink"/>
            <w:rFonts w:asciiTheme="minorHAnsi" w:hAnsiTheme="minorHAnsi"/>
          </w:rPr>
          <w:t xml:space="preserve"> deposit</w:t>
        </w:r>
      </w:hyperlink>
      <w:r w:rsidR="00B74A4F" w:rsidRPr="007648BC">
        <w:rPr>
          <w:rFonts w:asciiTheme="minorHAnsi" w:hAnsiTheme="minorHAnsi"/>
        </w:rPr>
        <w:t>.</w:t>
      </w:r>
      <w:r w:rsidR="00DA2E3A" w:rsidRPr="007648BC">
        <w:rPr>
          <w:rFonts w:asciiTheme="minorHAnsi" w:hAnsiTheme="minorHAnsi"/>
        </w:rPr>
        <w:t xml:space="preserve"> </w:t>
      </w:r>
      <w:r w:rsidR="004A6443" w:rsidRPr="007648BC">
        <w:rPr>
          <w:rFonts w:asciiTheme="minorHAnsi" w:hAnsiTheme="minorHAnsi"/>
        </w:rPr>
        <w:t xml:space="preserve">If I </w:t>
      </w:r>
      <w:r w:rsidR="007814DC" w:rsidRPr="007648BC">
        <w:rPr>
          <w:rFonts w:asciiTheme="minorHAnsi" w:hAnsiTheme="minorHAnsi"/>
        </w:rPr>
        <w:t>gave up</w:t>
      </w:r>
      <w:r w:rsidR="004A6443" w:rsidRPr="007648BC">
        <w:rPr>
          <w:rFonts w:asciiTheme="minorHAnsi" w:hAnsiTheme="minorHAnsi"/>
        </w:rPr>
        <w:t xml:space="preserve"> eating smashed avocado on toast</w:t>
      </w:r>
      <w:r w:rsidR="00EA5D57" w:rsidRPr="007648BC">
        <w:rPr>
          <w:rFonts w:asciiTheme="minorHAnsi" w:hAnsiTheme="minorHAnsi"/>
        </w:rPr>
        <w:t xml:space="preserve"> on a daily basis </w:t>
      </w:r>
      <w:r w:rsidR="009C1E26" w:rsidRPr="007648BC">
        <w:rPr>
          <w:rFonts w:asciiTheme="minorHAnsi" w:hAnsiTheme="minorHAnsi"/>
        </w:rPr>
        <w:t xml:space="preserve">until I saved enough for my deposit, </w:t>
      </w:r>
      <w:r w:rsidR="0032314B" w:rsidRPr="007648BC">
        <w:rPr>
          <w:rFonts w:asciiTheme="minorHAnsi" w:hAnsiTheme="minorHAnsi"/>
        </w:rPr>
        <w:t>I</w:t>
      </w:r>
      <w:r w:rsidR="00804E7D" w:rsidRPr="007648BC">
        <w:rPr>
          <w:rFonts w:asciiTheme="minorHAnsi" w:hAnsiTheme="minorHAnsi"/>
        </w:rPr>
        <w:t xml:space="preserve"> </w:t>
      </w:r>
      <w:r w:rsidR="0097559F" w:rsidRPr="007648BC">
        <w:rPr>
          <w:rFonts w:asciiTheme="minorHAnsi" w:hAnsiTheme="minorHAnsi"/>
        </w:rPr>
        <w:t xml:space="preserve">would need to wait </w:t>
      </w:r>
      <w:r w:rsidR="0032314B" w:rsidRPr="007648BC">
        <w:rPr>
          <w:rFonts w:asciiTheme="minorHAnsi" w:hAnsiTheme="minorHAnsi"/>
        </w:rPr>
        <w:t>for more than</w:t>
      </w:r>
      <w:r w:rsidR="0032314B" w:rsidRPr="007648BC">
        <w:rPr>
          <w:rFonts w:asciiTheme="minorHAnsi" w:hAnsiTheme="minorHAnsi"/>
          <w:b/>
          <w:bCs/>
        </w:rPr>
        <w:t xml:space="preserve"> </w:t>
      </w:r>
      <w:r w:rsidR="00B011AC" w:rsidRPr="007648BC">
        <w:rPr>
          <w:rFonts w:asciiTheme="minorHAnsi" w:hAnsiTheme="minorHAnsi"/>
        </w:rPr>
        <w:t>18</w:t>
      </w:r>
      <w:r w:rsidR="00094B77" w:rsidRPr="007648BC">
        <w:rPr>
          <w:rFonts w:asciiTheme="minorHAnsi" w:hAnsiTheme="minorHAnsi"/>
        </w:rPr>
        <w:t xml:space="preserve"> years</w:t>
      </w:r>
      <w:r w:rsidR="00915D34" w:rsidRPr="007648BC">
        <w:rPr>
          <w:rFonts w:asciiTheme="minorHAnsi" w:hAnsiTheme="minorHAnsi"/>
        </w:rPr>
        <w:t xml:space="preserve"> </w:t>
      </w:r>
      <w:r w:rsidR="009C1E26" w:rsidRPr="007648BC">
        <w:rPr>
          <w:rFonts w:asciiTheme="minorHAnsi" w:hAnsiTheme="minorHAnsi"/>
        </w:rPr>
        <w:t xml:space="preserve">until I </w:t>
      </w:r>
      <w:r w:rsidR="00AC1E33" w:rsidRPr="007648BC">
        <w:rPr>
          <w:rFonts w:asciiTheme="minorHAnsi" w:hAnsiTheme="minorHAnsi"/>
        </w:rPr>
        <w:t>could enjoy brunch again</w:t>
      </w:r>
      <w:r w:rsidR="00915D34" w:rsidRPr="007648BC">
        <w:rPr>
          <w:rFonts w:asciiTheme="minorHAnsi" w:hAnsiTheme="minorHAnsi"/>
        </w:rPr>
        <w:t>.</w:t>
      </w:r>
      <w:r w:rsidR="00695771" w:rsidRPr="007648BC">
        <w:rPr>
          <w:rFonts w:asciiTheme="minorHAnsi" w:hAnsiTheme="minorHAnsi"/>
        </w:rPr>
        <w:t xml:space="preserve"> </w:t>
      </w:r>
      <w:r w:rsidR="0032314B" w:rsidRPr="007648BC">
        <w:rPr>
          <w:rFonts w:asciiTheme="minorHAnsi" w:hAnsiTheme="minorHAnsi"/>
        </w:rPr>
        <w:t xml:space="preserve">Far from what many people may </w:t>
      </w:r>
      <w:r w:rsidR="00AC4888" w:rsidRPr="007648BC">
        <w:rPr>
          <w:rFonts w:asciiTheme="minorHAnsi" w:hAnsiTheme="minorHAnsi"/>
        </w:rPr>
        <w:t>argue</w:t>
      </w:r>
      <w:r w:rsidR="0032314B" w:rsidRPr="007648BC">
        <w:rPr>
          <w:rFonts w:asciiTheme="minorHAnsi" w:hAnsiTheme="minorHAnsi"/>
        </w:rPr>
        <w:t>,</w:t>
      </w:r>
      <w:r w:rsidR="0032314B" w:rsidRPr="007648BC">
        <w:rPr>
          <w:rFonts w:asciiTheme="minorHAnsi" w:hAnsiTheme="minorHAnsi"/>
          <w:b/>
          <w:bCs/>
        </w:rPr>
        <w:t xml:space="preserve"> </w:t>
      </w:r>
      <w:r w:rsidR="0032314B" w:rsidRPr="007648BC">
        <w:rPr>
          <w:rFonts w:asciiTheme="minorHAnsi" w:hAnsiTheme="minorHAnsi"/>
        </w:rPr>
        <w:t>t</w:t>
      </w:r>
      <w:r w:rsidR="00695771" w:rsidRPr="007648BC">
        <w:rPr>
          <w:rFonts w:asciiTheme="minorHAnsi" w:hAnsiTheme="minorHAnsi"/>
        </w:rPr>
        <w:t>hat’s</w:t>
      </w:r>
      <w:r w:rsidR="0032314B" w:rsidRPr="007648BC">
        <w:rPr>
          <w:rFonts w:asciiTheme="minorHAnsi" w:hAnsiTheme="minorHAnsi"/>
        </w:rPr>
        <w:t xml:space="preserve"> </w:t>
      </w:r>
      <w:r w:rsidR="00695771" w:rsidRPr="007648BC">
        <w:rPr>
          <w:rFonts w:asciiTheme="minorHAnsi" w:hAnsiTheme="minorHAnsi"/>
        </w:rPr>
        <w:t>not “the way it always used to be</w:t>
      </w:r>
      <w:r w:rsidR="00253D8A" w:rsidRPr="007648BC">
        <w:rPr>
          <w:rFonts w:asciiTheme="minorHAnsi" w:hAnsiTheme="minorHAnsi"/>
        </w:rPr>
        <w:t>,</w:t>
      </w:r>
      <w:r w:rsidR="00695771" w:rsidRPr="007648BC">
        <w:rPr>
          <w:rFonts w:asciiTheme="minorHAnsi" w:hAnsiTheme="minorHAnsi"/>
        </w:rPr>
        <w:t xml:space="preserve">” </w:t>
      </w:r>
      <w:r w:rsidR="00295BE6" w:rsidRPr="007648BC">
        <w:rPr>
          <w:rFonts w:asciiTheme="minorHAnsi" w:hAnsiTheme="minorHAnsi"/>
        </w:rPr>
        <w:t>and the data clearly shows it.</w:t>
      </w:r>
    </w:p>
    <w:p w14:paraId="1FB46A86" w14:textId="77777777" w:rsidR="007B7A56" w:rsidRDefault="00D630C4" w:rsidP="00532700">
      <w:pPr>
        <w:pStyle w:val="NormalWeb"/>
        <w:keepNext/>
        <w:jc w:val="center"/>
      </w:pPr>
      <w:r>
        <w:rPr>
          <w:noProof/>
        </w:rPr>
        <w:lastRenderedPageBreak/>
        <w:drawing>
          <wp:inline distT="0" distB="0" distL="0" distR="0" wp14:anchorId="41CC59CE" wp14:editId="59C1B366">
            <wp:extent cx="5607967" cy="4206286"/>
            <wp:effectExtent l="0" t="0" r="0" b="3810"/>
            <wp:docPr id="95303439" name="Picture 1" descr="CDN media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3439" name="Picture 1" descr="CDN media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723" cy="422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4173" w14:textId="24AA6EC9" w:rsidR="003B12F6" w:rsidRDefault="007B7A56" w:rsidP="00463D1A">
      <w:pPr>
        <w:pStyle w:val="Caption"/>
        <w:spacing w:after="0"/>
        <w:jc w:val="center"/>
      </w:pPr>
      <w:r>
        <w:t>A dire state of affairs</w:t>
      </w:r>
      <w:r w:rsidR="003B12F6">
        <w:t xml:space="preserve"> –</w:t>
      </w:r>
      <w:r w:rsidR="008A582A">
        <w:t xml:space="preserve"> </w:t>
      </w:r>
      <w:r>
        <w:t xml:space="preserve"> </w:t>
      </w:r>
      <w:r w:rsidR="00C77607">
        <w:t xml:space="preserve">the housing crisis or </w:t>
      </w:r>
      <w:r>
        <w:t>badly made smashed avo on toast</w:t>
      </w:r>
      <w:r w:rsidR="00C77607">
        <w:t>?</w:t>
      </w:r>
    </w:p>
    <w:p w14:paraId="65BE217D" w14:textId="27821C25" w:rsidR="00D630C4" w:rsidRPr="007648BC" w:rsidRDefault="00D630C4" w:rsidP="00323945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 xml:space="preserve">More Britons than ever are giving up on the dream of home ownership. Data from Yorkshire Building Society in 2023 raised the </w:t>
      </w:r>
      <w:hyperlink r:id="rId21" w:history="1">
        <w:r w:rsidRPr="007648BC">
          <w:rPr>
            <w:rStyle w:val="Hyperlink"/>
            <w:rFonts w:asciiTheme="minorHAnsi" w:hAnsiTheme="minorHAnsi"/>
          </w:rPr>
          <w:t>concern</w:t>
        </w:r>
      </w:hyperlink>
      <w:r w:rsidRPr="007648BC">
        <w:rPr>
          <w:rFonts w:asciiTheme="minorHAnsi" w:hAnsiTheme="minorHAnsi"/>
        </w:rPr>
        <w:t xml:space="preserve"> that the number of UK first-time buyers was only 290,000, </w:t>
      </w:r>
      <w:r w:rsidR="00AC4888" w:rsidRPr="007648BC">
        <w:rPr>
          <w:rFonts w:asciiTheme="minorHAnsi" w:hAnsiTheme="minorHAnsi"/>
        </w:rPr>
        <w:t xml:space="preserve">which was a decrease of </w:t>
      </w:r>
      <w:r w:rsidRPr="007648BC">
        <w:rPr>
          <w:rFonts w:asciiTheme="minorHAnsi" w:hAnsiTheme="minorHAnsi"/>
        </w:rPr>
        <w:t>20% from 2022. Skyrocketing property prices along with stagnant wages have</w:t>
      </w:r>
      <w:r w:rsidR="00670203" w:rsidRPr="007648BC">
        <w:rPr>
          <w:rFonts w:asciiTheme="minorHAnsi" w:hAnsiTheme="minorHAnsi"/>
        </w:rPr>
        <w:t xml:space="preserve"> greatly</w:t>
      </w:r>
      <w:r w:rsidRPr="007648BC">
        <w:rPr>
          <w:rFonts w:asciiTheme="minorHAnsi" w:hAnsiTheme="minorHAnsi"/>
        </w:rPr>
        <w:t xml:space="preserve"> contributed to this crisis. According to the HPI, the annual rate of change in property prices in January 2023 was 4.8%, and it </w:t>
      </w:r>
      <w:r w:rsidR="00670203" w:rsidRPr="007648BC">
        <w:rPr>
          <w:rFonts w:asciiTheme="minorHAnsi" w:hAnsiTheme="minorHAnsi"/>
        </w:rPr>
        <w:t>has</w:t>
      </w:r>
      <w:r w:rsidRPr="007648BC">
        <w:rPr>
          <w:rFonts w:asciiTheme="minorHAnsi" w:hAnsiTheme="minorHAnsi"/>
        </w:rPr>
        <w:t xml:space="preserve"> remained in </w:t>
      </w:r>
      <w:r w:rsidR="00B30B3A" w:rsidRPr="007648BC">
        <w:rPr>
          <w:rFonts w:asciiTheme="minorHAnsi" w:hAnsiTheme="minorHAnsi"/>
        </w:rPr>
        <w:t xml:space="preserve">this </w:t>
      </w:r>
      <w:r w:rsidRPr="007648BC">
        <w:rPr>
          <w:rFonts w:asciiTheme="minorHAnsi" w:hAnsiTheme="minorHAnsi"/>
        </w:rPr>
        <w:t xml:space="preserve">positive growth for over 10 years. Britons are also contending with the rate of inflation which, in January 2023, </w:t>
      </w:r>
      <w:r w:rsidR="00C65165" w:rsidRPr="007648BC">
        <w:rPr>
          <w:rFonts w:asciiTheme="minorHAnsi" w:hAnsiTheme="minorHAnsi"/>
        </w:rPr>
        <w:t xml:space="preserve">the ONS reported </w:t>
      </w:r>
      <w:r w:rsidR="005A1CDE" w:rsidRPr="007648BC">
        <w:rPr>
          <w:rFonts w:asciiTheme="minorHAnsi" w:hAnsiTheme="minorHAnsi"/>
        </w:rPr>
        <w:t>stands at</w:t>
      </w:r>
      <w:r w:rsidRPr="007648BC">
        <w:rPr>
          <w:rFonts w:asciiTheme="minorHAnsi" w:hAnsiTheme="minorHAnsi"/>
        </w:rPr>
        <w:t xml:space="preserve"> a crippling </w:t>
      </w:r>
      <w:hyperlink r:id="rId22" w:anchor="timeseries" w:history="1">
        <w:r w:rsidRPr="007648BC">
          <w:rPr>
            <w:rStyle w:val="Hyperlink"/>
            <w:rFonts w:asciiTheme="minorHAnsi" w:hAnsiTheme="minorHAnsi"/>
          </w:rPr>
          <w:t>8.8%</w:t>
        </w:r>
      </w:hyperlink>
      <w:r w:rsidRPr="007648BC">
        <w:rPr>
          <w:rFonts w:asciiTheme="minorHAnsi" w:hAnsiTheme="minorHAnsi"/>
        </w:rPr>
        <w:t xml:space="preserve">. Meanwhile, average earnings, when </w:t>
      </w:r>
      <w:r w:rsidR="006C26BD" w:rsidRPr="007648BC">
        <w:rPr>
          <w:rFonts w:asciiTheme="minorHAnsi" w:hAnsiTheme="minorHAnsi"/>
        </w:rPr>
        <w:t xml:space="preserve">the ONS </w:t>
      </w:r>
      <w:r w:rsidRPr="007648BC">
        <w:rPr>
          <w:rFonts w:asciiTheme="minorHAnsi" w:hAnsiTheme="minorHAnsi"/>
        </w:rPr>
        <w:t xml:space="preserve">adjusted for inflation, actually fell at a rate of </w:t>
      </w:r>
      <w:hyperlink r:id="rId23" w:history="1">
        <w:r w:rsidRPr="007648BC">
          <w:rPr>
            <w:rStyle w:val="Hyperlink"/>
            <w:rFonts w:asciiTheme="minorHAnsi" w:hAnsiTheme="minorHAnsi"/>
          </w:rPr>
          <w:t>-2.9%</w:t>
        </w:r>
      </w:hyperlink>
      <w:r w:rsidRPr="007648BC">
        <w:rPr>
          <w:rFonts w:asciiTheme="minorHAnsi" w:hAnsiTheme="minorHAnsi"/>
        </w:rPr>
        <w:t xml:space="preserve">. </w:t>
      </w:r>
      <w:r w:rsidR="008C230A" w:rsidRPr="007648BC">
        <w:rPr>
          <w:rFonts w:asciiTheme="minorHAnsi" w:hAnsiTheme="minorHAnsi"/>
        </w:rPr>
        <w:t xml:space="preserve">While </w:t>
      </w:r>
      <w:r w:rsidR="00ED7615" w:rsidRPr="007648BC">
        <w:rPr>
          <w:rFonts w:asciiTheme="minorHAnsi" w:hAnsiTheme="minorHAnsi"/>
        </w:rPr>
        <w:t>these rates have improved in recent months</w:t>
      </w:r>
      <w:r w:rsidR="009D5A99" w:rsidRPr="007648BC">
        <w:rPr>
          <w:rFonts w:asciiTheme="minorHAnsi" w:hAnsiTheme="minorHAnsi"/>
        </w:rPr>
        <w:t xml:space="preserve">, the </w:t>
      </w:r>
      <w:r w:rsidR="00620BDB" w:rsidRPr="007648BC">
        <w:rPr>
          <w:rFonts w:asciiTheme="minorHAnsi" w:hAnsiTheme="minorHAnsi"/>
        </w:rPr>
        <w:t>general trend is consistent – pr</w:t>
      </w:r>
      <w:r w:rsidR="00F5211B" w:rsidRPr="007648BC">
        <w:rPr>
          <w:rFonts w:asciiTheme="minorHAnsi" w:hAnsiTheme="minorHAnsi"/>
        </w:rPr>
        <w:t xml:space="preserve">operty prices increase at a much greater rate than </w:t>
      </w:r>
      <w:r w:rsidR="00D5798A" w:rsidRPr="007648BC">
        <w:rPr>
          <w:rFonts w:asciiTheme="minorHAnsi" w:hAnsiTheme="minorHAnsi"/>
        </w:rPr>
        <w:t xml:space="preserve">earnings. </w:t>
      </w:r>
      <w:r w:rsidRPr="007648BC">
        <w:rPr>
          <w:rFonts w:asciiTheme="minorHAnsi" w:hAnsiTheme="minorHAnsi"/>
        </w:rPr>
        <w:t>This is a twin attack on first-time buyers that makes it eve</w:t>
      </w:r>
      <w:r w:rsidR="000C67FD" w:rsidRPr="007648BC">
        <w:rPr>
          <w:rFonts w:asciiTheme="minorHAnsi" w:hAnsiTheme="minorHAnsi"/>
        </w:rPr>
        <w:t>r</w:t>
      </w:r>
      <w:r w:rsidRPr="007648BC">
        <w:rPr>
          <w:rFonts w:asciiTheme="minorHAnsi" w:hAnsiTheme="minorHAnsi"/>
        </w:rPr>
        <w:t xml:space="preserve"> more challenging to get on the property ladder</w:t>
      </w:r>
      <w:r w:rsidR="006C26BD" w:rsidRPr="007648BC">
        <w:rPr>
          <w:rFonts w:asciiTheme="minorHAnsi" w:hAnsiTheme="minorHAnsi"/>
        </w:rPr>
        <w:t xml:space="preserve"> and has them </w:t>
      </w:r>
      <w:r w:rsidR="005C2B38" w:rsidRPr="007648BC">
        <w:rPr>
          <w:rFonts w:asciiTheme="minorHAnsi" w:hAnsiTheme="minorHAnsi"/>
        </w:rPr>
        <w:t>resigned</w:t>
      </w:r>
      <w:r w:rsidR="006C26BD" w:rsidRPr="007648BC">
        <w:rPr>
          <w:rFonts w:asciiTheme="minorHAnsi" w:hAnsiTheme="minorHAnsi"/>
        </w:rPr>
        <w:t xml:space="preserve"> to </w:t>
      </w:r>
      <w:r w:rsidR="005C2B38" w:rsidRPr="007648BC">
        <w:rPr>
          <w:rFonts w:asciiTheme="minorHAnsi" w:hAnsiTheme="minorHAnsi"/>
        </w:rPr>
        <w:t xml:space="preserve">either </w:t>
      </w:r>
      <w:hyperlink r:id="rId24" w:history="1">
        <w:r w:rsidR="006C26BD" w:rsidRPr="007648BC">
          <w:rPr>
            <w:rStyle w:val="Hyperlink"/>
            <w:rFonts w:asciiTheme="minorHAnsi" w:hAnsiTheme="minorHAnsi"/>
          </w:rPr>
          <w:t xml:space="preserve">living with </w:t>
        </w:r>
        <w:r w:rsidR="005C2B38" w:rsidRPr="007648BC">
          <w:rPr>
            <w:rStyle w:val="Hyperlink"/>
            <w:rFonts w:asciiTheme="minorHAnsi" w:hAnsiTheme="minorHAnsi"/>
          </w:rPr>
          <w:t xml:space="preserve">their </w:t>
        </w:r>
        <w:r w:rsidR="006C26BD" w:rsidRPr="007648BC">
          <w:rPr>
            <w:rStyle w:val="Hyperlink"/>
            <w:rFonts w:asciiTheme="minorHAnsi" w:hAnsiTheme="minorHAnsi"/>
          </w:rPr>
          <w:t>parents</w:t>
        </w:r>
      </w:hyperlink>
      <w:r w:rsidR="006C26BD" w:rsidRPr="007648BC">
        <w:rPr>
          <w:rFonts w:asciiTheme="minorHAnsi" w:hAnsiTheme="minorHAnsi"/>
        </w:rPr>
        <w:t xml:space="preserve">, </w:t>
      </w:r>
      <w:r w:rsidR="005C2B38" w:rsidRPr="007648BC">
        <w:rPr>
          <w:rFonts w:asciiTheme="minorHAnsi" w:hAnsiTheme="minorHAnsi"/>
        </w:rPr>
        <w:t>enduring</w:t>
      </w:r>
      <w:r w:rsidR="005C2B38" w:rsidRPr="007648BC">
        <w:rPr>
          <w:rFonts w:asciiTheme="minorHAnsi" w:hAnsiTheme="minorHAnsi"/>
          <w:b/>
          <w:bCs/>
        </w:rPr>
        <w:t xml:space="preserve"> </w:t>
      </w:r>
      <w:r w:rsidR="005C2B38" w:rsidRPr="007648BC">
        <w:rPr>
          <w:rFonts w:asciiTheme="minorHAnsi" w:hAnsiTheme="minorHAnsi"/>
        </w:rPr>
        <w:t>t</w:t>
      </w:r>
      <w:r w:rsidR="006C26BD" w:rsidRPr="007648BC">
        <w:rPr>
          <w:rFonts w:asciiTheme="minorHAnsi" w:hAnsiTheme="minorHAnsi"/>
        </w:rPr>
        <w:t xml:space="preserve">he </w:t>
      </w:r>
      <w:hyperlink r:id="rId25" w:history="1">
        <w:r w:rsidR="006C26BD" w:rsidRPr="007648BC">
          <w:rPr>
            <w:rStyle w:val="Hyperlink"/>
            <w:rFonts w:asciiTheme="minorHAnsi" w:hAnsiTheme="minorHAnsi"/>
          </w:rPr>
          <w:t>anxiety</w:t>
        </w:r>
      </w:hyperlink>
      <w:r w:rsidR="006C26BD" w:rsidRPr="007648BC">
        <w:rPr>
          <w:rFonts w:asciiTheme="minorHAnsi" w:hAnsiTheme="minorHAnsi"/>
        </w:rPr>
        <w:t xml:space="preserve"> of private renting, or</w:t>
      </w:r>
      <w:r w:rsidR="005C2B38" w:rsidRPr="007648BC">
        <w:rPr>
          <w:rFonts w:asciiTheme="minorHAnsi" w:hAnsiTheme="minorHAnsi"/>
        </w:rPr>
        <w:t xml:space="preserve"> relying on</w:t>
      </w:r>
      <w:r w:rsidR="006C26BD" w:rsidRPr="007648BC">
        <w:rPr>
          <w:rFonts w:asciiTheme="minorHAnsi" w:hAnsiTheme="minorHAnsi"/>
        </w:rPr>
        <w:t xml:space="preserve"> social housing waiting lists that are </w:t>
      </w:r>
      <w:hyperlink r:id="rId26" w:history="1">
        <w:r w:rsidR="006C26BD" w:rsidRPr="007648BC">
          <w:rPr>
            <w:rStyle w:val="Hyperlink"/>
            <w:rFonts w:asciiTheme="minorHAnsi" w:hAnsiTheme="minorHAnsi"/>
          </w:rPr>
          <w:t>millions of people long</w:t>
        </w:r>
      </w:hyperlink>
      <w:r w:rsidR="006C26BD" w:rsidRPr="007648BC">
        <w:rPr>
          <w:rFonts w:asciiTheme="minorHAnsi" w:hAnsiTheme="minorHAnsi"/>
        </w:rPr>
        <w:t xml:space="preserve"> – effectively putting their lives on hold.</w:t>
      </w:r>
      <w:r w:rsidR="00D41987" w:rsidRPr="007648BC">
        <w:rPr>
          <w:rFonts w:asciiTheme="minorHAnsi" w:hAnsiTheme="minorHAnsi"/>
        </w:rPr>
        <w:t xml:space="preserve"> You can see how this housing crisis has been developing for decades </w:t>
      </w:r>
      <w:r w:rsidR="0042223A" w:rsidRPr="007648BC">
        <w:rPr>
          <w:rFonts w:asciiTheme="minorHAnsi" w:hAnsiTheme="minorHAnsi"/>
        </w:rPr>
        <w:t xml:space="preserve">in the following chart where I combined the HPI and average earnings </w:t>
      </w:r>
      <w:r w:rsidR="007E6ABE" w:rsidRPr="007648BC">
        <w:rPr>
          <w:rFonts w:asciiTheme="minorHAnsi" w:hAnsiTheme="minorHAnsi"/>
        </w:rPr>
        <w:t>across time from 1968 to 2023.</w:t>
      </w:r>
    </w:p>
    <w:p w14:paraId="6CCF21F3" w14:textId="45C452F5" w:rsidR="00A6709F" w:rsidRDefault="00FC0C50" w:rsidP="00B30C25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6805A421" wp14:editId="10D7AA4E">
            <wp:extent cx="5731510" cy="3575685"/>
            <wp:effectExtent l="0" t="0" r="2540" b="5715"/>
            <wp:docPr id="1798752076" name="Picture 1" descr="A graph showing the price of a sal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52076" name="Picture 1" descr="A graph showing the price of a salary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0D08" w14:textId="6385E69E" w:rsidR="00A026CE" w:rsidRPr="007648BC" w:rsidRDefault="00037D2B" w:rsidP="00323945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 xml:space="preserve">What are the real consequences of </w:t>
      </w:r>
      <w:r w:rsidR="00CF3ACE" w:rsidRPr="007648BC">
        <w:rPr>
          <w:rFonts w:asciiTheme="minorHAnsi" w:hAnsiTheme="minorHAnsi"/>
        </w:rPr>
        <w:t>the housing crisis</w:t>
      </w:r>
      <w:r w:rsidRPr="007648BC">
        <w:rPr>
          <w:rFonts w:asciiTheme="minorHAnsi" w:hAnsiTheme="minorHAnsi"/>
        </w:rPr>
        <w:t>?</w:t>
      </w:r>
      <w:r w:rsidR="00C51EF0" w:rsidRPr="007648BC">
        <w:rPr>
          <w:rFonts w:asciiTheme="minorHAnsi" w:hAnsiTheme="minorHAnsi"/>
        </w:rPr>
        <w:t xml:space="preserve"> 10% of 30 to 34</w:t>
      </w:r>
      <w:r w:rsidR="00193996" w:rsidRPr="007648BC">
        <w:rPr>
          <w:rFonts w:asciiTheme="minorHAnsi" w:hAnsiTheme="minorHAnsi"/>
        </w:rPr>
        <w:t xml:space="preserve"> </w:t>
      </w:r>
      <w:r w:rsidR="00C51EF0" w:rsidRPr="007648BC">
        <w:rPr>
          <w:rFonts w:asciiTheme="minorHAnsi" w:hAnsiTheme="minorHAnsi"/>
        </w:rPr>
        <w:t xml:space="preserve">year-olds are still living with their parents, </w:t>
      </w:r>
      <w:hyperlink r:id="rId28" w:history="1">
        <w:r w:rsidR="00C51EF0" w:rsidRPr="007648BC">
          <w:rPr>
            <w:rStyle w:val="Hyperlink"/>
            <w:rFonts w:asciiTheme="minorHAnsi" w:hAnsiTheme="minorHAnsi"/>
          </w:rPr>
          <w:t xml:space="preserve">which is up 8.6% from </w:t>
        </w:r>
        <w:r w:rsidR="002D0C20" w:rsidRPr="007648BC">
          <w:rPr>
            <w:rStyle w:val="Hyperlink"/>
            <w:rFonts w:asciiTheme="minorHAnsi" w:hAnsiTheme="minorHAnsi"/>
          </w:rPr>
          <w:t>10 years ago</w:t>
        </w:r>
      </w:hyperlink>
      <w:r w:rsidR="002D0C20" w:rsidRPr="007648BC">
        <w:rPr>
          <w:rFonts w:asciiTheme="minorHAnsi" w:hAnsiTheme="minorHAnsi"/>
        </w:rPr>
        <w:t xml:space="preserve">. This situation </w:t>
      </w:r>
      <w:r w:rsidR="00193996" w:rsidRPr="007648BC">
        <w:rPr>
          <w:rFonts w:asciiTheme="minorHAnsi" w:hAnsiTheme="minorHAnsi"/>
        </w:rPr>
        <w:t xml:space="preserve">could be a source of strain on </w:t>
      </w:r>
      <w:r w:rsidR="004E622B" w:rsidRPr="007648BC">
        <w:rPr>
          <w:rFonts w:asciiTheme="minorHAnsi" w:hAnsiTheme="minorHAnsi"/>
        </w:rPr>
        <w:t>both the parents and the children</w:t>
      </w:r>
      <w:r w:rsidR="00D46C37" w:rsidRPr="007648BC">
        <w:rPr>
          <w:rFonts w:asciiTheme="minorHAnsi" w:hAnsiTheme="minorHAnsi"/>
        </w:rPr>
        <w:t xml:space="preserve">, preventing </w:t>
      </w:r>
      <w:r w:rsidR="004A7696" w:rsidRPr="007648BC">
        <w:rPr>
          <w:rFonts w:asciiTheme="minorHAnsi" w:hAnsiTheme="minorHAnsi"/>
        </w:rPr>
        <w:t>both</w:t>
      </w:r>
      <w:r w:rsidR="00D46C37" w:rsidRPr="007648BC">
        <w:rPr>
          <w:rFonts w:asciiTheme="minorHAnsi" w:hAnsiTheme="minorHAnsi"/>
        </w:rPr>
        <w:t xml:space="preserve"> from </w:t>
      </w:r>
      <w:r w:rsidR="00891935" w:rsidRPr="007648BC">
        <w:rPr>
          <w:rFonts w:asciiTheme="minorHAnsi" w:hAnsiTheme="minorHAnsi"/>
        </w:rPr>
        <w:t>continuing</w:t>
      </w:r>
      <w:r w:rsidR="00D46C37" w:rsidRPr="007648BC">
        <w:rPr>
          <w:rFonts w:asciiTheme="minorHAnsi" w:hAnsiTheme="minorHAnsi"/>
        </w:rPr>
        <w:t xml:space="preserve"> </w:t>
      </w:r>
      <w:r w:rsidR="002A4811" w:rsidRPr="007648BC">
        <w:rPr>
          <w:rFonts w:asciiTheme="minorHAnsi" w:hAnsiTheme="minorHAnsi"/>
        </w:rPr>
        <w:t>into</w:t>
      </w:r>
      <w:r w:rsidR="00D46C37" w:rsidRPr="007648BC">
        <w:rPr>
          <w:rFonts w:asciiTheme="minorHAnsi" w:hAnsiTheme="minorHAnsi"/>
        </w:rPr>
        <w:t xml:space="preserve"> the next stages of their lives</w:t>
      </w:r>
      <w:r w:rsidR="00482B68" w:rsidRPr="007648BC">
        <w:rPr>
          <w:rFonts w:asciiTheme="minorHAnsi" w:hAnsiTheme="minorHAnsi"/>
        </w:rPr>
        <w:t>, as well as h</w:t>
      </w:r>
      <w:r w:rsidR="004A7696" w:rsidRPr="007648BC">
        <w:rPr>
          <w:rFonts w:asciiTheme="minorHAnsi" w:hAnsiTheme="minorHAnsi"/>
        </w:rPr>
        <w:t xml:space="preserve">aving to </w:t>
      </w:r>
      <w:r w:rsidR="00482B68" w:rsidRPr="007648BC">
        <w:rPr>
          <w:rFonts w:asciiTheme="minorHAnsi" w:hAnsiTheme="minorHAnsi"/>
        </w:rPr>
        <w:t>contend</w:t>
      </w:r>
      <w:r w:rsidR="004A7696" w:rsidRPr="007648BC">
        <w:rPr>
          <w:rFonts w:asciiTheme="minorHAnsi" w:hAnsiTheme="minorHAnsi"/>
        </w:rPr>
        <w:t xml:space="preserve"> with</w:t>
      </w:r>
      <w:r w:rsidR="0093398A" w:rsidRPr="007648BC">
        <w:rPr>
          <w:rFonts w:asciiTheme="minorHAnsi" w:hAnsiTheme="minorHAnsi"/>
        </w:rPr>
        <w:t xml:space="preserve"> </w:t>
      </w:r>
      <w:r w:rsidR="005C2B38" w:rsidRPr="007648BC">
        <w:rPr>
          <w:rFonts w:asciiTheme="minorHAnsi" w:hAnsiTheme="minorHAnsi"/>
        </w:rPr>
        <w:t xml:space="preserve">issues of </w:t>
      </w:r>
      <w:r w:rsidR="0093398A" w:rsidRPr="007648BC">
        <w:rPr>
          <w:rFonts w:asciiTheme="minorHAnsi" w:hAnsiTheme="minorHAnsi"/>
        </w:rPr>
        <w:t>social stigma.</w:t>
      </w:r>
      <w:r w:rsidR="00D46C37" w:rsidRPr="007648BC">
        <w:rPr>
          <w:rFonts w:asciiTheme="minorHAnsi" w:hAnsiTheme="minorHAnsi"/>
        </w:rPr>
        <w:t xml:space="preserve"> </w:t>
      </w:r>
      <w:r w:rsidR="00236D82" w:rsidRPr="007648BC">
        <w:rPr>
          <w:rFonts w:asciiTheme="minorHAnsi" w:hAnsiTheme="minorHAnsi"/>
        </w:rPr>
        <w:t>A</w:t>
      </w:r>
      <w:r w:rsidR="00A6139F" w:rsidRPr="007648BC">
        <w:rPr>
          <w:rFonts w:asciiTheme="minorHAnsi" w:hAnsiTheme="minorHAnsi"/>
        </w:rPr>
        <w:t>n alternative</w:t>
      </w:r>
      <w:r w:rsidR="00C539FB" w:rsidRPr="007648BC">
        <w:rPr>
          <w:rFonts w:asciiTheme="minorHAnsi" w:hAnsiTheme="minorHAnsi"/>
        </w:rPr>
        <w:t xml:space="preserve"> </w:t>
      </w:r>
      <w:r w:rsidR="00214F30" w:rsidRPr="007648BC">
        <w:rPr>
          <w:rFonts w:asciiTheme="minorHAnsi" w:hAnsiTheme="minorHAnsi"/>
        </w:rPr>
        <w:t>–</w:t>
      </w:r>
      <w:r w:rsidR="00C539FB" w:rsidRPr="007648BC">
        <w:rPr>
          <w:rFonts w:asciiTheme="minorHAnsi" w:hAnsiTheme="minorHAnsi"/>
        </w:rPr>
        <w:t xml:space="preserve"> </w:t>
      </w:r>
      <w:r w:rsidR="00F05E8D" w:rsidRPr="007648BC">
        <w:rPr>
          <w:rFonts w:asciiTheme="minorHAnsi" w:hAnsiTheme="minorHAnsi"/>
        </w:rPr>
        <w:t xml:space="preserve">moving into </w:t>
      </w:r>
      <w:r w:rsidR="0084019C" w:rsidRPr="007648BC">
        <w:rPr>
          <w:rFonts w:asciiTheme="minorHAnsi" w:hAnsiTheme="minorHAnsi"/>
        </w:rPr>
        <w:t>social housing</w:t>
      </w:r>
      <w:r w:rsidR="00C539FB" w:rsidRPr="007648BC">
        <w:rPr>
          <w:rFonts w:asciiTheme="minorHAnsi" w:hAnsiTheme="minorHAnsi"/>
        </w:rPr>
        <w:t xml:space="preserve"> </w:t>
      </w:r>
      <w:r w:rsidR="00BC39DB" w:rsidRPr="007648BC">
        <w:rPr>
          <w:rFonts w:asciiTheme="minorHAnsi" w:hAnsiTheme="minorHAnsi"/>
        </w:rPr>
        <w:t>–</w:t>
      </w:r>
      <w:r w:rsidR="0000090D" w:rsidRPr="007648BC">
        <w:rPr>
          <w:rFonts w:asciiTheme="minorHAnsi" w:hAnsiTheme="minorHAnsi"/>
        </w:rPr>
        <w:t xml:space="preserve"> is not much better.</w:t>
      </w:r>
      <w:r w:rsidR="00F05E8D" w:rsidRPr="007648BC">
        <w:rPr>
          <w:rFonts w:asciiTheme="minorHAnsi" w:hAnsiTheme="minorHAnsi"/>
        </w:rPr>
        <w:t xml:space="preserve"> </w:t>
      </w:r>
      <w:hyperlink r:id="rId29" w:history="1">
        <w:r w:rsidR="006B6D66" w:rsidRPr="007648BC">
          <w:rPr>
            <w:rStyle w:val="Hyperlink"/>
            <w:rFonts w:asciiTheme="minorHAnsi" w:hAnsiTheme="minorHAnsi"/>
          </w:rPr>
          <w:t xml:space="preserve">1.2 million households </w:t>
        </w:r>
        <w:r w:rsidR="00092393" w:rsidRPr="007648BC">
          <w:rPr>
            <w:rStyle w:val="Hyperlink"/>
            <w:rFonts w:asciiTheme="minorHAnsi" w:hAnsiTheme="minorHAnsi"/>
          </w:rPr>
          <w:t>in England were on waiting lists for a home in January 2023</w:t>
        </w:r>
      </w:hyperlink>
      <w:r w:rsidR="00092393" w:rsidRPr="007648BC">
        <w:rPr>
          <w:rFonts w:asciiTheme="minorHAnsi" w:hAnsiTheme="minorHAnsi"/>
        </w:rPr>
        <w:t>.</w:t>
      </w:r>
      <w:r w:rsidR="00AF795F" w:rsidRPr="007648BC">
        <w:rPr>
          <w:rFonts w:asciiTheme="minorHAnsi" w:hAnsiTheme="minorHAnsi"/>
        </w:rPr>
        <w:t xml:space="preserve"> </w:t>
      </w:r>
      <w:r w:rsidR="0000090D" w:rsidRPr="007648BC">
        <w:rPr>
          <w:rFonts w:asciiTheme="minorHAnsi" w:hAnsiTheme="minorHAnsi"/>
        </w:rPr>
        <w:t xml:space="preserve">Unfortunately, due to critical stock issues, </w:t>
      </w:r>
      <w:r w:rsidR="004206E1" w:rsidRPr="007648BC">
        <w:rPr>
          <w:rFonts w:asciiTheme="minorHAnsi" w:hAnsiTheme="minorHAnsi"/>
        </w:rPr>
        <w:t>Britons</w:t>
      </w:r>
      <w:r w:rsidR="00DC7C41" w:rsidRPr="007648BC">
        <w:rPr>
          <w:rFonts w:asciiTheme="minorHAnsi" w:hAnsiTheme="minorHAnsi"/>
        </w:rPr>
        <w:t xml:space="preserve"> seeking a new home can face massive wait times</w:t>
      </w:r>
      <w:r w:rsidR="00022888" w:rsidRPr="007648BC">
        <w:rPr>
          <w:rFonts w:asciiTheme="minorHAnsi" w:hAnsiTheme="minorHAnsi"/>
        </w:rPr>
        <w:t xml:space="preserve"> depending on their eligibility</w:t>
      </w:r>
      <w:r w:rsidR="00DC0246" w:rsidRPr="007648BC">
        <w:rPr>
          <w:rFonts w:asciiTheme="minorHAnsi" w:hAnsiTheme="minorHAnsi"/>
        </w:rPr>
        <w:t>.</w:t>
      </w:r>
    </w:p>
    <w:p w14:paraId="1928710F" w14:textId="5479DB36" w:rsidR="00037D2B" w:rsidRPr="007648BC" w:rsidRDefault="00B23FC0" w:rsidP="00323945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>As</w:t>
      </w:r>
      <w:r w:rsidR="00DE642D" w:rsidRPr="007648BC">
        <w:rPr>
          <w:rFonts w:asciiTheme="minorHAnsi" w:hAnsiTheme="minorHAnsi"/>
        </w:rPr>
        <w:t xml:space="preserve"> mentioned, </w:t>
      </w:r>
      <w:r w:rsidRPr="007648BC">
        <w:rPr>
          <w:rFonts w:asciiTheme="minorHAnsi" w:hAnsiTheme="minorHAnsi"/>
        </w:rPr>
        <w:t xml:space="preserve">I currently </w:t>
      </w:r>
      <w:r w:rsidR="003727DB" w:rsidRPr="007648BC">
        <w:rPr>
          <w:rFonts w:asciiTheme="minorHAnsi" w:hAnsiTheme="minorHAnsi"/>
        </w:rPr>
        <w:t xml:space="preserve">live </w:t>
      </w:r>
      <w:r w:rsidRPr="007648BC">
        <w:rPr>
          <w:rFonts w:asciiTheme="minorHAnsi" w:hAnsiTheme="minorHAnsi"/>
        </w:rPr>
        <w:t>in a private rent</w:t>
      </w:r>
      <w:r w:rsidR="000717F0" w:rsidRPr="007648BC">
        <w:rPr>
          <w:rFonts w:asciiTheme="minorHAnsi" w:hAnsiTheme="minorHAnsi"/>
        </w:rPr>
        <w:t>al</w:t>
      </w:r>
      <w:r w:rsidR="00DE642D" w:rsidRPr="007648BC">
        <w:rPr>
          <w:rFonts w:asciiTheme="minorHAnsi" w:hAnsiTheme="minorHAnsi"/>
        </w:rPr>
        <w:t>.</w:t>
      </w:r>
      <w:r w:rsidR="00936375" w:rsidRPr="007648BC">
        <w:rPr>
          <w:rFonts w:asciiTheme="minorHAnsi" w:hAnsiTheme="minorHAnsi"/>
        </w:rPr>
        <w:t xml:space="preserve"> This is </w:t>
      </w:r>
      <w:r w:rsidR="000717F0" w:rsidRPr="007648BC">
        <w:rPr>
          <w:rFonts w:asciiTheme="minorHAnsi" w:hAnsiTheme="minorHAnsi"/>
        </w:rPr>
        <w:t>typically</w:t>
      </w:r>
      <w:r w:rsidR="00936375" w:rsidRPr="007648BC">
        <w:rPr>
          <w:rFonts w:asciiTheme="minorHAnsi" w:hAnsiTheme="minorHAnsi"/>
        </w:rPr>
        <w:t xml:space="preserve"> the least cost-effective option</w:t>
      </w:r>
      <w:r w:rsidR="00EC799C" w:rsidRPr="007648BC">
        <w:rPr>
          <w:rFonts w:asciiTheme="minorHAnsi" w:hAnsiTheme="minorHAnsi"/>
        </w:rPr>
        <w:t xml:space="preserve"> because</w:t>
      </w:r>
      <w:r w:rsidR="00D81DED" w:rsidRPr="007648BC">
        <w:rPr>
          <w:rFonts w:asciiTheme="minorHAnsi" w:hAnsiTheme="minorHAnsi"/>
        </w:rPr>
        <w:t>, in comparison to a mortgage,</w:t>
      </w:r>
      <w:r w:rsidR="00A53299" w:rsidRPr="007648BC">
        <w:rPr>
          <w:rFonts w:asciiTheme="minorHAnsi" w:hAnsiTheme="minorHAnsi"/>
        </w:rPr>
        <w:t xml:space="preserve"> your rent does not go towards </w:t>
      </w:r>
      <w:r w:rsidR="000717F0" w:rsidRPr="007648BC">
        <w:rPr>
          <w:rFonts w:asciiTheme="minorHAnsi" w:hAnsiTheme="minorHAnsi"/>
        </w:rPr>
        <w:t>an asset</w:t>
      </w:r>
      <w:r w:rsidR="007C4A66" w:rsidRPr="007648BC">
        <w:rPr>
          <w:rFonts w:asciiTheme="minorHAnsi" w:hAnsiTheme="minorHAnsi"/>
        </w:rPr>
        <w:t xml:space="preserve">. </w:t>
      </w:r>
      <w:r w:rsidR="0000261B" w:rsidRPr="007648BC">
        <w:rPr>
          <w:rFonts w:asciiTheme="minorHAnsi" w:hAnsiTheme="minorHAnsi"/>
        </w:rPr>
        <w:t>In order to keep costs down I live in a shared flat, but my rent is still</w:t>
      </w:r>
      <w:r w:rsidR="00BE69FE" w:rsidRPr="007648BC">
        <w:rPr>
          <w:rFonts w:asciiTheme="minorHAnsi" w:hAnsiTheme="minorHAnsi"/>
        </w:rPr>
        <w:t xml:space="preserve"> </w:t>
      </w:r>
      <w:r w:rsidR="0075299D" w:rsidRPr="007648BC">
        <w:rPr>
          <w:rFonts w:asciiTheme="minorHAnsi" w:hAnsiTheme="minorHAnsi"/>
        </w:rPr>
        <w:t>half</w:t>
      </w:r>
      <w:r w:rsidR="00BE69FE" w:rsidRPr="007648BC">
        <w:rPr>
          <w:rFonts w:asciiTheme="minorHAnsi" w:hAnsiTheme="minorHAnsi"/>
        </w:rPr>
        <w:t xml:space="preserve"> my income as a </w:t>
      </w:r>
      <w:r w:rsidR="0075299D" w:rsidRPr="007648BC">
        <w:rPr>
          <w:rFonts w:asciiTheme="minorHAnsi" w:hAnsiTheme="minorHAnsi"/>
        </w:rPr>
        <w:t xml:space="preserve">full-time student. </w:t>
      </w:r>
      <w:r w:rsidR="00BC34C0" w:rsidRPr="007648BC">
        <w:rPr>
          <w:rFonts w:asciiTheme="minorHAnsi" w:hAnsiTheme="minorHAnsi"/>
        </w:rPr>
        <w:t>Many others in the UK</w:t>
      </w:r>
      <w:r w:rsidR="00884EF1" w:rsidRPr="007648BC">
        <w:rPr>
          <w:rFonts w:asciiTheme="minorHAnsi" w:hAnsiTheme="minorHAnsi"/>
        </w:rPr>
        <w:t xml:space="preserve"> </w:t>
      </w:r>
      <w:r w:rsidR="00C539FB" w:rsidRPr="007648BC">
        <w:rPr>
          <w:rFonts w:asciiTheme="minorHAnsi" w:hAnsiTheme="minorHAnsi"/>
        </w:rPr>
        <w:t>will</w:t>
      </w:r>
      <w:r w:rsidR="00A4732D" w:rsidRPr="007648BC">
        <w:rPr>
          <w:rFonts w:asciiTheme="minorHAnsi" w:hAnsiTheme="minorHAnsi"/>
        </w:rPr>
        <w:t xml:space="preserve"> </w:t>
      </w:r>
      <w:r w:rsidR="00884EF1" w:rsidRPr="007648BC">
        <w:rPr>
          <w:rFonts w:asciiTheme="minorHAnsi" w:hAnsiTheme="minorHAnsi"/>
        </w:rPr>
        <w:t xml:space="preserve">face cost-of-living fears due to the high </w:t>
      </w:r>
      <w:r w:rsidR="00C24D28" w:rsidRPr="007648BC">
        <w:rPr>
          <w:rFonts w:asciiTheme="minorHAnsi" w:hAnsiTheme="minorHAnsi"/>
        </w:rPr>
        <w:t xml:space="preserve">price of private renting. At the end of 2023, </w:t>
      </w:r>
      <w:hyperlink r:id="rId30" w:history="1">
        <w:r w:rsidR="00C24D28" w:rsidRPr="007648BC">
          <w:rPr>
            <w:rStyle w:val="Hyperlink"/>
            <w:rFonts w:asciiTheme="minorHAnsi" w:hAnsiTheme="minorHAnsi"/>
          </w:rPr>
          <w:t>rents increase</w:t>
        </w:r>
        <w:r w:rsidR="00C539FB" w:rsidRPr="007648BC">
          <w:rPr>
            <w:rStyle w:val="Hyperlink"/>
            <w:rFonts w:asciiTheme="minorHAnsi" w:hAnsiTheme="minorHAnsi"/>
          </w:rPr>
          <w:t>d</w:t>
        </w:r>
        <w:r w:rsidR="00C24D28" w:rsidRPr="007648BC">
          <w:rPr>
            <w:rStyle w:val="Hyperlink"/>
            <w:rFonts w:asciiTheme="minorHAnsi" w:hAnsiTheme="minorHAnsi"/>
          </w:rPr>
          <w:t xml:space="preserve"> by 6.2% </w:t>
        </w:r>
        <w:r w:rsidR="00357623" w:rsidRPr="007648BC">
          <w:rPr>
            <w:rStyle w:val="Hyperlink"/>
            <w:rFonts w:asciiTheme="minorHAnsi" w:hAnsiTheme="minorHAnsi"/>
          </w:rPr>
          <w:t>in the year to November</w:t>
        </w:r>
      </w:hyperlink>
      <w:r w:rsidR="00357623" w:rsidRPr="007648BC">
        <w:rPr>
          <w:rFonts w:asciiTheme="minorHAnsi" w:hAnsiTheme="minorHAnsi"/>
        </w:rPr>
        <w:t>.</w:t>
      </w:r>
      <w:r w:rsidR="005A64ED" w:rsidRPr="007648BC">
        <w:rPr>
          <w:rFonts w:asciiTheme="minorHAnsi" w:hAnsiTheme="minorHAnsi"/>
        </w:rPr>
        <w:t xml:space="preserve"> This can cause tenants to have less disposable income, increased anxiety, and </w:t>
      </w:r>
      <w:r w:rsidR="00E2081A" w:rsidRPr="007648BC">
        <w:rPr>
          <w:rFonts w:asciiTheme="minorHAnsi" w:hAnsiTheme="minorHAnsi"/>
        </w:rPr>
        <w:t>the looming fear</w:t>
      </w:r>
      <w:r w:rsidR="00E2081A" w:rsidRPr="007648BC">
        <w:rPr>
          <w:rFonts w:asciiTheme="minorHAnsi" w:hAnsiTheme="minorHAnsi"/>
          <w:b/>
          <w:bCs/>
        </w:rPr>
        <w:t xml:space="preserve"> </w:t>
      </w:r>
      <w:r w:rsidR="005A64ED" w:rsidRPr="007648BC">
        <w:rPr>
          <w:rFonts w:asciiTheme="minorHAnsi" w:hAnsiTheme="minorHAnsi"/>
        </w:rPr>
        <w:t>of eviction.</w:t>
      </w:r>
      <w:r w:rsidR="00A4732D" w:rsidRPr="007648BC">
        <w:rPr>
          <w:rFonts w:asciiTheme="minorHAnsi" w:hAnsiTheme="minorHAnsi"/>
        </w:rPr>
        <w:t xml:space="preserve"> </w:t>
      </w:r>
      <w:r w:rsidR="0063189E" w:rsidRPr="007648BC">
        <w:rPr>
          <w:rFonts w:asciiTheme="minorHAnsi" w:hAnsiTheme="minorHAnsi"/>
        </w:rPr>
        <w:t xml:space="preserve">While </w:t>
      </w:r>
      <w:r w:rsidR="00E00EED" w:rsidRPr="007648BC">
        <w:rPr>
          <w:rFonts w:asciiTheme="minorHAnsi" w:hAnsiTheme="minorHAnsi"/>
        </w:rPr>
        <w:t>t</w:t>
      </w:r>
      <w:r w:rsidR="001448A7" w:rsidRPr="007648BC">
        <w:rPr>
          <w:rFonts w:asciiTheme="minorHAnsi" w:hAnsiTheme="minorHAnsi"/>
        </w:rPr>
        <w:t>hese very real consequences</w:t>
      </w:r>
      <w:r w:rsidR="00E00EED" w:rsidRPr="007648BC">
        <w:rPr>
          <w:rFonts w:asciiTheme="minorHAnsi" w:hAnsiTheme="minorHAnsi"/>
        </w:rPr>
        <w:t xml:space="preserve"> </w:t>
      </w:r>
      <w:r w:rsidR="0063189E" w:rsidRPr="007648BC">
        <w:rPr>
          <w:rFonts w:asciiTheme="minorHAnsi" w:hAnsiTheme="minorHAnsi"/>
        </w:rPr>
        <w:t xml:space="preserve">are </w:t>
      </w:r>
      <w:r w:rsidR="00D75D67" w:rsidRPr="007648BC">
        <w:rPr>
          <w:rFonts w:asciiTheme="minorHAnsi" w:hAnsiTheme="minorHAnsi"/>
        </w:rPr>
        <w:t xml:space="preserve">suffered </w:t>
      </w:r>
      <w:r w:rsidR="0063189E" w:rsidRPr="007648BC">
        <w:rPr>
          <w:rFonts w:asciiTheme="minorHAnsi" w:hAnsiTheme="minorHAnsi"/>
        </w:rPr>
        <w:t xml:space="preserve">across the entire UK, the data seems to suggest they are most prominent in </w:t>
      </w:r>
      <w:r w:rsidR="00D75D67" w:rsidRPr="007648BC">
        <w:rPr>
          <w:rFonts w:asciiTheme="minorHAnsi" w:hAnsiTheme="minorHAnsi"/>
        </w:rPr>
        <w:t>specific locations.</w:t>
      </w:r>
    </w:p>
    <w:p w14:paraId="1CC520DF" w14:textId="59CA4CA6" w:rsidR="007767FB" w:rsidRDefault="008742FC" w:rsidP="00B30C25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153E3FF9" wp14:editId="383163B1">
            <wp:extent cx="5731510" cy="3575685"/>
            <wp:effectExtent l="0" t="0" r="2540" b="5715"/>
            <wp:docPr id="1399716729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16729" name="Picture 1" descr="A graph of a number of peop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51CE" w14:textId="79A21512" w:rsidR="00EC3EB6" w:rsidRPr="007648BC" w:rsidRDefault="008F13FE" w:rsidP="00323945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>Above</w:t>
      </w:r>
      <w:r w:rsidR="007767FB" w:rsidRPr="007648BC">
        <w:rPr>
          <w:rFonts w:asciiTheme="minorHAnsi" w:hAnsiTheme="minorHAnsi"/>
        </w:rPr>
        <w:t xml:space="preserve"> is a regional breakdown from 1968 to 2003, again taken from the government’s HPI. </w:t>
      </w:r>
      <w:r w:rsidR="009B0F32" w:rsidRPr="007648BC">
        <w:rPr>
          <w:rFonts w:asciiTheme="minorHAnsi" w:hAnsiTheme="minorHAnsi"/>
        </w:rPr>
        <w:t>While some lucky first-time buyers like my parents can find a home below the UK average</w:t>
      </w:r>
      <w:r w:rsidR="00434DEB" w:rsidRPr="007648BC">
        <w:rPr>
          <w:rFonts w:asciiTheme="minorHAnsi" w:hAnsiTheme="minorHAnsi"/>
        </w:rPr>
        <w:t xml:space="preserve"> (</w:t>
      </w:r>
      <w:r w:rsidR="009536D2" w:rsidRPr="007648BC">
        <w:rPr>
          <w:rFonts w:asciiTheme="minorHAnsi" w:hAnsiTheme="minorHAnsi"/>
        </w:rPr>
        <w:t xml:space="preserve">now </w:t>
      </w:r>
      <w:r w:rsidR="00CF017E" w:rsidRPr="007648BC">
        <w:rPr>
          <w:rFonts w:asciiTheme="minorHAnsi" w:hAnsiTheme="minorHAnsi"/>
        </w:rPr>
        <w:t>£285,759</w:t>
      </w:r>
      <w:r w:rsidR="00BB6FE4" w:rsidRPr="007648BC">
        <w:rPr>
          <w:rFonts w:asciiTheme="minorHAnsi" w:hAnsiTheme="minorHAnsi"/>
        </w:rPr>
        <w:t xml:space="preserve"> from January 2023</w:t>
      </w:r>
      <w:r w:rsidR="00434DEB" w:rsidRPr="007648BC">
        <w:rPr>
          <w:rFonts w:asciiTheme="minorHAnsi" w:hAnsiTheme="minorHAnsi"/>
        </w:rPr>
        <w:t>)</w:t>
      </w:r>
      <w:r w:rsidR="00DD538F" w:rsidRPr="007648BC">
        <w:rPr>
          <w:rFonts w:asciiTheme="minorHAnsi" w:hAnsiTheme="minorHAnsi"/>
        </w:rPr>
        <w:t>, others</w:t>
      </w:r>
      <w:r w:rsidR="00DD538F" w:rsidRPr="007648BC">
        <w:rPr>
          <w:rFonts w:asciiTheme="minorHAnsi" w:hAnsiTheme="minorHAnsi"/>
          <w:b/>
          <w:bCs/>
        </w:rPr>
        <w:t xml:space="preserve"> </w:t>
      </w:r>
      <w:r w:rsidR="00E2081A" w:rsidRPr="007648BC">
        <w:rPr>
          <w:rFonts w:asciiTheme="minorHAnsi" w:hAnsiTheme="minorHAnsi"/>
        </w:rPr>
        <w:t>are facing</w:t>
      </w:r>
      <w:r w:rsidR="009831D8" w:rsidRPr="007648BC">
        <w:rPr>
          <w:rFonts w:asciiTheme="minorHAnsi" w:hAnsiTheme="minorHAnsi"/>
        </w:rPr>
        <w:t xml:space="preserve"> </w:t>
      </w:r>
      <w:r w:rsidR="005F762B" w:rsidRPr="007648BC">
        <w:rPr>
          <w:rFonts w:asciiTheme="minorHAnsi" w:hAnsiTheme="minorHAnsi"/>
        </w:rPr>
        <w:t xml:space="preserve">the housing crisis head on. </w:t>
      </w:r>
      <w:r w:rsidR="00CE5EB7" w:rsidRPr="007648BC">
        <w:rPr>
          <w:rFonts w:asciiTheme="minorHAnsi" w:hAnsiTheme="minorHAnsi"/>
        </w:rPr>
        <w:t xml:space="preserve">Since 2008, </w:t>
      </w:r>
      <w:r w:rsidR="001756FF" w:rsidRPr="007648BC">
        <w:rPr>
          <w:rFonts w:asciiTheme="minorHAnsi" w:hAnsiTheme="minorHAnsi"/>
        </w:rPr>
        <w:t xml:space="preserve">property prices in England have been </w:t>
      </w:r>
      <w:r w:rsidR="009536D2" w:rsidRPr="007648BC">
        <w:rPr>
          <w:rFonts w:asciiTheme="minorHAnsi" w:hAnsiTheme="minorHAnsi"/>
        </w:rPr>
        <w:t>above average</w:t>
      </w:r>
      <w:r w:rsidR="005A0B7F" w:rsidRPr="007648BC">
        <w:rPr>
          <w:rFonts w:asciiTheme="minorHAnsi" w:hAnsiTheme="minorHAnsi"/>
        </w:rPr>
        <w:t xml:space="preserve"> </w:t>
      </w:r>
      <w:r w:rsidR="001F3546" w:rsidRPr="007648BC">
        <w:rPr>
          <w:rFonts w:asciiTheme="minorHAnsi" w:hAnsiTheme="minorHAnsi"/>
        </w:rPr>
        <w:t xml:space="preserve">(now </w:t>
      </w:r>
      <w:r w:rsidR="005A0B7F" w:rsidRPr="007648BC">
        <w:rPr>
          <w:rFonts w:asciiTheme="minorHAnsi" w:hAnsiTheme="minorHAnsi"/>
        </w:rPr>
        <w:t>£305,664</w:t>
      </w:r>
      <w:r w:rsidR="001F3546" w:rsidRPr="007648BC">
        <w:rPr>
          <w:rFonts w:asciiTheme="minorHAnsi" w:hAnsiTheme="minorHAnsi"/>
        </w:rPr>
        <w:t>)</w:t>
      </w:r>
      <w:r w:rsidR="00C23AA1" w:rsidRPr="007648BC">
        <w:rPr>
          <w:rFonts w:asciiTheme="minorHAnsi" w:hAnsiTheme="minorHAnsi"/>
        </w:rPr>
        <w:t>.</w:t>
      </w:r>
      <w:r w:rsidR="00B60903" w:rsidRPr="007648BC">
        <w:rPr>
          <w:rFonts w:asciiTheme="minorHAnsi" w:hAnsiTheme="minorHAnsi"/>
        </w:rPr>
        <w:t xml:space="preserve"> </w:t>
      </w:r>
      <w:r w:rsidR="002A1383" w:rsidRPr="007648BC">
        <w:rPr>
          <w:rFonts w:asciiTheme="minorHAnsi" w:hAnsiTheme="minorHAnsi"/>
        </w:rPr>
        <w:t xml:space="preserve">The remaining </w:t>
      </w:r>
      <w:r w:rsidR="009536D2" w:rsidRPr="007648BC">
        <w:rPr>
          <w:rFonts w:asciiTheme="minorHAnsi" w:hAnsiTheme="minorHAnsi"/>
        </w:rPr>
        <w:t>regions</w:t>
      </w:r>
      <w:r w:rsidR="002A1383" w:rsidRPr="007648BC">
        <w:rPr>
          <w:rFonts w:asciiTheme="minorHAnsi" w:hAnsiTheme="minorHAnsi"/>
        </w:rPr>
        <w:t xml:space="preserve"> are </w:t>
      </w:r>
      <w:r w:rsidR="00B60903" w:rsidRPr="007648BC">
        <w:rPr>
          <w:rFonts w:asciiTheme="minorHAnsi" w:hAnsiTheme="minorHAnsi"/>
        </w:rPr>
        <w:t>below average</w:t>
      </w:r>
      <w:r w:rsidR="002A1383" w:rsidRPr="007648BC">
        <w:rPr>
          <w:rFonts w:asciiTheme="minorHAnsi" w:hAnsiTheme="minorHAnsi"/>
        </w:rPr>
        <w:t xml:space="preserve"> beginning with</w:t>
      </w:r>
      <w:r w:rsidR="00B60903" w:rsidRPr="007648BC">
        <w:rPr>
          <w:rFonts w:asciiTheme="minorHAnsi" w:hAnsiTheme="minorHAnsi"/>
        </w:rPr>
        <w:t xml:space="preserve"> Wales</w:t>
      </w:r>
      <w:r w:rsidR="00F53BD7" w:rsidRPr="007648BC">
        <w:rPr>
          <w:rFonts w:asciiTheme="minorHAnsi" w:hAnsiTheme="minorHAnsi"/>
        </w:rPr>
        <w:t xml:space="preserve"> (£214,174)</w:t>
      </w:r>
      <w:r w:rsidR="00B60903" w:rsidRPr="007648BC">
        <w:rPr>
          <w:rFonts w:asciiTheme="minorHAnsi" w:hAnsiTheme="minorHAnsi"/>
        </w:rPr>
        <w:t xml:space="preserve">, followed by </w:t>
      </w:r>
      <w:r w:rsidR="00D73DB4" w:rsidRPr="007648BC">
        <w:rPr>
          <w:rFonts w:asciiTheme="minorHAnsi" w:hAnsiTheme="minorHAnsi"/>
        </w:rPr>
        <w:t xml:space="preserve">Scotland </w:t>
      </w:r>
      <w:r w:rsidR="00F53BD7" w:rsidRPr="007648BC">
        <w:rPr>
          <w:rFonts w:asciiTheme="minorHAnsi" w:hAnsiTheme="minorHAnsi"/>
        </w:rPr>
        <w:t xml:space="preserve">(£183,070) </w:t>
      </w:r>
      <w:r w:rsidR="00D73DB4" w:rsidRPr="007648BC">
        <w:rPr>
          <w:rFonts w:asciiTheme="minorHAnsi" w:hAnsiTheme="minorHAnsi"/>
        </w:rPr>
        <w:t>and then Northern Ireland</w:t>
      </w:r>
      <w:r w:rsidR="00F53BD7" w:rsidRPr="007648BC">
        <w:rPr>
          <w:rFonts w:asciiTheme="minorHAnsi" w:hAnsiTheme="minorHAnsi"/>
        </w:rPr>
        <w:t xml:space="preserve"> (£</w:t>
      </w:r>
      <w:r w:rsidR="001D7B02" w:rsidRPr="007648BC">
        <w:rPr>
          <w:rFonts w:asciiTheme="minorHAnsi" w:hAnsiTheme="minorHAnsi"/>
        </w:rPr>
        <w:t>171,689</w:t>
      </w:r>
      <w:r w:rsidR="00F53BD7" w:rsidRPr="007648BC">
        <w:rPr>
          <w:rFonts w:asciiTheme="minorHAnsi" w:hAnsiTheme="minorHAnsi"/>
        </w:rPr>
        <w:t>)</w:t>
      </w:r>
      <w:r w:rsidR="004A6250" w:rsidRPr="007648BC">
        <w:rPr>
          <w:rFonts w:asciiTheme="minorHAnsi" w:hAnsiTheme="minorHAnsi"/>
        </w:rPr>
        <w:t>.</w:t>
      </w:r>
      <w:r w:rsidR="00717F17" w:rsidRPr="007648BC">
        <w:rPr>
          <w:rFonts w:asciiTheme="minorHAnsi" w:hAnsiTheme="minorHAnsi"/>
        </w:rPr>
        <w:t xml:space="preserve"> Th</w:t>
      </w:r>
      <w:r w:rsidR="00B975CC" w:rsidRPr="007648BC">
        <w:rPr>
          <w:rFonts w:asciiTheme="minorHAnsi" w:hAnsiTheme="minorHAnsi"/>
        </w:rPr>
        <w:t>is</w:t>
      </w:r>
      <w:r w:rsidR="00717F17" w:rsidRPr="007648BC">
        <w:rPr>
          <w:rFonts w:asciiTheme="minorHAnsi" w:hAnsiTheme="minorHAnsi"/>
        </w:rPr>
        <w:t xml:space="preserve"> data </w:t>
      </w:r>
      <w:r w:rsidR="002A6DEB" w:rsidRPr="007648BC">
        <w:rPr>
          <w:rFonts w:asciiTheme="minorHAnsi" w:hAnsiTheme="minorHAnsi"/>
        </w:rPr>
        <w:t>strongly</w:t>
      </w:r>
      <w:r w:rsidR="00717F17" w:rsidRPr="007648BC">
        <w:rPr>
          <w:rFonts w:asciiTheme="minorHAnsi" w:hAnsiTheme="minorHAnsi"/>
        </w:rPr>
        <w:t xml:space="preserve"> suggest</w:t>
      </w:r>
      <w:r w:rsidR="002A6DEB" w:rsidRPr="007648BC">
        <w:rPr>
          <w:rFonts w:asciiTheme="minorHAnsi" w:hAnsiTheme="minorHAnsi"/>
        </w:rPr>
        <w:t>s</w:t>
      </w:r>
      <w:r w:rsidR="00717F17" w:rsidRPr="007648BC">
        <w:rPr>
          <w:rFonts w:asciiTheme="minorHAnsi" w:hAnsiTheme="minorHAnsi"/>
        </w:rPr>
        <w:t xml:space="preserve"> that the housing crisis is</w:t>
      </w:r>
      <w:r w:rsidR="00B975CC" w:rsidRPr="007648BC">
        <w:rPr>
          <w:rFonts w:asciiTheme="minorHAnsi" w:hAnsiTheme="minorHAnsi"/>
        </w:rPr>
        <w:t xml:space="preserve"> at its</w:t>
      </w:r>
      <w:r w:rsidR="00717F17" w:rsidRPr="007648BC">
        <w:rPr>
          <w:rFonts w:asciiTheme="minorHAnsi" w:hAnsiTheme="minorHAnsi"/>
        </w:rPr>
        <w:t xml:space="preserve"> </w:t>
      </w:r>
      <w:r w:rsidR="00B975CC" w:rsidRPr="007648BC">
        <w:rPr>
          <w:rFonts w:asciiTheme="minorHAnsi" w:hAnsiTheme="minorHAnsi"/>
        </w:rPr>
        <w:t>worst in England</w:t>
      </w:r>
      <w:r w:rsidR="007174A7" w:rsidRPr="007648BC">
        <w:rPr>
          <w:rFonts w:asciiTheme="minorHAnsi" w:hAnsiTheme="minorHAnsi"/>
        </w:rPr>
        <w:t>, due to the increased gap between earnings and property prices.</w:t>
      </w:r>
      <w:r w:rsidR="00885B46" w:rsidRPr="007648BC">
        <w:rPr>
          <w:rFonts w:asciiTheme="minorHAnsi" w:hAnsiTheme="minorHAnsi"/>
        </w:rPr>
        <w:t xml:space="preserve"> What is the government doing to help?</w:t>
      </w:r>
    </w:p>
    <w:p w14:paraId="1CACF0CF" w14:textId="79D5FE72" w:rsidR="00B30C25" w:rsidRPr="007648BC" w:rsidRDefault="00B56C06" w:rsidP="00323945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 xml:space="preserve">The UK government </w:t>
      </w:r>
      <w:r w:rsidR="00C4744E" w:rsidRPr="007648BC">
        <w:rPr>
          <w:rFonts w:asciiTheme="minorHAnsi" w:hAnsiTheme="minorHAnsi"/>
        </w:rPr>
        <w:t xml:space="preserve">has </w:t>
      </w:r>
      <w:r w:rsidR="004B7DAE" w:rsidRPr="007648BC">
        <w:rPr>
          <w:rFonts w:asciiTheme="minorHAnsi" w:hAnsiTheme="minorHAnsi"/>
        </w:rPr>
        <w:t xml:space="preserve">attempted to help mitigate the effects of the housing crisis by introducing the </w:t>
      </w:r>
      <w:hyperlink r:id="rId32" w:history="1">
        <w:r w:rsidR="004B7DAE" w:rsidRPr="007648BC">
          <w:rPr>
            <w:rStyle w:val="Hyperlink"/>
            <w:rFonts w:asciiTheme="minorHAnsi" w:hAnsiTheme="minorHAnsi"/>
          </w:rPr>
          <w:t>mortgage guarantee scheme</w:t>
        </w:r>
      </w:hyperlink>
      <w:r w:rsidR="004B7DAE" w:rsidRPr="007648BC">
        <w:rPr>
          <w:rFonts w:asciiTheme="minorHAnsi" w:hAnsiTheme="minorHAnsi"/>
        </w:rPr>
        <w:t xml:space="preserve">, </w:t>
      </w:r>
      <w:r w:rsidR="00CD21A4" w:rsidRPr="007648BC">
        <w:rPr>
          <w:rFonts w:asciiTheme="minorHAnsi" w:hAnsiTheme="minorHAnsi"/>
        </w:rPr>
        <w:t>wh</w:t>
      </w:r>
      <w:r w:rsidR="00DF0D47" w:rsidRPr="007648BC">
        <w:rPr>
          <w:rFonts w:asciiTheme="minorHAnsi" w:hAnsiTheme="minorHAnsi"/>
        </w:rPr>
        <w:t xml:space="preserve">ich they say </w:t>
      </w:r>
      <w:r w:rsidR="00833FE4" w:rsidRPr="007648BC">
        <w:rPr>
          <w:rFonts w:asciiTheme="minorHAnsi" w:hAnsiTheme="minorHAnsi"/>
        </w:rPr>
        <w:t>aims</w:t>
      </w:r>
      <w:r w:rsidR="00DF0D47" w:rsidRPr="007648BC">
        <w:rPr>
          <w:rFonts w:asciiTheme="minorHAnsi" w:hAnsiTheme="minorHAnsi"/>
        </w:rPr>
        <w:t xml:space="preserve"> </w:t>
      </w:r>
      <w:r w:rsidR="00F47E41" w:rsidRPr="007648BC">
        <w:rPr>
          <w:rFonts w:asciiTheme="minorHAnsi" w:hAnsiTheme="minorHAnsi"/>
        </w:rPr>
        <w:t>“to support a new generation in realising the dream of home ownership.</w:t>
      </w:r>
      <w:r w:rsidR="00DF0D47" w:rsidRPr="007648BC">
        <w:rPr>
          <w:rFonts w:asciiTheme="minorHAnsi" w:hAnsiTheme="minorHAnsi"/>
        </w:rPr>
        <w:t>”</w:t>
      </w:r>
      <w:r w:rsidR="00F47E41" w:rsidRPr="007648BC">
        <w:rPr>
          <w:rFonts w:asciiTheme="minorHAnsi" w:hAnsiTheme="minorHAnsi"/>
        </w:rPr>
        <w:t xml:space="preserve"> This </w:t>
      </w:r>
      <w:r w:rsidR="00DE55E8" w:rsidRPr="007648BC">
        <w:rPr>
          <w:rFonts w:asciiTheme="minorHAnsi" w:hAnsiTheme="minorHAnsi"/>
        </w:rPr>
        <w:t>works by</w:t>
      </w:r>
      <w:r w:rsidR="00DF0D47" w:rsidRPr="007648BC">
        <w:rPr>
          <w:rFonts w:asciiTheme="minorHAnsi" w:hAnsiTheme="minorHAnsi"/>
        </w:rPr>
        <w:t xml:space="preserve"> increas</w:t>
      </w:r>
      <w:r w:rsidR="007D1C21" w:rsidRPr="007648BC">
        <w:rPr>
          <w:rFonts w:asciiTheme="minorHAnsi" w:hAnsiTheme="minorHAnsi"/>
        </w:rPr>
        <w:t>ing</w:t>
      </w:r>
      <w:r w:rsidR="00F47E41" w:rsidRPr="007648BC">
        <w:rPr>
          <w:rFonts w:asciiTheme="minorHAnsi" w:hAnsiTheme="minorHAnsi"/>
        </w:rPr>
        <w:t xml:space="preserve"> the availability of 95% Loan-to-value mortgag</w:t>
      </w:r>
      <w:r w:rsidR="00DF0D47" w:rsidRPr="007648BC">
        <w:rPr>
          <w:rFonts w:asciiTheme="minorHAnsi" w:hAnsiTheme="minorHAnsi"/>
        </w:rPr>
        <w:t>es</w:t>
      </w:r>
      <w:r w:rsidR="00E00461" w:rsidRPr="007648BC">
        <w:rPr>
          <w:rFonts w:asciiTheme="minorHAnsi" w:hAnsiTheme="minorHAnsi"/>
        </w:rPr>
        <w:t xml:space="preserve"> (as opposed to </w:t>
      </w:r>
      <w:r w:rsidR="004749F0" w:rsidRPr="007648BC">
        <w:rPr>
          <w:rFonts w:asciiTheme="minorHAnsi" w:hAnsiTheme="minorHAnsi"/>
        </w:rPr>
        <w:t>80% or 90% LTV)</w:t>
      </w:r>
      <w:r w:rsidR="00F47E41" w:rsidRPr="007648BC">
        <w:rPr>
          <w:rFonts w:asciiTheme="minorHAnsi" w:hAnsiTheme="minorHAnsi"/>
        </w:rPr>
        <w:t xml:space="preserve">, </w:t>
      </w:r>
      <w:r w:rsidR="00DF0D47" w:rsidRPr="007648BC">
        <w:rPr>
          <w:rFonts w:asciiTheme="minorHAnsi" w:hAnsiTheme="minorHAnsi"/>
        </w:rPr>
        <w:t>allowing more</w:t>
      </w:r>
      <w:r w:rsidR="00F47E41" w:rsidRPr="007648BC">
        <w:rPr>
          <w:rFonts w:asciiTheme="minorHAnsi" w:hAnsiTheme="minorHAnsi"/>
        </w:rPr>
        <w:t xml:space="preserve"> </w:t>
      </w:r>
      <w:r w:rsidR="00DF0D47" w:rsidRPr="007648BC">
        <w:rPr>
          <w:rFonts w:asciiTheme="minorHAnsi" w:hAnsiTheme="minorHAnsi"/>
        </w:rPr>
        <w:t>first-time-buyers</w:t>
      </w:r>
      <w:r w:rsidR="00F47E41" w:rsidRPr="007648BC">
        <w:rPr>
          <w:rFonts w:asciiTheme="minorHAnsi" w:hAnsiTheme="minorHAnsi"/>
        </w:rPr>
        <w:t xml:space="preserve"> to access mortgages </w:t>
      </w:r>
      <w:r w:rsidR="004958E2" w:rsidRPr="007648BC">
        <w:rPr>
          <w:rFonts w:asciiTheme="minorHAnsi" w:hAnsiTheme="minorHAnsi"/>
        </w:rPr>
        <w:t>with only a 5% deposit</w:t>
      </w:r>
      <w:r w:rsidR="00146589" w:rsidRPr="007648BC">
        <w:rPr>
          <w:rFonts w:asciiTheme="minorHAnsi" w:hAnsiTheme="minorHAnsi"/>
        </w:rPr>
        <w:t xml:space="preserve">. </w:t>
      </w:r>
      <w:r w:rsidR="00584AF9" w:rsidRPr="007648BC">
        <w:rPr>
          <w:rFonts w:asciiTheme="minorHAnsi" w:hAnsiTheme="minorHAnsi"/>
        </w:rPr>
        <w:t>The</w:t>
      </w:r>
      <w:r w:rsidR="00296309" w:rsidRPr="007648BC">
        <w:rPr>
          <w:rFonts w:asciiTheme="minorHAnsi" w:hAnsiTheme="minorHAnsi"/>
        </w:rPr>
        <w:t xml:space="preserve"> government</w:t>
      </w:r>
      <w:r w:rsidR="00584AF9" w:rsidRPr="007648BC">
        <w:rPr>
          <w:rFonts w:asciiTheme="minorHAnsi" w:hAnsiTheme="minorHAnsi"/>
        </w:rPr>
        <w:t xml:space="preserve"> have also launched a Lifetime </w:t>
      </w:r>
      <w:r w:rsidR="00E11143" w:rsidRPr="007648BC">
        <w:rPr>
          <w:rFonts w:asciiTheme="minorHAnsi" w:hAnsiTheme="minorHAnsi"/>
        </w:rPr>
        <w:t>Instant Savings Account (ISA) w</w:t>
      </w:r>
      <w:r w:rsidR="00D82EB0" w:rsidRPr="007648BC">
        <w:rPr>
          <w:rFonts w:asciiTheme="minorHAnsi" w:hAnsiTheme="minorHAnsi"/>
        </w:rPr>
        <w:t>here the</w:t>
      </w:r>
      <w:r w:rsidR="00296309" w:rsidRPr="007648BC">
        <w:rPr>
          <w:rFonts w:asciiTheme="minorHAnsi" w:hAnsiTheme="minorHAnsi"/>
        </w:rPr>
        <w:t xml:space="preserve">y </w:t>
      </w:r>
      <w:r w:rsidR="00D82EB0" w:rsidRPr="007648BC">
        <w:rPr>
          <w:rFonts w:asciiTheme="minorHAnsi" w:hAnsiTheme="minorHAnsi"/>
        </w:rPr>
        <w:t xml:space="preserve">will add 25% on top of your savings, </w:t>
      </w:r>
      <w:r w:rsidR="0087687E" w:rsidRPr="007648BC">
        <w:rPr>
          <w:rFonts w:asciiTheme="minorHAnsi" w:hAnsiTheme="minorHAnsi"/>
        </w:rPr>
        <w:t>capped at</w:t>
      </w:r>
      <w:r w:rsidR="00D82EB0" w:rsidRPr="007648BC">
        <w:rPr>
          <w:rFonts w:asciiTheme="minorHAnsi" w:hAnsiTheme="minorHAnsi"/>
        </w:rPr>
        <w:t xml:space="preserve"> £1</w:t>
      </w:r>
      <w:r w:rsidR="00EF7C44" w:rsidRPr="007648BC">
        <w:rPr>
          <w:rFonts w:asciiTheme="minorHAnsi" w:hAnsiTheme="minorHAnsi"/>
        </w:rPr>
        <w:t>,</w:t>
      </w:r>
      <w:r w:rsidR="00D82EB0" w:rsidRPr="007648BC">
        <w:rPr>
          <w:rFonts w:asciiTheme="minorHAnsi" w:hAnsiTheme="minorHAnsi"/>
        </w:rPr>
        <w:t>000 per year</w:t>
      </w:r>
      <w:r w:rsidR="00296309" w:rsidRPr="007648BC">
        <w:rPr>
          <w:rFonts w:asciiTheme="minorHAnsi" w:hAnsiTheme="minorHAnsi"/>
        </w:rPr>
        <w:t xml:space="preserve">, which </w:t>
      </w:r>
      <w:r w:rsidR="00EF7C44" w:rsidRPr="007648BC">
        <w:rPr>
          <w:rFonts w:asciiTheme="minorHAnsi" w:hAnsiTheme="minorHAnsi"/>
        </w:rPr>
        <w:t xml:space="preserve">can </w:t>
      </w:r>
      <w:r w:rsidR="005C7DF3" w:rsidRPr="007648BC">
        <w:rPr>
          <w:rFonts w:asciiTheme="minorHAnsi" w:hAnsiTheme="minorHAnsi"/>
        </w:rPr>
        <w:t>exclusively</w:t>
      </w:r>
      <w:r w:rsidR="00EF7C44" w:rsidRPr="007648BC">
        <w:rPr>
          <w:rFonts w:asciiTheme="minorHAnsi" w:hAnsiTheme="minorHAnsi"/>
        </w:rPr>
        <w:t xml:space="preserve"> be used to</w:t>
      </w:r>
      <w:r w:rsidR="00D82EB0" w:rsidRPr="007648BC">
        <w:rPr>
          <w:rFonts w:asciiTheme="minorHAnsi" w:hAnsiTheme="minorHAnsi"/>
        </w:rPr>
        <w:t xml:space="preserve"> </w:t>
      </w:r>
      <w:r w:rsidR="00724D27" w:rsidRPr="007648BC">
        <w:rPr>
          <w:rFonts w:asciiTheme="minorHAnsi" w:hAnsiTheme="minorHAnsi"/>
        </w:rPr>
        <w:t>buy your first home</w:t>
      </w:r>
      <w:r w:rsidR="00146589" w:rsidRPr="007648BC">
        <w:rPr>
          <w:rFonts w:asciiTheme="minorHAnsi" w:hAnsiTheme="minorHAnsi"/>
        </w:rPr>
        <w:t>.</w:t>
      </w:r>
    </w:p>
    <w:p w14:paraId="7C72E744" w14:textId="5F1F06ED" w:rsidR="00723F15" w:rsidRDefault="00723F15" w:rsidP="00723F15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4459893D" wp14:editId="6B6FB9A6">
            <wp:extent cx="4794646" cy="5657850"/>
            <wp:effectExtent l="19050" t="19050" r="25400" b="19050"/>
            <wp:docPr id="221764090" name="Picture 1" descr="A map of united kingdom with different colored areas&#10;&#10;Description automatically generated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64090" name="Picture 1" descr="A map of united kingdom with different colored areas&#10;&#10;Description automatically generated">
                      <a:hlinkClick r:id="rId33"/>
                    </pic:cNvPr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2041" cy="57019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B4AC23" w14:textId="2BF1B94A" w:rsidR="008A60FC" w:rsidRPr="007648BC" w:rsidRDefault="006231DB" w:rsidP="00323945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>While the UK government are taking steps to help, more needs to be done to tackle the crisis. Looking at the 2023 HPI data</w:t>
      </w:r>
      <w:r w:rsidR="00CC1E5B" w:rsidRPr="007648BC">
        <w:rPr>
          <w:rFonts w:asciiTheme="minorHAnsi" w:hAnsiTheme="minorHAnsi"/>
        </w:rPr>
        <w:t xml:space="preserve"> geographically</w:t>
      </w:r>
      <w:r w:rsidR="00741538" w:rsidRPr="007648BC">
        <w:rPr>
          <w:rFonts w:asciiTheme="minorHAnsi" w:hAnsiTheme="minorHAnsi"/>
        </w:rPr>
        <w:t>, house prices around London are the highest in the UK</w:t>
      </w:r>
      <w:r w:rsidR="0015724D" w:rsidRPr="007648BC">
        <w:rPr>
          <w:rFonts w:asciiTheme="minorHAnsi" w:hAnsiTheme="minorHAnsi"/>
        </w:rPr>
        <w:t xml:space="preserve"> – £535,976 as of January 2023. A government-backed 95% mortgage still requires </w:t>
      </w:r>
      <w:r w:rsidR="008E3126" w:rsidRPr="007648BC">
        <w:rPr>
          <w:rFonts w:asciiTheme="minorHAnsi" w:hAnsiTheme="minorHAnsi"/>
        </w:rPr>
        <w:t xml:space="preserve">£26,798.80 for a 5% deposit. </w:t>
      </w:r>
      <w:r w:rsidR="00BB2A77" w:rsidRPr="007648BC">
        <w:rPr>
          <w:rFonts w:asciiTheme="minorHAnsi" w:hAnsiTheme="minorHAnsi"/>
        </w:rPr>
        <w:t xml:space="preserve">Using the government’s Lifetime ISA, buyers only have to save </w:t>
      </w:r>
      <w:r w:rsidR="00AC646E" w:rsidRPr="007648BC">
        <w:rPr>
          <w:rFonts w:asciiTheme="minorHAnsi" w:hAnsiTheme="minorHAnsi"/>
        </w:rPr>
        <w:t>approximately £20,</w:t>
      </w:r>
      <w:r w:rsidR="001B0C46" w:rsidRPr="007648BC">
        <w:rPr>
          <w:rFonts w:asciiTheme="minorHAnsi" w:hAnsiTheme="minorHAnsi"/>
        </w:rPr>
        <w:t>1</w:t>
      </w:r>
      <w:r w:rsidR="00AC646E" w:rsidRPr="007648BC">
        <w:rPr>
          <w:rFonts w:asciiTheme="minorHAnsi" w:hAnsiTheme="minorHAnsi"/>
        </w:rPr>
        <w:t>00</w:t>
      </w:r>
      <w:r w:rsidR="00C43F09" w:rsidRPr="007648BC">
        <w:rPr>
          <w:rFonts w:asciiTheme="minorHAnsi" w:hAnsiTheme="minorHAnsi"/>
        </w:rPr>
        <w:t xml:space="preserve">. </w:t>
      </w:r>
      <w:r w:rsidR="00AC646E" w:rsidRPr="007648BC">
        <w:rPr>
          <w:rFonts w:asciiTheme="minorHAnsi" w:hAnsiTheme="minorHAnsi"/>
        </w:rPr>
        <w:t>However, t</w:t>
      </w:r>
      <w:r w:rsidR="009438ED" w:rsidRPr="007648BC">
        <w:rPr>
          <w:rFonts w:asciiTheme="minorHAnsi" w:hAnsiTheme="minorHAnsi"/>
        </w:rPr>
        <w:t xml:space="preserve">his may </w:t>
      </w:r>
      <w:r w:rsidR="00AC646E" w:rsidRPr="007648BC">
        <w:rPr>
          <w:rFonts w:asciiTheme="minorHAnsi" w:hAnsiTheme="minorHAnsi"/>
        </w:rPr>
        <w:t xml:space="preserve">still </w:t>
      </w:r>
      <w:r w:rsidR="009438ED" w:rsidRPr="007648BC">
        <w:rPr>
          <w:rFonts w:asciiTheme="minorHAnsi" w:hAnsiTheme="minorHAnsi"/>
        </w:rPr>
        <w:t>be out of reach for many first-time</w:t>
      </w:r>
      <w:r w:rsidR="008A60FC" w:rsidRPr="007648BC">
        <w:rPr>
          <w:rFonts w:asciiTheme="minorHAnsi" w:hAnsiTheme="minorHAnsi"/>
        </w:rPr>
        <w:t xml:space="preserve"> </w:t>
      </w:r>
      <w:r w:rsidR="009438ED" w:rsidRPr="007648BC">
        <w:rPr>
          <w:rFonts w:asciiTheme="minorHAnsi" w:hAnsiTheme="minorHAnsi"/>
        </w:rPr>
        <w:t>buyers in the London area</w:t>
      </w:r>
      <w:r w:rsidR="00A40213" w:rsidRPr="007648BC">
        <w:rPr>
          <w:rFonts w:asciiTheme="minorHAnsi" w:hAnsiTheme="minorHAnsi"/>
        </w:rPr>
        <w:t xml:space="preserve"> and</w:t>
      </w:r>
      <w:r w:rsidR="00D356A3" w:rsidRPr="007648BC">
        <w:rPr>
          <w:rFonts w:asciiTheme="minorHAnsi" w:hAnsiTheme="minorHAnsi"/>
        </w:rPr>
        <w:t xml:space="preserve"> </w:t>
      </w:r>
      <w:r w:rsidR="00A40213" w:rsidRPr="007648BC">
        <w:rPr>
          <w:rFonts w:asciiTheme="minorHAnsi" w:hAnsiTheme="minorHAnsi"/>
        </w:rPr>
        <w:t xml:space="preserve">is </w:t>
      </w:r>
      <w:r w:rsidR="00951FAE" w:rsidRPr="007648BC">
        <w:rPr>
          <w:rFonts w:asciiTheme="minorHAnsi" w:hAnsiTheme="minorHAnsi"/>
        </w:rPr>
        <w:t xml:space="preserve">challenging for those in </w:t>
      </w:r>
      <w:r w:rsidR="003E132C" w:rsidRPr="007648BC">
        <w:rPr>
          <w:rFonts w:asciiTheme="minorHAnsi" w:hAnsiTheme="minorHAnsi"/>
        </w:rPr>
        <w:t xml:space="preserve">higher-priced areas such as </w:t>
      </w:r>
      <w:r w:rsidR="00951FAE" w:rsidRPr="007648BC">
        <w:rPr>
          <w:rFonts w:asciiTheme="minorHAnsi" w:hAnsiTheme="minorHAnsi"/>
        </w:rPr>
        <w:t>southern England and</w:t>
      </w:r>
      <w:r w:rsidR="00D642BF" w:rsidRPr="007648BC">
        <w:rPr>
          <w:rFonts w:asciiTheme="minorHAnsi" w:hAnsiTheme="minorHAnsi"/>
        </w:rPr>
        <w:t xml:space="preserve"> </w:t>
      </w:r>
      <w:r w:rsidR="00951FAE" w:rsidRPr="007648BC">
        <w:rPr>
          <w:rFonts w:asciiTheme="minorHAnsi" w:hAnsiTheme="minorHAnsi"/>
        </w:rPr>
        <w:t>Edinburgh</w:t>
      </w:r>
      <w:r w:rsidR="00D356A3" w:rsidRPr="007648BC">
        <w:rPr>
          <w:rFonts w:asciiTheme="minorHAnsi" w:hAnsiTheme="minorHAnsi"/>
        </w:rPr>
        <w:t>.</w:t>
      </w:r>
    </w:p>
    <w:p w14:paraId="08D532A0" w14:textId="1CD1E473" w:rsidR="006C1D3D" w:rsidRPr="00191D59" w:rsidRDefault="00F75DC5" w:rsidP="00191D59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 xml:space="preserve">Buying a home in the UK is more difficult now than ever. </w:t>
      </w:r>
      <w:r w:rsidR="00103726" w:rsidRPr="007648BC">
        <w:rPr>
          <w:rFonts w:asciiTheme="minorHAnsi" w:hAnsiTheme="minorHAnsi"/>
        </w:rPr>
        <w:t>The a</w:t>
      </w:r>
      <w:r w:rsidR="00BA275A" w:rsidRPr="007648BC">
        <w:rPr>
          <w:rFonts w:asciiTheme="minorHAnsi" w:hAnsiTheme="minorHAnsi"/>
        </w:rPr>
        <w:t>nalysis</w:t>
      </w:r>
      <w:r w:rsidR="00245ED9" w:rsidRPr="007648BC">
        <w:rPr>
          <w:rFonts w:asciiTheme="minorHAnsi" w:hAnsiTheme="minorHAnsi"/>
        </w:rPr>
        <w:t xml:space="preserve"> shows </w:t>
      </w:r>
      <w:r w:rsidR="003B1741" w:rsidRPr="007648BC">
        <w:rPr>
          <w:rFonts w:asciiTheme="minorHAnsi" w:hAnsiTheme="minorHAnsi"/>
        </w:rPr>
        <w:t xml:space="preserve">that </w:t>
      </w:r>
      <w:r w:rsidR="00245ED9" w:rsidRPr="007648BC">
        <w:rPr>
          <w:rFonts w:asciiTheme="minorHAnsi" w:hAnsiTheme="minorHAnsi"/>
        </w:rPr>
        <w:t>a</w:t>
      </w:r>
      <w:r w:rsidR="007B19C1" w:rsidRPr="007648BC">
        <w:rPr>
          <w:rFonts w:asciiTheme="minorHAnsi" w:hAnsiTheme="minorHAnsi"/>
        </w:rPr>
        <w:t xml:space="preserve"> widening gap between earnings and </w:t>
      </w:r>
      <w:r w:rsidR="00B564B8" w:rsidRPr="007648BC">
        <w:rPr>
          <w:rFonts w:asciiTheme="minorHAnsi" w:hAnsiTheme="minorHAnsi"/>
        </w:rPr>
        <w:t>property price</w:t>
      </w:r>
      <w:r w:rsidR="007B19C1" w:rsidRPr="007648BC">
        <w:rPr>
          <w:rFonts w:asciiTheme="minorHAnsi" w:hAnsiTheme="minorHAnsi"/>
        </w:rPr>
        <w:t xml:space="preserve"> </w:t>
      </w:r>
      <w:r w:rsidR="00D52E51" w:rsidRPr="007648BC">
        <w:rPr>
          <w:rFonts w:asciiTheme="minorHAnsi" w:hAnsiTheme="minorHAnsi"/>
        </w:rPr>
        <w:t xml:space="preserve">is </w:t>
      </w:r>
      <w:r w:rsidR="00AC280A" w:rsidRPr="007648BC">
        <w:rPr>
          <w:rFonts w:asciiTheme="minorHAnsi" w:hAnsiTheme="minorHAnsi"/>
        </w:rPr>
        <w:t>a</w:t>
      </w:r>
      <w:r w:rsidR="007B19C1" w:rsidRPr="007648BC">
        <w:rPr>
          <w:rFonts w:asciiTheme="minorHAnsi" w:hAnsiTheme="minorHAnsi"/>
        </w:rPr>
        <w:t xml:space="preserve"> significant </w:t>
      </w:r>
      <w:r w:rsidR="00AC280A" w:rsidRPr="007648BC">
        <w:rPr>
          <w:rFonts w:asciiTheme="minorHAnsi" w:hAnsiTheme="minorHAnsi"/>
        </w:rPr>
        <w:t>factor</w:t>
      </w:r>
      <w:r w:rsidR="00922205" w:rsidRPr="007648BC">
        <w:rPr>
          <w:rFonts w:asciiTheme="minorHAnsi" w:hAnsiTheme="minorHAnsi"/>
        </w:rPr>
        <w:t xml:space="preserve"> in this</w:t>
      </w:r>
      <w:r w:rsidR="001F2020" w:rsidRPr="007648BC">
        <w:rPr>
          <w:rFonts w:asciiTheme="minorHAnsi" w:hAnsiTheme="minorHAnsi"/>
        </w:rPr>
        <w:t xml:space="preserve"> difficulty</w:t>
      </w:r>
      <w:r w:rsidR="007B19C1" w:rsidRPr="007648BC">
        <w:rPr>
          <w:rFonts w:asciiTheme="minorHAnsi" w:hAnsiTheme="minorHAnsi"/>
        </w:rPr>
        <w:t>.</w:t>
      </w:r>
      <w:r w:rsidR="00604F8D" w:rsidRPr="007648BC">
        <w:rPr>
          <w:rFonts w:asciiTheme="minorHAnsi" w:hAnsiTheme="minorHAnsi"/>
        </w:rPr>
        <w:t xml:space="preserve"> </w:t>
      </w:r>
      <w:r w:rsidR="00815020" w:rsidRPr="007648BC">
        <w:rPr>
          <w:rFonts w:asciiTheme="minorHAnsi" w:hAnsiTheme="minorHAnsi"/>
        </w:rPr>
        <w:t>This factor</w:t>
      </w:r>
      <w:r w:rsidR="005267EE" w:rsidRPr="007648BC">
        <w:rPr>
          <w:rFonts w:asciiTheme="minorHAnsi" w:hAnsiTheme="minorHAnsi"/>
        </w:rPr>
        <w:t xml:space="preserve"> </w:t>
      </w:r>
      <w:r w:rsidR="00815020" w:rsidRPr="007648BC">
        <w:rPr>
          <w:rFonts w:asciiTheme="minorHAnsi" w:hAnsiTheme="minorHAnsi"/>
        </w:rPr>
        <w:t>may be responsible for the</w:t>
      </w:r>
      <w:r w:rsidR="007B19C1" w:rsidRPr="007648BC">
        <w:rPr>
          <w:rFonts w:asciiTheme="minorHAnsi" w:hAnsiTheme="minorHAnsi"/>
        </w:rPr>
        <w:t xml:space="preserve"> rise </w:t>
      </w:r>
      <w:r w:rsidR="00FA3582" w:rsidRPr="007648BC">
        <w:rPr>
          <w:rFonts w:asciiTheme="minorHAnsi" w:hAnsiTheme="minorHAnsi"/>
        </w:rPr>
        <w:t>in</w:t>
      </w:r>
      <w:r w:rsidR="007B19C1" w:rsidRPr="007648BC">
        <w:rPr>
          <w:rFonts w:asciiTheme="minorHAnsi" w:hAnsiTheme="minorHAnsi"/>
        </w:rPr>
        <w:t xml:space="preserve"> young adults living with parents or facing the challenges </w:t>
      </w:r>
      <w:r w:rsidR="004E120C" w:rsidRPr="007648BC">
        <w:rPr>
          <w:rFonts w:asciiTheme="minorHAnsi" w:hAnsiTheme="minorHAnsi"/>
        </w:rPr>
        <w:t xml:space="preserve">and escalating </w:t>
      </w:r>
      <w:r w:rsidR="005C38E8" w:rsidRPr="007648BC">
        <w:rPr>
          <w:rFonts w:asciiTheme="minorHAnsi" w:hAnsiTheme="minorHAnsi"/>
        </w:rPr>
        <w:t>fees</w:t>
      </w:r>
      <w:r w:rsidR="004E120C" w:rsidRPr="007648BC">
        <w:rPr>
          <w:rFonts w:asciiTheme="minorHAnsi" w:hAnsiTheme="minorHAnsi"/>
        </w:rPr>
        <w:t xml:space="preserve"> </w:t>
      </w:r>
      <w:r w:rsidR="007B19C1" w:rsidRPr="007648BC">
        <w:rPr>
          <w:rFonts w:asciiTheme="minorHAnsi" w:hAnsiTheme="minorHAnsi"/>
        </w:rPr>
        <w:t>of the rental market</w:t>
      </w:r>
      <w:r w:rsidR="004E120C" w:rsidRPr="007648BC">
        <w:rPr>
          <w:rFonts w:asciiTheme="minorHAnsi" w:hAnsiTheme="minorHAnsi"/>
        </w:rPr>
        <w:t xml:space="preserve">. </w:t>
      </w:r>
      <w:r w:rsidR="008D12F3" w:rsidRPr="007648BC">
        <w:rPr>
          <w:rFonts w:asciiTheme="minorHAnsi" w:hAnsiTheme="minorHAnsi"/>
        </w:rPr>
        <w:t>The</w:t>
      </w:r>
      <w:r w:rsidR="007F2260" w:rsidRPr="007648BC">
        <w:rPr>
          <w:rFonts w:asciiTheme="minorHAnsi" w:hAnsiTheme="minorHAnsi"/>
        </w:rPr>
        <w:t xml:space="preserve"> data demonstrates</w:t>
      </w:r>
      <w:r w:rsidR="008D12F3" w:rsidRPr="007648BC">
        <w:rPr>
          <w:rFonts w:asciiTheme="minorHAnsi" w:hAnsiTheme="minorHAnsi"/>
        </w:rPr>
        <w:t xml:space="preserve"> </w:t>
      </w:r>
      <w:r w:rsidR="00732AE0" w:rsidRPr="007648BC">
        <w:rPr>
          <w:rFonts w:asciiTheme="minorHAnsi" w:hAnsiTheme="minorHAnsi"/>
        </w:rPr>
        <w:t xml:space="preserve">that </w:t>
      </w:r>
      <w:r w:rsidR="008D12F3" w:rsidRPr="007648BC">
        <w:rPr>
          <w:rFonts w:asciiTheme="minorHAnsi" w:hAnsiTheme="minorHAnsi"/>
        </w:rPr>
        <w:t xml:space="preserve">effects of this </w:t>
      </w:r>
      <w:r w:rsidR="004650A3" w:rsidRPr="007648BC">
        <w:rPr>
          <w:rFonts w:asciiTheme="minorHAnsi" w:hAnsiTheme="minorHAnsi"/>
        </w:rPr>
        <w:t>widening gap</w:t>
      </w:r>
      <w:r w:rsidR="008D12F3" w:rsidRPr="007648BC">
        <w:rPr>
          <w:rFonts w:asciiTheme="minorHAnsi" w:hAnsiTheme="minorHAnsi"/>
        </w:rPr>
        <w:t xml:space="preserve"> </w:t>
      </w:r>
      <w:r w:rsidR="00732AE0" w:rsidRPr="007648BC">
        <w:rPr>
          <w:rFonts w:asciiTheme="minorHAnsi" w:hAnsiTheme="minorHAnsi"/>
        </w:rPr>
        <w:t>will</w:t>
      </w:r>
      <w:r w:rsidR="008D12F3" w:rsidRPr="007648BC">
        <w:rPr>
          <w:rFonts w:asciiTheme="minorHAnsi" w:hAnsiTheme="minorHAnsi"/>
        </w:rPr>
        <w:t xml:space="preserve"> most prominently </w:t>
      </w:r>
      <w:r w:rsidR="00A21322" w:rsidRPr="007648BC">
        <w:rPr>
          <w:rFonts w:asciiTheme="minorHAnsi" w:hAnsiTheme="minorHAnsi"/>
        </w:rPr>
        <w:t>b</w:t>
      </w:r>
      <w:r w:rsidR="00732AE0" w:rsidRPr="007648BC">
        <w:rPr>
          <w:rFonts w:asciiTheme="minorHAnsi" w:hAnsiTheme="minorHAnsi"/>
        </w:rPr>
        <w:t xml:space="preserve">e felt </w:t>
      </w:r>
      <w:r w:rsidR="008D12F3" w:rsidRPr="007648BC">
        <w:rPr>
          <w:rFonts w:asciiTheme="minorHAnsi" w:hAnsiTheme="minorHAnsi"/>
        </w:rPr>
        <w:t>in</w:t>
      </w:r>
      <w:r w:rsidR="003E1D54" w:rsidRPr="007648BC">
        <w:rPr>
          <w:rFonts w:asciiTheme="minorHAnsi" w:hAnsiTheme="minorHAnsi"/>
        </w:rPr>
        <w:t xml:space="preserve"> southern</w:t>
      </w:r>
      <w:r w:rsidR="008D12F3" w:rsidRPr="007648BC">
        <w:rPr>
          <w:rFonts w:asciiTheme="minorHAnsi" w:hAnsiTheme="minorHAnsi"/>
        </w:rPr>
        <w:t xml:space="preserve"> England</w:t>
      </w:r>
      <w:r w:rsidR="001E78D6" w:rsidRPr="007648BC">
        <w:rPr>
          <w:rFonts w:asciiTheme="minorHAnsi" w:hAnsiTheme="minorHAnsi"/>
        </w:rPr>
        <w:t>, with average house prices almost double the national average</w:t>
      </w:r>
      <w:r w:rsidR="003E1D54" w:rsidRPr="007648BC">
        <w:rPr>
          <w:rFonts w:asciiTheme="minorHAnsi" w:hAnsiTheme="minorHAnsi"/>
        </w:rPr>
        <w:t xml:space="preserve"> in many regions</w:t>
      </w:r>
      <w:r w:rsidR="001E78D6" w:rsidRPr="007648BC">
        <w:rPr>
          <w:rFonts w:asciiTheme="minorHAnsi" w:hAnsiTheme="minorHAnsi"/>
        </w:rPr>
        <w:t>.</w:t>
      </w:r>
      <w:r w:rsidR="008D12F3" w:rsidRPr="007648BC">
        <w:rPr>
          <w:rFonts w:asciiTheme="minorHAnsi" w:hAnsiTheme="minorHAnsi"/>
        </w:rPr>
        <w:t xml:space="preserve"> </w:t>
      </w:r>
      <w:r w:rsidR="007B19C1" w:rsidRPr="007648BC">
        <w:rPr>
          <w:rFonts w:asciiTheme="minorHAnsi" w:hAnsiTheme="minorHAnsi"/>
        </w:rPr>
        <w:t>While government initiatives like the mortgage guarantee scheme and Lifetime ISA aim to address these issues, they fall short of providing comprehensive</w:t>
      </w:r>
      <w:r w:rsidR="00DF59DB" w:rsidRPr="007648BC">
        <w:rPr>
          <w:rFonts w:asciiTheme="minorHAnsi" w:hAnsiTheme="minorHAnsi"/>
        </w:rPr>
        <w:t xml:space="preserve"> and </w:t>
      </w:r>
      <w:r w:rsidR="004E120C" w:rsidRPr="007648BC">
        <w:rPr>
          <w:rFonts w:asciiTheme="minorHAnsi" w:hAnsiTheme="minorHAnsi"/>
        </w:rPr>
        <w:t xml:space="preserve">realistic </w:t>
      </w:r>
      <w:r w:rsidR="004E120C" w:rsidRPr="007648BC">
        <w:rPr>
          <w:rFonts w:asciiTheme="minorHAnsi" w:hAnsiTheme="minorHAnsi"/>
        </w:rPr>
        <w:lastRenderedPageBreak/>
        <w:t xml:space="preserve">national </w:t>
      </w:r>
      <w:r w:rsidR="007B19C1" w:rsidRPr="007648BC">
        <w:rPr>
          <w:rFonts w:asciiTheme="minorHAnsi" w:hAnsiTheme="minorHAnsi"/>
        </w:rPr>
        <w:t xml:space="preserve">solutions. </w:t>
      </w:r>
      <w:r w:rsidR="000513D6" w:rsidRPr="007648BC">
        <w:rPr>
          <w:rFonts w:asciiTheme="minorHAnsi" w:hAnsiTheme="minorHAnsi"/>
        </w:rPr>
        <w:t>Instead, u</w:t>
      </w:r>
      <w:r w:rsidR="007B19C1" w:rsidRPr="007648BC">
        <w:rPr>
          <w:rFonts w:asciiTheme="minorHAnsi" w:hAnsiTheme="minorHAnsi"/>
        </w:rPr>
        <w:t xml:space="preserve">rgent </w:t>
      </w:r>
      <w:r w:rsidR="00096192" w:rsidRPr="007648BC">
        <w:rPr>
          <w:rFonts w:asciiTheme="minorHAnsi" w:hAnsiTheme="minorHAnsi"/>
        </w:rPr>
        <w:t xml:space="preserve">research </w:t>
      </w:r>
      <w:r w:rsidR="00E576E4" w:rsidRPr="007648BC">
        <w:rPr>
          <w:rFonts w:asciiTheme="minorHAnsi" w:hAnsiTheme="minorHAnsi"/>
        </w:rPr>
        <w:t xml:space="preserve">is needed to identify root causes of this </w:t>
      </w:r>
      <w:r w:rsidR="00CC6CD1" w:rsidRPr="007648BC">
        <w:rPr>
          <w:rFonts w:asciiTheme="minorHAnsi" w:hAnsiTheme="minorHAnsi"/>
        </w:rPr>
        <w:t xml:space="preserve">widening gap, and other contributing factors to the housing crisis. </w:t>
      </w:r>
      <w:r w:rsidR="00211A06" w:rsidRPr="007648BC">
        <w:rPr>
          <w:rFonts w:asciiTheme="minorHAnsi" w:hAnsiTheme="minorHAnsi"/>
        </w:rPr>
        <w:t>Effective action can then be taken</w:t>
      </w:r>
      <w:r w:rsidR="0031303E" w:rsidRPr="007648BC">
        <w:rPr>
          <w:rFonts w:asciiTheme="minorHAnsi" w:hAnsiTheme="minorHAnsi"/>
        </w:rPr>
        <w:t xml:space="preserve"> to</w:t>
      </w:r>
      <w:r w:rsidR="007B19C1" w:rsidRPr="007648BC">
        <w:rPr>
          <w:rFonts w:asciiTheme="minorHAnsi" w:hAnsiTheme="minorHAnsi"/>
        </w:rPr>
        <w:t xml:space="preserve"> ensure that affordable and secure housing is accessible to </w:t>
      </w:r>
      <w:r w:rsidR="0031303E" w:rsidRPr="007648BC">
        <w:rPr>
          <w:rFonts w:asciiTheme="minorHAnsi" w:hAnsiTheme="minorHAnsi"/>
        </w:rPr>
        <w:t>more</w:t>
      </w:r>
      <w:r w:rsidR="00A83CD9" w:rsidRPr="007648BC">
        <w:rPr>
          <w:rFonts w:asciiTheme="minorHAnsi" w:hAnsiTheme="minorHAnsi"/>
        </w:rPr>
        <w:t xml:space="preserve"> of the population. </w:t>
      </w:r>
      <w:r w:rsidR="007F09B8" w:rsidRPr="007648BC">
        <w:rPr>
          <w:rFonts w:asciiTheme="minorHAnsi" w:hAnsiTheme="minorHAnsi"/>
        </w:rPr>
        <w:t xml:space="preserve">Until then, </w:t>
      </w:r>
      <w:r w:rsidR="005C38E8" w:rsidRPr="007648BC">
        <w:rPr>
          <w:rFonts w:asciiTheme="minorHAnsi" w:hAnsiTheme="minorHAnsi"/>
        </w:rPr>
        <w:t>I will try to</w:t>
      </w:r>
      <w:r w:rsidR="00B45F40" w:rsidRPr="007648BC">
        <w:rPr>
          <w:rFonts w:asciiTheme="minorHAnsi" w:hAnsiTheme="minorHAnsi"/>
        </w:rPr>
        <w:t xml:space="preserve"> </w:t>
      </w:r>
      <w:r w:rsidR="007F09B8" w:rsidRPr="007648BC">
        <w:rPr>
          <w:rFonts w:asciiTheme="minorHAnsi" w:hAnsiTheme="minorHAnsi"/>
        </w:rPr>
        <w:t xml:space="preserve">enjoy </w:t>
      </w:r>
      <w:r w:rsidR="005C38E8" w:rsidRPr="007648BC">
        <w:rPr>
          <w:rFonts w:asciiTheme="minorHAnsi" w:hAnsiTheme="minorHAnsi"/>
        </w:rPr>
        <w:t>my</w:t>
      </w:r>
      <w:r w:rsidR="007F09B8" w:rsidRPr="007648BC">
        <w:rPr>
          <w:rFonts w:asciiTheme="minorHAnsi" w:hAnsiTheme="minorHAnsi"/>
        </w:rPr>
        <w:t xml:space="preserve"> avocado toast</w:t>
      </w:r>
      <w:r w:rsidR="008647D4" w:rsidRPr="007648BC">
        <w:rPr>
          <w:rFonts w:asciiTheme="minorHAnsi" w:hAnsiTheme="minorHAnsi"/>
        </w:rPr>
        <w:t xml:space="preserve"> </w:t>
      </w:r>
      <w:r w:rsidR="005C38E8" w:rsidRPr="007648BC">
        <w:rPr>
          <w:rFonts w:asciiTheme="minorHAnsi" w:hAnsiTheme="minorHAnsi"/>
        </w:rPr>
        <w:t xml:space="preserve">guilt-free, </w:t>
      </w:r>
      <w:r w:rsidR="001E78D6" w:rsidRPr="007648BC">
        <w:rPr>
          <w:rFonts w:asciiTheme="minorHAnsi" w:hAnsiTheme="minorHAnsi"/>
        </w:rPr>
        <w:t xml:space="preserve">while </w:t>
      </w:r>
      <w:r w:rsidR="005C38E8" w:rsidRPr="007648BC">
        <w:rPr>
          <w:rFonts w:asciiTheme="minorHAnsi" w:hAnsiTheme="minorHAnsi"/>
        </w:rPr>
        <w:t xml:space="preserve">sharing the </w:t>
      </w:r>
      <w:r w:rsidR="001E78D6" w:rsidRPr="007648BC">
        <w:rPr>
          <w:rFonts w:asciiTheme="minorHAnsi" w:hAnsiTheme="minorHAnsi"/>
        </w:rPr>
        <w:t xml:space="preserve">dining </w:t>
      </w:r>
      <w:r w:rsidR="005C38E8" w:rsidRPr="007648BC">
        <w:rPr>
          <w:rFonts w:asciiTheme="minorHAnsi" w:hAnsiTheme="minorHAnsi"/>
        </w:rPr>
        <w:t>table with my flatmate.</w:t>
      </w:r>
    </w:p>
    <w:sectPr w:rsidR="006C1D3D" w:rsidRPr="00191D59" w:rsidSect="00E1187B">
      <w:footerReference w:type="default" r:id="rId35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1774A" w14:textId="77777777" w:rsidR="00685949" w:rsidRDefault="00685949" w:rsidP="00685949">
      <w:pPr>
        <w:spacing w:after="0" w:line="240" w:lineRule="auto"/>
      </w:pPr>
      <w:r>
        <w:separator/>
      </w:r>
    </w:p>
  </w:endnote>
  <w:endnote w:type="continuationSeparator" w:id="0">
    <w:p w14:paraId="7F7C7E86" w14:textId="77777777" w:rsidR="00685949" w:rsidRDefault="00685949" w:rsidP="0068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9946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052ED4" w14:textId="35060E7A" w:rsidR="00863C03" w:rsidRDefault="00863C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A0AEA" w14:textId="77777777" w:rsidR="00685949" w:rsidRDefault="00685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4CC69" w14:textId="77777777" w:rsidR="00685949" w:rsidRDefault="00685949" w:rsidP="00685949">
      <w:pPr>
        <w:spacing w:after="0" w:line="240" w:lineRule="auto"/>
      </w:pPr>
      <w:r>
        <w:separator/>
      </w:r>
    </w:p>
  </w:footnote>
  <w:footnote w:type="continuationSeparator" w:id="0">
    <w:p w14:paraId="17B832EC" w14:textId="77777777" w:rsidR="00685949" w:rsidRDefault="00685949" w:rsidP="00685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C4AA0"/>
    <w:multiLevelType w:val="hybridMultilevel"/>
    <w:tmpl w:val="239202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7116F"/>
    <w:multiLevelType w:val="hybridMultilevel"/>
    <w:tmpl w:val="110A33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211A2"/>
    <w:multiLevelType w:val="hybridMultilevel"/>
    <w:tmpl w:val="72CA46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95E9F"/>
    <w:multiLevelType w:val="hybridMultilevel"/>
    <w:tmpl w:val="7F22A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80643">
    <w:abstractNumId w:val="1"/>
  </w:num>
  <w:num w:numId="2" w16cid:durableId="1599604907">
    <w:abstractNumId w:val="2"/>
  </w:num>
  <w:num w:numId="3" w16cid:durableId="579829720">
    <w:abstractNumId w:val="3"/>
  </w:num>
  <w:num w:numId="4" w16cid:durableId="42356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EE"/>
    <w:rsid w:val="0000090D"/>
    <w:rsid w:val="0000261B"/>
    <w:rsid w:val="00002E7B"/>
    <w:rsid w:val="00006E64"/>
    <w:rsid w:val="00011BB1"/>
    <w:rsid w:val="00015E06"/>
    <w:rsid w:val="000217D0"/>
    <w:rsid w:val="00022888"/>
    <w:rsid w:val="00026DA5"/>
    <w:rsid w:val="00037D2B"/>
    <w:rsid w:val="0004172F"/>
    <w:rsid w:val="0004290D"/>
    <w:rsid w:val="00046586"/>
    <w:rsid w:val="00046989"/>
    <w:rsid w:val="000513D6"/>
    <w:rsid w:val="00052437"/>
    <w:rsid w:val="00052E7B"/>
    <w:rsid w:val="0005313F"/>
    <w:rsid w:val="00053B18"/>
    <w:rsid w:val="00054402"/>
    <w:rsid w:val="0005583F"/>
    <w:rsid w:val="00060B78"/>
    <w:rsid w:val="00061C7B"/>
    <w:rsid w:val="000633EC"/>
    <w:rsid w:val="00064DDC"/>
    <w:rsid w:val="00067848"/>
    <w:rsid w:val="000717F0"/>
    <w:rsid w:val="000733BF"/>
    <w:rsid w:val="0008409A"/>
    <w:rsid w:val="00092393"/>
    <w:rsid w:val="00093186"/>
    <w:rsid w:val="000943F3"/>
    <w:rsid w:val="00094B77"/>
    <w:rsid w:val="00096192"/>
    <w:rsid w:val="00096AD3"/>
    <w:rsid w:val="00097624"/>
    <w:rsid w:val="000A314D"/>
    <w:rsid w:val="000C67FD"/>
    <w:rsid w:val="000C6B92"/>
    <w:rsid w:val="000D1FA7"/>
    <w:rsid w:val="000D6B95"/>
    <w:rsid w:val="000E0DB6"/>
    <w:rsid w:val="000F44C9"/>
    <w:rsid w:val="000F4D75"/>
    <w:rsid w:val="00100B2B"/>
    <w:rsid w:val="00103726"/>
    <w:rsid w:val="0010482D"/>
    <w:rsid w:val="001075CF"/>
    <w:rsid w:val="00107CD8"/>
    <w:rsid w:val="00121373"/>
    <w:rsid w:val="001215C6"/>
    <w:rsid w:val="00124269"/>
    <w:rsid w:val="00124A52"/>
    <w:rsid w:val="00132188"/>
    <w:rsid w:val="001435D3"/>
    <w:rsid w:val="001448A7"/>
    <w:rsid w:val="00146589"/>
    <w:rsid w:val="001533D5"/>
    <w:rsid w:val="00153FA0"/>
    <w:rsid w:val="0015724D"/>
    <w:rsid w:val="00160FE3"/>
    <w:rsid w:val="00170B28"/>
    <w:rsid w:val="00170E03"/>
    <w:rsid w:val="001756FF"/>
    <w:rsid w:val="0017621F"/>
    <w:rsid w:val="00191D59"/>
    <w:rsid w:val="00191F84"/>
    <w:rsid w:val="00193996"/>
    <w:rsid w:val="001959D3"/>
    <w:rsid w:val="001B0A82"/>
    <w:rsid w:val="001B0C46"/>
    <w:rsid w:val="001B19E4"/>
    <w:rsid w:val="001C61A3"/>
    <w:rsid w:val="001D0BB0"/>
    <w:rsid w:val="001D7B02"/>
    <w:rsid w:val="001D7C70"/>
    <w:rsid w:val="001E0A03"/>
    <w:rsid w:val="001E78D6"/>
    <w:rsid w:val="001F2020"/>
    <w:rsid w:val="001F3546"/>
    <w:rsid w:val="001F6B38"/>
    <w:rsid w:val="001F6E17"/>
    <w:rsid w:val="0020439E"/>
    <w:rsid w:val="00207664"/>
    <w:rsid w:val="00211A06"/>
    <w:rsid w:val="00213670"/>
    <w:rsid w:val="00213CCC"/>
    <w:rsid w:val="0021452B"/>
    <w:rsid w:val="00214F30"/>
    <w:rsid w:val="00221C6F"/>
    <w:rsid w:val="0022413B"/>
    <w:rsid w:val="00233F9D"/>
    <w:rsid w:val="00236D82"/>
    <w:rsid w:val="002371A8"/>
    <w:rsid w:val="002379A9"/>
    <w:rsid w:val="00244769"/>
    <w:rsid w:val="00244B1E"/>
    <w:rsid w:val="00245ED9"/>
    <w:rsid w:val="002468AA"/>
    <w:rsid w:val="00250505"/>
    <w:rsid w:val="0025101B"/>
    <w:rsid w:val="002510B4"/>
    <w:rsid w:val="00252D16"/>
    <w:rsid w:val="00253D8A"/>
    <w:rsid w:val="00255A53"/>
    <w:rsid w:val="00265EC6"/>
    <w:rsid w:val="002718C7"/>
    <w:rsid w:val="00271A74"/>
    <w:rsid w:val="00272EAA"/>
    <w:rsid w:val="00276B57"/>
    <w:rsid w:val="0028295B"/>
    <w:rsid w:val="002848A0"/>
    <w:rsid w:val="002878C0"/>
    <w:rsid w:val="00287A34"/>
    <w:rsid w:val="0029346E"/>
    <w:rsid w:val="00295BE6"/>
    <w:rsid w:val="00296309"/>
    <w:rsid w:val="002A1383"/>
    <w:rsid w:val="002A4811"/>
    <w:rsid w:val="002A5697"/>
    <w:rsid w:val="002A6DEB"/>
    <w:rsid w:val="002B0479"/>
    <w:rsid w:val="002B5413"/>
    <w:rsid w:val="002B5753"/>
    <w:rsid w:val="002C4137"/>
    <w:rsid w:val="002C50E5"/>
    <w:rsid w:val="002D0C20"/>
    <w:rsid w:val="002F21FE"/>
    <w:rsid w:val="002F5211"/>
    <w:rsid w:val="0031303E"/>
    <w:rsid w:val="0031619D"/>
    <w:rsid w:val="00317B4C"/>
    <w:rsid w:val="0032314B"/>
    <w:rsid w:val="00323945"/>
    <w:rsid w:val="00324EE7"/>
    <w:rsid w:val="00327B62"/>
    <w:rsid w:val="003505C6"/>
    <w:rsid w:val="0035178E"/>
    <w:rsid w:val="00351DDD"/>
    <w:rsid w:val="003542BB"/>
    <w:rsid w:val="00357623"/>
    <w:rsid w:val="003635C9"/>
    <w:rsid w:val="0037082F"/>
    <w:rsid w:val="0037084E"/>
    <w:rsid w:val="003727DB"/>
    <w:rsid w:val="003732A5"/>
    <w:rsid w:val="00386F20"/>
    <w:rsid w:val="003B12F6"/>
    <w:rsid w:val="003B1741"/>
    <w:rsid w:val="003B4DB4"/>
    <w:rsid w:val="003B57AB"/>
    <w:rsid w:val="003C423B"/>
    <w:rsid w:val="003C7B7A"/>
    <w:rsid w:val="003D006C"/>
    <w:rsid w:val="003D3C3B"/>
    <w:rsid w:val="003E132C"/>
    <w:rsid w:val="003E1AB4"/>
    <w:rsid w:val="003E1D54"/>
    <w:rsid w:val="003E619B"/>
    <w:rsid w:val="003F712F"/>
    <w:rsid w:val="00406478"/>
    <w:rsid w:val="00414D7F"/>
    <w:rsid w:val="00415FC2"/>
    <w:rsid w:val="004206E1"/>
    <w:rsid w:val="0042223A"/>
    <w:rsid w:val="00423B3A"/>
    <w:rsid w:val="004332DD"/>
    <w:rsid w:val="00434DEB"/>
    <w:rsid w:val="00440710"/>
    <w:rsid w:val="0044353A"/>
    <w:rsid w:val="00446A13"/>
    <w:rsid w:val="00446D56"/>
    <w:rsid w:val="00460467"/>
    <w:rsid w:val="00463686"/>
    <w:rsid w:val="00463D1A"/>
    <w:rsid w:val="004650A3"/>
    <w:rsid w:val="0046512F"/>
    <w:rsid w:val="004749F0"/>
    <w:rsid w:val="004779F2"/>
    <w:rsid w:val="00482B68"/>
    <w:rsid w:val="00482D45"/>
    <w:rsid w:val="004839BE"/>
    <w:rsid w:val="004845B2"/>
    <w:rsid w:val="00487ECA"/>
    <w:rsid w:val="00491FBE"/>
    <w:rsid w:val="004958E2"/>
    <w:rsid w:val="00496808"/>
    <w:rsid w:val="004A6250"/>
    <w:rsid w:val="004A6443"/>
    <w:rsid w:val="004A7696"/>
    <w:rsid w:val="004B0CAE"/>
    <w:rsid w:val="004B7DAE"/>
    <w:rsid w:val="004E120C"/>
    <w:rsid w:val="004E622B"/>
    <w:rsid w:val="004E6CEA"/>
    <w:rsid w:val="005065F0"/>
    <w:rsid w:val="00514AFE"/>
    <w:rsid w:val="00514D10"/>
    <w:rsid w:val="00524AD9"/>
    <w:rsid w:val="005267EE"/>
    <w:rsid w:val="00532700"/>
    <w:rsid w:val="005469A9"/>
    <w:rsid w:val="00546BF4"/>
    <w:rsid w:val="00550044"/>
    <w:rsid w:val="00552ABD"/>
    <w:rsid w:val="00556891"/>
    <w:rsid w:val="00565D10"/>
    <w:rsid w:val="0057181D"/>
    <w:rsid w:val="00580C9B"/>
    <w:rsid w:val="00583EC1"/>
    <w:rsid w:val="00584AF9"/>
    <w:rsid w:val="005861D9"/>
    <w:rsid w:val="00591343"/>
    <w:rsid w:val="005A0B7F"/>
    <w:rsid w:val="005A1CDE"/>
    <w:rsid w:val="005A4698"/>
    <w:rsid w:val="005A64ED"/>
    <w:rsid w:val="005B4957"/>
    <w:rsid w:val="005B5FC1"/>
    <w:rsid w:val="005B60AA"/>
    <w:rsid w:val="005C234B"/>
    <w:rsid w:val="005C2B38"/>
    <w:rsid w:val="005C38E8"/>
    <w:rsid w:val="005C75B8"/>
    <w:rsid w:val="005C7DF3"/>
    <w:rsid w:val="005D66BA"/>
    <w:rsid w:val="005E23CA"/>
    <w:rsid w:val="005F33FA"/>
    <w:rsid w:val="005F762B"/>
    <w:rsid w:val="006008EF"/>
    <w:rsid w:val="00603B9F"/>
    <w:rsid w:val="00603C35"/>
    <w:rsid w:val="00604446"/>
    <w:rsid w:val="00604F8D"/>
    <w:rsid w:val="0060734E"/>
    <w:rsid w:val="006125E8"/>
    <w:rsid w:val="00617428"/>
    <w:rsid w:val="00620BDB"/>
    <w:rsid w:val="006231DB"/>
    <w:rsid w:val="006248BC"/>
    <w:rsid w:val="0063189E"/>
    <w:rsid w:val="00634638"/>
    <w:rsid w:val="0064052D"/>
    <w:rsid w:val="00646945"/>
    <w:rsid w:val="0065132E"/>
    <w:rsid w:val="00660013"/>
    <w:rsid w:val="00670203"/>
    <w:rsid w:val="00676203"/>
    <w:rsid w:val="00683EB3"/>
    <w:rsid w:val="00685949"/>
    <w:rsid w:val="00691FD2"/>
    <w:rsid w:val="00695771"/>
    <w:rsid w:val="006973CE"/>
    <w:rsid w:val="006A5E8C"/>
    <w:rsid w:val="006B45B3"/>
    <w:rsid w:val="006B4AA0"/>
    <w:rsid w:val="006B6D66"/>
    <w:rsid w:val="006C1D3D"/>
    <w:rsid w:val="006C26BD"/>
    <w:rsid w:val="006D76B6"/>
    <w:rsid w:val="006F1AA4"/>
    <w:rsid w:val="0070042A"/>
    <w:rsid w:val="00706CA7"/>
    <w:rsid w:val="007102A4"/>
    <w:rsid w:val="007107D8"/>
    <w:rsid w:val="007174A7"/>
    <w:rsid w:val="00717F17"/>
    <w:rsid w:val="0072178B"/>
    <w:rsid w:val="00722A90"/>
    <w:rsid w:val="00723F15"/>
    <w:rsid w:val="0072462B"/>
    <w:rsid w:val="00724D27"/>
    <w:rsid w:val="0072612C"/>
    <w:rsid w:val="00726633"/>
    <w:rsid w:val="007276D1"/>
    <w:rsid w:val="00732AE0"/>
    <w:rsid w:val="00735F16"/>
    <w:rsid w:val="00737919"/>
    <w:rsid w:val="00740A07"/>
    <w:rsid w:val="00741538"/>
    <w:rsid w:val="0075299D"/>
    <w:rsid w:val="00756A27"/>
    <w:rsid w:val="00762E1C"/>
    <w:rsid w:val="0076489B"/>
    <w:rsid w:val="007648BC"/>
    <w:rsid w:val="00767909"/>
    <w:rsid w:val="007767FB"/>
    <w:rsid w:val="007802A4"/>
    <w:rsid w:val="007814DC"/>
    <w:rsid w:val="00792049"/>
    <w:rsid w:val="007B19C1"/>
    <w:rsid w:val="007B6A46"/>
    <w:rsid w:val="007B7A56"/>
    <w:rsid w:val="007C4A66"/>
    <w:rsid w:val="007D1C21"/>
    <w:rsid w:val="007E2417"/>
    <w:rsid w:val="007E6032"/>
    <w:rsid w:val="007E6ABE"/>
    <w:rsid w:val="007F09B8"/>
    <w:rsid w:val="007F2260"/>
    <w:rsid w:val="007F3478"/>
    <w:rsid w:val="00804E7D"/>
    <w:rsid w:val="00807D4E"/>
    <w:rsid w:val="008104A1"/>
    <w:rsid w:val="008144F3"/>
    <w:rsid w:val="00815020"/>
    <w:rsid w:val="00817351"/>
    <w:rsid w:val="0082444A"/>
    <w:rsid w:val="00832CB6"/>
    <w:rsid w:val="00833FE4"/>
    <w:rsid w:val="0083683F"/>
    <w:rsid w:val="00837388"/>
    <w:rsid w:val="0084019C"/>
    <w:rsid w:val="008413D8"/>
    <w:rsid w:val="00841E16"/>
    <w:rsid w:val="008469C5"/>
    <w:rsid w:val="0085300E"/>
    <w:rsid w:val="0085334F"/>
    <w:rsid w:val="0085405D"/>
    <w:rsid w:val="008542F2"/>
    <w:rsid w:val="00854D1E"/>
    <w:rsid w:val="00860535"/>
    <w:rsid w:val="00861BB5"/>
    <w:rsid w:val="00863C03"/>
    <w:rsid w:val="008647D4"/>
    <w:rsid w:val="00871FEE"/>
    <w:rsid w:val="00872F7D"/>
    <w:rsid w:val="008742FC"/>
    <w:rsid w:val="0087687E"/>
    <w:rsid w:val="00884EF1"/>
    <w:rsid w:val="00885B46"/>
    <w:rsid w:val="008908FC"/>
    <w:rsid w:val="00891935"/>
    <w:rsid w:val="0089563E"/>
    <w:rsid w:val="008A078B"/>
    <w:rsid w:val="008A582A"/>
    <w:rsid w:val="008A60FC"/>
    <w:rsid w:val="008A6D99"/>
    <w:rsid w:val="008B3D62"/>
    <w:rsid w:val="008C230A"/>
    <w:rsid w:val="008C2418"/>
    <w:rsid w:val="008C6A16"/>
    <w:rsid w:val="008D12F3"/>
    <w:rsid w:val="008E3126"/>
    <w:rsid w:val="008E44C7"/>
    <w:rsid w:val="008F13FE"/>
    <w:rsid w:val="00901984"/>
    <w:rsid w:val="009038FA"/>
    <w:rsid w:val="00904C6F"/>
    <w:rsid w:val="00915D34"/>
    <w:rsid w:val="00920C04"/>
    <w:rsid w:val="00921000"/>
    <w:rsid w:val="00922205"/>
    <w:rsid w:val="0092223C"/>
    <w:rsid w:val="00926A55"/>
    <w:rsid w:val="0093398A"/>
    <w:rsid w:val="009345C7"/>
    <w:rsid w:val="009358F9"/>
    <w:rsid w:val="00936375"/>
    <w:rsid w:val="009438ED"/>
    <w:rsid w:val="00951FAE"/>
    <w:rsid w:val="009536D2"/>
    <w:rsid w:val="00963961"/>
    <w:rsid w:val="0097559F"/>
    <w:rsid w:val="00980828"/>
    <w:rsid w:val="00981AEE"/>
    <w:rsid w:val="009831D8"/>
    <w:rsid w:val="009865D2"/>
    <w:rsid w:val="00990EDF"/>
    <w:rsid w:val="0099202B"/>
    <w:rsid w:val="0099592C"/>
    <w:rsid w:val="00997FB9"/>
    <w:rsid w:val="009A1828"/>
    <w:rsid w:val="009B047B"/>
    <w:rsid w:val="009B0F32"/>
    <w:rsid w:val="009B4404"/>
    <w:rsid w:val="009C1E26"/>
    <w:rsid w:val="009D3D8C"/>
    <w:rsid w:val="009D5A99"/>
    <w:rsid w:val="009E148A"/>
    <w:rsid w:val="009E40E3"/>
    <w:rsid w:val="009F085F"/>
    <w:rsid w:val="009F1C26"/>
    <w:rsid w:val="009F4D7D"/>
    <w:rsid w:val="00A01568"/>
    <w:rsid w:val="00A026CE"/>
    <w:rsid w:val="00A06A33"/>
    <w:rsid w:val="00A06E48"/>
    <w:rsid w:val="00A10124"/>
    <w:rsid w:val="00A122A4"/>
    <w:rsid w:val="00A13E9F"/>
    <w:rsid w:val="00A21322"/>
    <w:rsid w:val="00A241DF"/>
    <w:rsid w:val="00A314E5"/>
    <w:rsid w:val="00A40213"/>
    <w:rsid w:val="00A43AA8"/>
    <w:rsid w:val="00A45508"/>
    <w:rsid w:val="00A4732D"/>
    <w:rsid w:val="00A47B68"/>
    <w:rsid w:val="00A530BA"/>
    <w:rsid w:val="00A53299"/>
    <w:rsid w:val="00A54938"/>
    <w:rsid w:val="00A6044F"/>
    <w:rsid w:val="00A6139F"/>
    <w:rsid w:val="00A65B51"/>
    <w:rsid w:val="00A6709F"/>
    <w:rsid w:val="00A76026"/>
    <w:rsid w:val="00A76BA1"/>
    <w:rsid w:val="00A77272"/>
    <w:rsid w:val="00A81F75"/>
    <w:rsid w:val="00A83CD9"/>
    <w:rsid w:val="00A86B6B"/>
    <w:rsid w:val="00A908C4"/>
    <w:rsid w:val="00A9439E"/>
    <w:rsid w:val="00A9590B"/>
    <w:rsid w:val="00AA18A5"/>
    <w:rsid w:val="00AA392D"/>
    <w:rsid w:val="00AB5537"/>
    <w:rsid w:val="00AC0A48"/>
    <w:rsid w:val="00AC1E33"/>
    <w:rsid w:val="00AC280A"/>
    <w:rsid w:val="00AC4888"/>
    <w:rsid w:val="00AC514C"/>
    <w:rsid w:val="00AC646E"/>
    <w:rsid w:val="00AD111E"/>
    <w:rsid w:val="00AD4C2C"/>
    <w:rsid w:val="00AE053F"/>
    <w:rsid w:val="00AF795F"/>
    <w:rsid w:val="00B011AC"/>
    <w:rsid w:val="00B01BF5"/>
    <w:rsid w:val="00B03630"/>
    <w:rsid w:val="00B0386E"/>
    <w:rsid w:val="00B14DEF"/>
    <w:rsid w:val="00B22A4F"/>
    <w:rsid w:val="00B23FC0"/>
    <w:rsid w:val="00B30B3A"/>
    <w:rsid w:val="00B30C25"/>
    <w:rsid w:val="00B4026D"/>
    <w:rsid w:val="00B423CA"/>
    <w:rsid w:val="00B427FA"/>
    <w:rsid w:val="00B45F40"/>
    <w:rsid w:val="00B5208D"/>
    <w:rsid w:val="00B56299"/>
    <w:rsid w:val="00B564B8"/>
    <w:rsid w:val="00B56C06"/>
    <w:rsid w:val="00B57A25"/>
    <w:rsid w:val="00B60903"/>
    <w:rsid w:val="00B7251D"/>
    <w:rsid w:val="00B72C0D"/>
    <w:rsid w:val="00B72FAD"/>
    <w:rsid w:val="00B74A4F"/>
    <w:rsid w:val="00B80503"/>
    <w:rsid w:val="00B91F04"/>
    <w:rsid w:val="00B92DDD"/>
    <w:rsid w:val="00B93BF8"/>
    <w:rsid w:val="00B93ECD"/>
    <w:rsid w:val="00B9450F"/>
    <w:rsid w:val="00B975CC"/>
    <w:rsid w:val="00BA0C45"/>
    <w:rsid w:val="00BA275A"/>
    <w:rsid w:val="00BA28E0"/>
    <w:rsid w:val="00BB1005"/>
    <w:rsid w:val="00BB2A77"/>
    <w:rsid w:val="00BB6FE4"/>
    <w:rsid w:val="00BC11D1"/>
    <w:rsid w:val="00BC306F"/>
    <w:rsid w:val="00BC34C0"/>
    <w:rsid w:val="00BC39DB"/>
    <w:rsid w:val="00BD2C3A"/>
    <w:rsid w:val="00BD2EFF"/>
    <w:rsid w:val="00BE3213"/>
    <w:rsid w:val="00BE4B4D"/>
    <w:rsid w:val="00BE69FE"/>
    <w:rsid w:val="00BF0449"/>
    <w:rsid w:val="00BF076A"/>
    <w:rsid w:val="00C00C8F"/>
    <w:rsid w:val="00C04FBC"/>
    <w:rsid w:val="00C12914"/>
    <w:rsid w:val="00C171C0"/>
    <w:rsid w:val="00C23AA1"/>
    <w:rsid w:val="00C24D28"/>
    <w:rsid w:val="00C27257"/>
    <w:rsid w:val="00C33EFB"/>
    <w:rsid w:val="00C43F09"/>
    <w:rsid w:val="00C44C38"/>
    <w:rsid w:val="00C45B16"/>
    <w:rsid w:val="00C45F4E"/>
    <w:rsid w:val="00C4744E"/>
    <w:rsid w:val="00C47CD8"/>
    <w:rsid w:val="00C51EF0"/>
    <w:rsid w:val="00C539FB"/>
    <w:rsid w:val="00C55693"/>
    <w:rsid w:val="00C65165"/>
    <w:rsid w:val="00C70839"/>
    <w:rsid w:val="00C74867"/>
    <w:rsid w:val="00C77607"/>
    <w:rsid w:val="00C82A63"/>
    <w:rsid w:val="00C82E5A"/>
    <w:rsid w:val="00C84AF6"/>
    <w:rsid w:val="00CA3E39"/>
    <w:rsid w:val="00CA6196"/>
    <w:rsid w:val="00CB0987"/>
    <w:rsid w:val="00CB38BD"/>
    <w:rsid w:val="00CB3DFE"/>
    <w:rsid w:val="00CB56CD"/>
    <w:rsid w:val="00CB62C1"/>
    <w:rsid w:val="00CC1E5B"/>
    <w:rsid w:val="00CC4489"/>
    <w:rsid w:val="00CC6CD1"/>
    <w:rsid w:val="00CD21A4"/>
    <w:rsid w:val="00CD40BF"/>
    <w:rsid w:val="00CE5EB7"/>
    <w:rsid w:val="00CE7EC0"/>
    <w:rsid w:val="00CF017E"/>
    <w:rsid w:val="00CF3ACE"/>
    <w:rsid w:val="00D1305A"/>
    <w:rsid w:val="00D2631A"/>
    <w:rsid w:val="00D306A4"/>
    <w:rsid w:val="00D3473D"/>
    <w:rsid w:val="00D356A3"/>
    <w:rsid w:val="00D41987"/>
    <w:rsid w:val="00D46C37"/>
    <w:rsid w:val="00D52E51"/>
    <w:rsid w:val="00D56743"/>
    <w:rsid w:val="00D56A75"/>
    <w:rsid w:val="00D5798A"/>
    <w:rsid w:val="00D630C4"/>
    <w:rsid w:val="00D642BF"/>
    <w:rsid w:val="00D650E5"/>
    <w:rsid w:val="00D6649B"/>
    <w:rsid w:val="00D6680F"/>
    <w:rsid w:val="00D71AE3"/>
    <w:rsid w:val="00D720B6"/>
    <w:rsid w:val="00D73DB4"/>
    <w:rsid w:val="00D75D67"/>
    <w:rsid w:val="00D808B2"/>
    <w:rsid w:val="00D81DED"/>
    <w:rsid w:val="00D82EB0"/>
    <w:rsid w:val="00D956E2"/>
    <w:rsid w:val="00D97350"/>
    <w:rsid w:val="00DA294D"/>
    <w:rsid w:val="00DA2E3A"/>
    <w:rsid w:val="00DA5418"/>
    <w:rsid w:val="00DB17EC"/>
    <w:rsid w:val="00DB1F38"/>
    <w:rsid w:val="00DB3F45"/>
    <w:rsid w:val="00DC0246"/>
    <w:rsid w:val="00DC5471"/>
    <w:rsid w:val="00DC6D1E"/>
    <w:rsid w:val="00DC7AA5"/>
    <w:rsid w:val="00DC7C41"/>
    <w:rsid w:val="00DD538F"/>
    <w:rsid w:val="00DE1705"/>
    <w:rsid w:val="00DE55E8"/>
    <w:rsid w:val="00DE642D"/>
    <w:rsid w:val="00DF0D47"/>
    <w:rsid w:val="00DF20D9"/>
    <w:rsid w:val="00DF59DB"/>
    <w:rsid w:val="00DF601F"/>
    <w:rsid w:val="00DF7A81"/>
    <w:rsid w:val="00E00461"/>
    <w:rsid w:val="00E00D7B"/>
    <w:rsid w:val="00E00EED"/>
    <w:rsid w:val="00E04442"/>
    <w:rsid w:val="00E059C2"/>
    <w:rsid w:val="00E11143"/>
    <w:rsid w:val="00E1187B"/>
    <w:rsid w:val="00E14B5C"/>
    <w:rsid w:val="00E2081A"/>
    <w:rsid w:val="00E2284A"/>
    <w:rsid w:val="00E24D16"/>
    <w:rsid w:val="00E33D56"/>
    <w:rsid w:val="00E3404F"/>
    <w:rsid w:val="00E3789A"/>
    <w:rsid w:val="00E40195"/>
    <w:rsid w:val="00E46AD1"/>
    <w:rsid w:val="00E576E4"/>
    <w:rsid w:val="00E60C85"/>
    <w:rsid w:val="00E63509"/>
    <w:rsid w:val="00E65D14"/>
    <w:rsid w:val="00E835E4"/>
    <w:rsid w:val="00E96C59"/>
    <w:rsid w:val="00E96E71"/>
    <w:rsid w:val="00EA5D57"/>
    <w:rsid w:val="00EA7E57"/>
    <w:rsid w:val="00EB2DDA"/>
    <w:rsid w:val="00EC3EB6"/>
    <w:rsid w:val="00EC799C"/>
    <w:rsid w:val="00ED54E2"/>
    <w:rsid w:val="00ED7615"/>
    <w:rsid w:val="00EE34A4"/>
    <w:rsid w:val="00EF3C9E"/>
    <w:rsid w:val="00EF56E4"/>
    <w:rsid w:val="00EF7C44"/>
    <w:rsid w:val="00F00D3D"/>
    <w:rsid w:val="00F011F8"/>
    <w:rsid w:val="00F05E8D"/>
    <w:rsid w:val="00F07401"/>
    <w:rsid w:val="00F24DCB"/>
    <w:rsid w:val="00F271F1"/>
    <w:rsid w:val="00F3149B"/>
    <w:rsid w:val="00F35D5B"/>
    <w:rsid w:val="00F367CC"/>
    <w:rsid w:val="00F47E41"/>
    <w:rsid w:val="00F5211B"/>
    <w:rsid w:val="00F5370C"/>
    <w:rsid w:val="00F53BD7"/>
    <w:rsid w:val="00F56BCB"/>
    <w:rsid w:val="00F643B5"/>
    <w:rsid w:val="00F655C3"/>
    <w:rsid w:val="00F70963"/>
    <w:rsid w:val="00F75DC5"/>
    <w:rsid w:val="00F8484A"/>
    <w:rsid w:val="00F84ACD"/>
    <w:rsid w:val="00F95856"/>
    <w:rsid w:val="00FA3582"/>
    <w:rsid w:val="00FB13F3"/>
    <w:rsid w:val="00FB6BFF"/>
    <w:rsid w:val="00FC0C50"/>
    <w:rsid w:val="00FC0DF9"/>
    <w:rsid w:val="00FC3176"/>
    <w:rsid w:val="00FC5AAF"/>
    <w:rsid w:val="00FD0B4C"/>
    <w:rsid w:val="00FD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AA30F"/>
  <w15:chartTrackingRefBased/>
  <w15:docId w15:val="{E6FB4D4D-051D-4B03-9688-4D555B63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A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81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81F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F7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B7A5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B0CAE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44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44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44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48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5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949"/>
  </w:style>
  <w:style w:type="paragraph" w:styleId="Footer">
    <w:name w:val="footer"/>
    <w:basedOn w:val="Normal"/>
    <w:link w:val="FooterChar"/>
    <w:uiPriority w:val="99"/>
    <w:unhideWhenUsed/>
    <w:rsid w:val="00685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49"/>
  </w:style>
  <w:style w:type="paragraph" w:styleId="FootnoteText">
    <w:name w:val="footnote text"/>
    <w:basedOn w:val="Normal"/>
    <w:link w:val="FootnoteTextChar"/>
    <w:uiPriority w:val="99"/>
    <w:semiHidden/>
    <w:unhideWhenUsed/>
    <w:rsid w:val="009920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20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20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4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ns.gov.uk/aboutus/transparencyandgovernance/freedomofinformationfoi/averageweeklyearnings1968to2023" TargetMode="External"/><Relationship Id="rId18" Type="http://schemas.openxmlformats.org/officeDocument/2006/relationships/hyperlink" Target="https://www.moneyhelper.org.uk/en/blog/buy-or-rent-a-home/how-much-deposit-need-mortgage" TargetMode="External"/><Relationship Id="rId26" Type="http://schemas.openxmlformats.org/officeDocument/2006/relationships/hyperlink" Target="https://england.shelter.org.uk/media/press_release/14000_social_homes_lost_last_year_as_over_a_million_households_sit_on_waiting_lists" TargetMode="External"/><Relationship Id="rId21" Type="http://schemas.openxmlformats.org/officeDocument/2006/relationships/hyperlink" Target="https://www.theguardian.com/money/2024/jan/02/uk-first-time-buyers2023-interest-rates-house-prices" TargetMode="External"/><Relationship Id="rId34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hyperlink" Target="https://www.theguardian.com/business/2023/dec/20/cost-of-private-renting-in-uk-rising-faster-than-ever-ons" TargetMode="External"/><Relationship Id="rId33" Type="http://schemas.openxmlformats.org/officeDocument/2006/relationships/hyperlink" Target="https://public.tableau.com/shared/R7JH5NRCG?:display_count=n&amp;:origin=viz_share_lin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bbc.com/worklife/article/20170530-the-avocado-toast-index-how-many-breakfasts-to-buy-a-house" TargetMode="External"/><Relationship Id="rId20" Type="http://schemas.openxmlformats.org/officeDocument/2006/relationships/image" Target="media/image4.jpeg"/><Relationship Id="rId29" Type="http://schemas.openxmlformats.org/officeDocument/2006/relationships/hyperlink" Target="https://england.shelter.org.uk/media/press_release/14000_social_homes_lost_last_year_as_over_a_million_households_sit_on_waiting_list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v.uk/government/collections/uk-house-price-index-reports" TargetMode="External"/><Relationship Id="rId24" Type="http://schemas.openxmlformats.org/officeDocument/2006/relationships/hyperlink" Target="https://www.bloomberg.com/news/articles/2023-08-09/uk-young-adults-linger-with-parents-after-giving-up-on-property" TargetMode="External"/><Relationship Id="rId32" Type="http://schemas.openxmlformats.org/officeDocument/2006/relationships/hyperlink" Target="https://www.gov.uk/government/publications/the-mortgage-guarantee-scheme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theguardian.com/business/2024/jan/05/not-that-difficult-buy-home-uk-natwest-chair-howard-davies" TargetMode="External"/><Relationship Id="rId23" Type="http://schemas.openxmlformats.org/officeDocument/2006/relationships/hyperlink" Target="https://www.ons.gov.uk/employmentandlabourmarket/peopleinwork/employmentandemployeetypes/bulletins/averageweeklyearningsingreatbritain/february2024" TargetMode="External"/><Relationship Id="rId28" Type="http://schemas.openxmlformats.org/officeDocument/2006/relationships/hyperlink" Target="https://www.bloomberg.com/news/articles/2023-08-09/uk-young-adults-linger-with-parents-after-giving-up-on-property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reddit.com/r/CasualUK/comments/q5fm8p/i_paid_850_for_smashed_avocado_on_toast_in/" TargetMode="External"/><Relationship Id="rId31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www.ons.gov.uk/economy/inflationandpriceindices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www.theguardian.com/business/2023/dec/20/cost-of-private-renting-in-uk-rising-faster-than-ever-ons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f990af-31c9-40c1-a507-3055e833d76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8E0EF3817EDF4DBB0846D31DC84B32" ma:contentTypeVersion="16" ma:contentTypeDescription="Create a new document." ma:contentTypeScope="" ma:versionID="b3d4b8f4f44271cc8b4a33e48e17e311">
  <xsd:schema xmlns:xsd="http://www.w3.org/2001/XMLSchema" xmlns:xs="http://www.w3.org/2001/XMLSchema" xmlns:p="http://schemas.microsoft.com/office/2006/metadata/properties" xmlns:ns3="21f990af-31c9-40c1-a507-3055e833d76b" xmlns:ns4="a512a53a-a608-4f7c-bea9-99ca0ee85e5d" targetNamespace="http://schemas.microsoft.com/office/2006/metadata/properties" ma:root="true" ma:fieldsID="e9d873c62a350b656bbb5be78dca8b04" ns3:_="" ns4:_="">
    <xsd:import namespace="21f990af-31c9-40c1-a507-3055e833d76b"/>
    <xsd:import namespace="a512a53a-a608-4f7c-bea9-99ca0ee85e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990af-31c9-40c1-a507-3055e833d7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2a53a-a608-4f7c-bea9-99ca0ee85e5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C7C9BF-29A6-4D74-B870-0B3DF0C7FC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604BAD-2761-4B88-9529-523E784F6AEB}">
  <ds:schemaRefs>
    <ds:schemaRef ds:uri="http://schemas.microsoft.com/office/2006/metadata/properties"/>
    <ds:schemaRef ds:uri="http://schemas.microsoft.com/office/infopath/2007/PartnerControls"/>
    <ds:schemaRef ds:uri="21f990af-31c9-40c1-a507-3055e833d76b"/>
  </ds:schemaRefs>
</ds:datastoreItem>
</file>

<file path=customXml/itemProps3.xml><?xml version="1.0" encoding="utf-8"?>
<ds:datastoreItem xmlns:ds="http://schemas.openxmlformats.org/officeDocument/2006/customXml" ds:itemID="{E18CC008-651B-4279-8796-6E79534591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6309C2-0242-4BEC-818A-951EAE0EB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990af-31c9-40c1-a507-3055e833d76b"/>
    <ds:schemaRef ds:uri="a512a53a-a608-4f7c-bea9-99ca0ee85e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1744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Strathie (student)</dc:creator>
  <cp:keywords/>
  <dc:description/>
  <cp:lastModifiedBy>Mark Strathie (student)</cp:lastModifiedBy>
  <cp:revision>84</cp:revision>
  <dcterms:created xsi:type="dcterms:W3CDTF">2024-03-12T21:13:00Z</dcterms:created>
  <dcterms:modified xsi:type="dcterms:W3CDTF">2024-05-27T00:42:00Z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0x0101004E8E0EF3817EDF4DBB0846D31DC84B32</vt:lpwstr>
  </property>
</Properties>
</file>