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6774B" w14:textId="478BE1B9" w:rsidR="00D23FAA" w:rsidRDefault="00D81CA4">
      <w:pPr>
        <w:pStyle w:val="Title"/>
        <w:keepNext w:val="0"/>
        <w:keepLines w:val="0"/>
        <w:contextualSpacing w:val="0"/>
        <w:rPr>
          <w:rFonts w:ascii="Roboto" w:eastAsia="Roboto" w:hAnsi="Roboto" w:cs="Roboto"/>
          <w:color w:val="B7B7B7"/>
          <w:sz w:val="28"/>
          <w:szCs w:val="28"/>
        </w:rPr>
      </w:pPr>
      <w:bookmarkStart w:id="0" w:name="_p6w1yfiks65i" w:colFirst="0" w:colLast="0"/>
      <w:bookmarkEnd w:id="0"/>
      <w:r>
        <w:rPr>
          <w:rFonts w:ascii="Roboto" w:eastAsia="Roboto" w:hAnsi="Roboto" w:cs="Roboto"/>
          <w:color w:val="666666"/>
          <w:sz w:val="20"/>
          <w:szCs w:val="20"/>
        </w:rPr>
        <w:t>PACKT PUBLISHING</w:t>
      </w:r>
      <w:r>
        <w:rPr>
          <w:rFonts w:ascii="Roboto" w:eastAsia="Roboto" w:hAnsi="Roboto" w:cs="Roboto"/>
          <w:color w:val="999999"/>
          <w:sz w:val="28"/>
          <w:szCs w:val="28"/>
        </w:rPr>
        <w:br/>
      </w:r>
      <w:r w:rsidR="00D37600">
        <w:rPr>
          <w:rFonts w:ascii="Roboto" w:eastAsia="Roboto" w:hAnsi="Roboto" w:cs="Roboto"/>
          <w:sz w:val="36"/>
          <w:szCs w:val="36"/>
        </w:rPr>
        <w:t>LEARNING PYTHON ARTIFICIAL INTELLIGENCE BY EXAMPLE</w:t>
      </w:r>
      <w:commentRangeStart w:id="1"/>
      <w:commentRangeEnd w:id="1"/>
      <w:r>
        <w:commentReference w:id="1"/>
      </w:r>
      <w:r>
        <w:rPr>
          <w:rFonts w:ascii="Roboto" w:eastAsia="Roboto" w:hAnsi="Roboto" w:cs="Roboto"/>
          <w:sz w:val="36"/>
          <w:szCs w:val="36"/>
        </w:rPr>
        <w:t xml:space="preserve"> </w:t>
      </w:r>
      <w:r w:rsidR="00D37600">
        <w:rPr>
          <w:rFonts w:ascii="Roboto" w:eastAsia="Roboto" w:hAnsi="Roboto" w:cs="Roboto"/>
          <w:color w:val="B7B7B7"/>
          <w:sz w:val="28"/>
          <w:szCs w:val="28"/>
        </w:rPr>
        <w:t>11/18</w:t>
      </w:r>
    </w:p>
    <w:p w14:paraId="757B1BE9" w14:textId="77777777" w:rsidR="00D23FAA" w:rsidRDefault="00D81CA4">
      <w:pPr>
        <w:pStyle w:val="Normal1"/>
        <w:spacing w:before="0"/>
      </w:pPr>
      <w:r>
        <w:rPr>
          <w:noProof/>
        </w:rPr>
        <w:drawing>
          <wp:inline distT="114300" distB="114300" distL="114300" distR="114300" wp14:anchorId="2E97A8C0" wp14:editId="0B318EDE">
            <wp:extent cx="5943600" cy="5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0800"/>
                    </a:xfrm>
                    <a:prstGeom prst="rect">
                      <a:avLst/>
                    </a:prstGeom>
                    <a:ln/>
                  </pic:spPr>
                </pic:pic>
              </a:graphicData>
            </a:graphic>
          </wp:inline>
        </w:drawing>
      </w:r>
    </w:p>
    <w:p w14:paraId="0EEAA52C" w14:textId="77777777" w:rsidR="00D23FAA" w:rsidRDefault="00D81CA4">
      <w:pPr>
        <w:pStyle w:val="Subtitle"/>
        <w:contextualSpacing w:val="0"/>
      </w:pPr>
      <w:bookmarkStart w:id="2" w:name="_2rujmwegr7e3" w:colFirst="0" w:colLast="0"/>
      <w:bookmarkEnd w:id="2"/>
      <w:r>
        <w:t>REVIEWER INFORMATION SHEET</w:t>
      </w:r>
    </w:p>
    <w:p w14:paraId="5ACF2F45" w14:textId="77777777" w:rsidR="00D23FAA" w:rsidRDefault="00D81CA4">
      <w:pPr>
        <w:pStyle w:val="Heading1"/>
        <w:contextualSpacing w:val="0"/>
        <w:rPr>
          <w:rFonts w:ascii="Roboto" w:eastAsia="Roboto" w:hAnsi="Roboto" w:cs="Roboto"/>
        </w:rPr>
      </w:pPr>
      <w:bookmarkStart w:id="3" w:name="_9kyvlzi0b77w" w:colFirst="0" w:colLast="0"/>
      <w:bookmarkEnd w:id="3"/>
      <w:commentRangeStart w:id="4"/>
      <w:r>
        <w:t>COURSE SUMMARY</w:t>
      </w:r>
      <w:commentRangeEnd w:id="4"/>
      <w:r>
        <w:commentReference w:id="4"/>
      </w:r>
    </w:p>
    <w:p w14:paraId="6F44DEF8" w14:textId="77777777" w:rsidR="00DC4CBF" w:rsidRDefault="00DC4CBF" w:rsidP="00DC4CBF">
      <w:pPr>
        <w:spacing w:before="240"/>
        <w:rPr>
          <w:rFonts w:asciiTheme="minorHAnsi" w:hAnsiTheme="minorHAnsi" w:cs="Arial"/>
          <w:color w:val="444444"/>
          <w:sz w:val="28"/>
          <w:szCs w:val="28"/>
          <w:shd w:val="clear" w:color="auto" w:fill="FFFFFF"/>
        </w:rPr>
      </w:pPr>
      <w:bookmarkStart w:id="5" w:name="_rktxymf8f417" w:colFirst="0" w:colLast="0"/>
      <w:bookmarkEnd w:id="5"/>
      <w:r w:rsidRPr="000F69EC">
        <w:rPr>
          <w:rFonts w:asciiTheme="minorHAnsi" w:hAnsiTheme="minorHAnsi" w:cs="Arial"/>
          <w:color w:val="444444"/>
          <w:sz w:val="28"/>
          <w:szCs w:val="28"/>
          <w:shd w:val="clear" w:color="auto" w:fill="FFFFFF"/>
        </w:rPr>
        <w:t>Python has surfaced as a dominant language in AI/ML programming because of its simplicity and flexibility. It has great support for open</w:t>
      </w:r>
      <w:r>
        <w:rPr>
          <w:rFonts w:asciiTheme="minorHAnsi" w:hAnsiTheme="minorHAnsi" w:cs="Arial"/>
          <w:color w:val="444444"/>
          <w:sz w:val="28"/>
          <w:szCs w:val="28"/>
          <w:shd w:val="clear" w:color="auto" w:fill="FFFFFF"/>
        </w:rPr>
        <w:t>-</w:t>
      </w:r>
      <w:r w:rsidRPr="000F69EC">
        <w:rPr>
          <w:rFonts w:asciiTheme="minorHAnsi" w:hAnsiTheme="minorHAnsi" w:cs="Arial"/>
          <w:color w:val="444444"/>
          <w:sz w:val="28"/>
          <w:szCs w:val="28"/>
          <w:shd w:val="clear" w:color="auto" w:fill="FFFFFF"/>
        </w:rPr>
        <w:t xml:space="preserve">source libraries such as </w:t>
      </w:r>
      <w:proofErr w:type="spellStart"/>
      <w:r w:rsidRPr="000F69EC">
        <w:rPr>
          <w:rFonts w:asciiTheme="minorHAnsi" w:hAnsiTheme="minorHAnsi" w:cs="Arial"/>
          <w:color w:val="444444"/>
          <w:sz w:val="28"/>
          <w:szCs w:val="28"/>
          <w:shd w:val="clear" w:color="auto" w:fill="FFFFFF"/>
        </w:rPr>
        <w:t>Scikit</w:t>
      </w:r>
      <w:proofErr w:type="spellEnd"/>
      <w:r w:rsidRPr="000F69EC">
        <w:rPr>
          <w:rFonts w:asciiTheme="minorHAnsi" w:hAnsiTheme="minorHAnsi" w:cs="Arial"/>
          <w:color w:val="444444"/>
          <w:sz w:val="28"/>
          <w:szCs w:val="28"/>
          <w:shd w:val="clear" w:color="auto" w:fill="FFFFFF"/>
        </w:rPr>
        <w:t>-learn and TensorFlow. </w:t>
      </w:r>
      <w:r w:rsidRPr="000F69EC">
        <w:rPr>
          <w:rFonts w:asciiTheme="minorHAnsi" w:hAnsiTheme="minorHAnsi" w:cs="Arial"/>
          <w:color w:val="444444"/>
          <w:sz w:val="28"/>
          <w:szCs w:val="28"/>
        </w:rPr>
        <w:br/>
      </w:r>
      <w:r w:rsidRPr="000F69EC">
        <w:rPr>
          <w:rFonts w:asciiTheme="minorHAnsi" w:hAnsiTheme="minorHAnsi" w:cs="Arial"/>
          <w:color w:val="444444"/>
          <w:sz w:val="28"/>
          <w:szCs w:val="28"/>
          <w:shd w:val="clear" w:color="auto" w:fill="FFFFFF"/>
        </w:rPr>
        <w:t xml:space="preserve">Built for rookie AI enthusiasts across four realistic projects, this course covers modern techniques that make up the world of Artificial Intelligence. Dive into your first </w:t>
      </w:r>
      <w:r>
        <w:rPr>
          <w:rFonts w:asciiTheme="minorHAnsi" w:hAnsiTheme="minorHAnsi" w:cs="Arial"/>
          <w:color w:val="444444"/>
          <w:sz w:val="28"/>
          <w:szCs w:val="28"/>
          <w:shd w:val="clear" w:color="auto" w:fill="FFFFFF"/>
        </w:rPr>
        <w:t>natural language processing</w:t>
      </w:r>
      <w:r w:rsidRPr="000F69EC">
        <w:rPr>
          <w:rFonts w:asciiTheme="minorHAnsi" w:hAnsiTheme="minorHAnsi" w:cs="Arial"/>
          <w:color w:val="444444"/>
          <w:sz w:val="28"/>
          <w:szCs w:val="28"/>
          <w:shd w:val="clear" w:color="auto" w:fill="FFFFFF"/>
        </w:rPr>
        <w:t xml:space="preserve"> project, </w:t>
      </w:r>
      <w:r>
        <w:rPr>
          <w:rFonts w:asciiTheme="minorHAnsi" w:hAnsiTheme="minorHAnsi" w:cs="Arial"/>
          <w:color w:val="444444"/>
          <w:sz w:val="28"/>
          <w:szCs w:val="28"/>
          <w:shd w:val="clear" w:color="auto" w:fill="FFFFFF"/>
        </w:rPr>
        <w:t xml:space="preserve">build a facial recognition system, </w:t>
      </w:r>
      <w:r w:rsidRPr="000F69EC">
        <w:rPr>
          <w:rFonts w:asciiTheme="minorHAnsi" w:hAnsiTheme="minorHAnsi" w:cs="Arial"/>
          <w:color w:val="444444"/>
          <w:sz w:val="28"/>
          <w:szCs w:val="28"/>
          <w:shd w:val="clear" w:color="auto" w:fill="FFFFFF"/>
        </w:rPr>
        <w:t xml:space="preserve">and build your very own </w:t>
      </w:r>
      <w:r>
        <w:rPr>
          <w:rFonts w:asciiTheme="minorHAnsi" w:hAnsiTheme="minorHAnsi" w:cs="Arial"/>
          <w:color w:val="444444"/>
          <w:sz w:val="28"/>
          <w:szCs w:val="28"/>
          <w:shd w:val="clear" w:color="auto" w:fill="FFFFFF"/>
        </w:rPr>
        <w:t>self driving steering code</w:t>
      </w:r>
      <w:r w:rsidRPr="000F69EC">
        <w:rPr>
          <w:rFonts w:asciiTheme="minorHAnsi" w:hAnsiTheme="minorHAnsi" w:cs="Arial"/>
          <w:color w:val="444444"/>
          <w:sz w:val="28"/>
          <w:szCs w:val="28"/>
          <w:shd w:val="clear" w:color="auto" w:fill="FFFFFF"/>
        </w:rPr>
        <w:t>. You will explore the use of neural networks and deep learning, and how you can train and test sets for feature extraction. You</w:t>
      </w:r>
      <w:r>
        <w:rPr>
          <w:rFonts w:asciiTheme="minorHAnsi" w:hAnsiTheme="minorHAnsi" w:cs="Arial"/>
          <w:color w:val="444444"/>
          <w:sz w:val="28"/>
          <w:szCs w:val="28"/>
          <w:shd w:val="clear" w:color="auto" w:fill="FFFFFF"/>
        </w:rPr>
        <w:t>'</w:t>
      </w:r>
      <w:r w:rsidRPr="000F69EC">
        <w:rPr>
          <w:rFonts w:asciiTheme="minorHAnsi" w:hAnsiTheme="minorHAnsi" w:cs="Arial"/>
          <w:color w:val="444444"/>
          <w:sz w:val="28"/>
          <w:szCs w:val="28"/>
          <w:shd w:val="clear" w:color="auto" w:fill="FFFFFF"/>
        </w:rPr>
        <w:t xml:space="preserve">ll be introduced to the </w:t>
      </w:r>
      <w:proofErr w:type="spellStart"/>
      <w:r w:rsidRPr="000F69EC">
        <w:rPr>
          <w:rFonts w:asciiTheme="minorHAnsi" w:hAnsiTheme="minorHAnsi" w:cs="Arial"/>
          <w:color w:val="444444"/>
          <w:sz w:val="28"/>
          <w:szCs w:val="28"/>
          <w:shd w:val="clear" w:color="auto" w:fill="FFFFFF"/>
        </w:rPr>
        <w:t>Keras</w:t>
      </w:r>
      <w:proofErr w:type="spellEnd"/>
      <w:r w:rsidRPr="000F69EC">
        <w:rPr>
          <w:rFonts w:asciiTheme="minorHAnsi" w:hAnsiTheme="minorHAnsi" w:cs="Arial"/>
          <w:color w:val="444444"/>
          <w:sz w:val="28"/>
          <w:szCs w:val="28"/>
          <w:shd w:val="clear" w:color="auto" w:fill="FFFFFF"/>
        </w:rPr>
        <w:t xml:space="preserve"> deep learning library, which you will use to</w:t>
      </w:r>
      <w:r>
        <w:rPr>
          <w:rFonts w:asciiTheme="minorHAnsi" w:hAnsiTheme="minorHAnsi" w:cs="Arial"/>
          <w:color w:val="444444"/>
          <w:sz w:val="28"/>
          <w:szCs w:val="28"/>
          <w:shd w:val="clear" w:color="auto" w:fill="FFFFFF"/>
        </w:rPr>
        <w:t xml:space="preserve"> predict taxi journey times, and to the u</w:t>
      </w:r>
      <w:r w:rsidRPr="000F69EC">
        <w:rPr>
          <w:rFonts w:asciiTheme="minorHAnsi" w:hAnsiTheme="minorHAnsi" w:cs="Arial"/>
          <w:color w:val="444444"/>
          <w:sz w:val="28"/>
          <w:szCs w:val="28"/>
          <w:shd w:val="clear" w:color="auto" w:fill="FFFFFF"/>
        </w:rPr>
        <w:t xml:space="preserve">se of natural language processing to </w:t>
      </w:r>
      <w:r>
        <w:rPr>
          <w:rFonts w:asciiTheme="minorHAnsi" w:hAnsiTheme="minorHAnsi" w:cs="Arial"/>
          <w:color w:val="444444"/>
          <w:sz w:val="28"/>
          <w:szCs w:val="28"/>
          <w:shd w:val="clear" w:color="auto" w:fill="FFFFFF"/>
        </w:rPr>
        <w:t>find the most relevant articles in Wikipedia</w:t>
      </w:r>
      <w:r w:rsidRPr="000F69EC">
        <w:rPr>
          <w:rFonts w:asciiTheme="minorHAnsi" w:hAnsiTheme="minorHAnsi" w:cs="Arial"/>
          <w:color w:val="444444"/>
          <w:sz w:val="28"/>
          <w:szCs w:val="28"/>
          <w:shd w:val="clear" w:color="auto" w:fill="FFFFFF"/>
        </w:rPr>
        <w:t>.</w:t>
      </w:r>
    </w:p>
    <w:p w14:paraId="402ACC2D" w14:textId="77777777" w:rsidR="00DC4CBF" w:rsidRPr="000F69EC" w:rsidRDefault="00DC4CBF" w:rsidP="00DC4CBF">
      <w:pPr>
        <w:spacing w:before="240"/>
        <w:rPr>
          <w:rFonts w:asciiTheme="minorHAnsi" w:eastAsia="Cambria" w:hAnsiTheme="minorHAnsi" w:cs="Cambria"/>
          <w:sz w:val="28"/>
          <w:szCs w:val="28"/>
        </w:rPr>
      </w:pPr>
      <w:r w:rsidRPr="000F69EC">
        <w:rPr>
          <w:rFonts w:asciiTheme="minorHAnsi" w:hAnsiTheme="minorHAnsi" w:cs="Arial"/>
          <w:color w:val="444444"/>
          <w:sz w:val="28"/>
          <w:szCs w:val="28"/>
          <w:shd w:val="clear" w:color="auto" w:fill="FFFFFF"/>
        </w:rPr>
        <w:t xml:space="preserve">By the end of this video course, you will be confident </w:t>
      </w:r>
      <w:r>
        <w:rPr>
          <w:rFonts w:asciiTheme="minorHAnsi" w:hAnsiTheme="minorHAnsi" w:cs="Arial"/>
          <w:color w:val="444444"/>
          <w:sz w:val="28"/>
          <w:szCs w:val="28"/>
          <w:shd w:val="clear" w:color="auto" w:fill="FFFFFF"/>
        </w:rPr>
        <w:t xml:space="preserve">enough </w:t>
      </w:r>
      <w:r w:rsidRPr="000F69EC">
        <w:rPr>
          <w:rFonts w:asciiTheme="minorHAnsi" w:hAnsiTheme="minorHAnsi" w:cs="Arial"/>
          <w:color w:val="444444"/>
          <w:sz w:val="28"/>
          <w:szCs w:val="28"/>
          <w:shd w:val="clear" w:color="auto" w:fill="FFFFFF"/>
        </w:rPr>
        <w:t xml:space="preserve">to build your own AI projects with Python, and ready to take on more advanced content as you </w:t>
      </w:r>
      <w:r>
        <w:rPr>
          <w:rFonts w:asciiTheme="minorHAnsi" w:hAnsiTheme="minorHAnsi" w:cs="Arial"/>
          <w:color w:val="444444"/>
          <w:sz w:val="28"/>
          <w:szCs w:val="28"/>
          <w:shd w:val="clear" w:color="auto" w:fill="FFFFFF"/>
        </w:rPr>
        <w:t>move on</w:t>
      </w:r>
      <w:r w:rsidRPr="000F69EC">
        <w:rPr>
          <w:rFonts w:asciiTheme="minorHAnsi" w:hAnsiTheme="minorHAnsi" w:cs="Arial"/>
          <w:color w:val="444444"/>
          <w:sz w:val="28"/>
          <w:szCs w:val="28"/>
          <w:shd w:val="clear" w:color="auto" w:fill="FFFFFF"/>
        </w:rPr>
        <w:t>.</w:t>
      </w:r>
      <w:r w:rsidRPr="000F69EC">
        <w:rPr>
          <w:rFonts w:asciiTheme="minorHAnsi" w:eastAsia="Cambria" w:hAnsiTheme="minorHAnsi" w:cs="Cambria"/>
          <w:b/>
          <w:sz w:val="28"/>
          <w:szCs w:val="28"/>
        </w:rPr>
        <w:tab/>
      </w:r>
    </w:p>
    <w:p w14:paraId="1C407638" w14:textId="77777777" w:rsidR="00D23FAA" w:rsidRDefault="00D81CA4">
      <w:pPr>
        <w:pStyle w:val="Heading2"/>
        <w:contextualSpacing w:val="0"/>
      </w:pPr>
      <w:commentRangeStart w:id="6"/>
      <w:r>
        <w:t>ASSUMED KNOWLEDGE</w:t>
      </w:r>
      <w:commentRangeEnd w:id="6"/>
      <w:r>
        <w:commentReference w:id="6"/>
      </w:r>
    </w:p>
    <w:p w14:paraId="70041417" w14:textId="77777777" w:rsidR="00D23FAA" w:rsidRDefault="00D81CA4">
      <w:pPr>
        <w:pStyle w:val="Normal1"/>
      </w:pPr>
      <w:r>
        <w:t>To fully benefit from the coverage included in this course, you will need:</w:t>
      </w:r>
    </w:p>
    <w:p w14:paraId="678396B6" w14:textId="711E3A47" w:rsidR="00D23FAA" w:rsidRDefault="00D81CA4">
      <w:pPr>
        <w:pStyle w:val="Normal1"/>
        <w:numPr>
          <w:ilvl w:val="0"/>
          <w:numId w:val="1"/>
        </w:numPr>
        <w:ind w:hanging="360"/>
        <w:contextualSpacing/>
      </w:pPr>
      <w:r>
        <w:t xml:space="preserve">Prior working knowledge of the </w:t>
      </w:r>
      <w:r w:rsidR="00DC4CBF">
        <w:t>Python</w:t>
      </w:r>
      <w:r>
        <w:t xml:space="preserve"> </w:t>
      </w:r>
      <w:r w:rsidR="00DC4CBF">
        <w:t xml:space="preserve">(version 3) </w:t>
      </w:r>
      <w:r>
        <w:t>language</w:t>
      </w:r>
      <w:r w:rsidR="00A6666D">
        <w:t xml:space="preserve">, including installing libraries using pip and/or </w:t>
      </w:r>
      <w:proofErr w:type="spellStart"/>
      <w:r w:rsidR="00A6666D">
        <w:t>conda</w:t>
      </w:r>
      <w:proofErr w:type="spellEnd"/>
    </w:p>
    <w:p w14:paraId="764808C9" w14:textId="4C6D3C90" w:rsidR="00DC4CBF" w:rsidRDefault="00D81CA4" w:rsidP="00DC4CBF">
      <w:pPr>
        <w:pStyle w:val="Normal1"/>
        <w:numPr>
          <w:ilvl w:val="0"/>
          <w:numId w:val="1"/>
        </w:numPr>
        <w:ind w:hanging="360"/>
        <w:contextualSpacing/>
      </w:pPr>
      <w:r>
        <w:t>Familiarity with Git and GitHub for source control</w:t>
      </w:r>
    </w:p>
    <w:p w14:paraId="4C22B002" w14:textId="418C8747" w:rsidR="00DC4CBF" w:rsidRDefault="00DC4CBF">
      <w:pPr>
        <w:pStyle w:val="Normal1"/>
        <w:numPr>
          <w:ilvl w:val="0"/>
          <w:numId w:val="1"/>
        </w:numPr>
        <w:ind w:hanging="360"/>
        <w:contextualSpacing/>
      </w:pPr>
      <w:r>
        <w:t xml:space="preserve">Familiarity with a Linux </w:t>
      </w:r>
      <w:r w:rsidR="00D37600">
        <w:t xml:space="preserve">or Windows </w:t>
      </w:r>
      <w:r>
        <w:t>operating system</w:t>
      </w:r>
      <w:r w:rsidR="00D37600">
        <w:t>s</w:t>
      </w:r>
      <w:r>
        <w:t xml:space="preserve"> from a command line perspective</w:t>
      </w:r>
      <w:r w:rsidR="00A6666D">
        <w:t>, including the ability to install OS level libraries (through apt, yum, brew or equivalent)</w:t>
      </w:r>
    </w:p>
    <w:p w14:paraId="7FB367EC" w14:textId="23237342" w:rsidR="00DC4CBF" w:rsidRDefault="00DC4CBF">
      <w:pPr>
        <w:pStyle w:val="Normal1"/>
        <w:numPr>
          <w:ilvl w:val="0"/>
          <w:numId w:val="1"/>
        </w:numPr>
        <w:ind w:hanging="360"/>
        <w:contextualSpacing/>
      </w:pPr>
      <w:r>
        <w:t>(</w:t>
      </w:r>
      <w:r w:rsidR="00D37600">
        <w:t>Preferable</w:t>
      </w:r>
      <w:r>
        <w:t>) Familiarity with Anaconda</w:t>
      </w:r>
      <w:bookmarkStart w:id="7" w:name="_GoBack"/>
      <w:bookmarkEnd w:id="7"/>
    </w:p>
    <w:p w14:paraId="511831FF" w14:textId="5B43D982" w:rsidR="00D23FAA" w:rsidRDefault="00D81CA4">
      <w:pPr>
        <w:pStyle w:val="Normal1"/>
        <w:numPr>
          <w:ilvl w:val="0"/>
          <w:numId w:val="1"/>
        </w:numPr>
        <w:ind w:hanging="360"/>
        <w:contextualSpacing/>
      </w:pPr>
      <w:r>
        <w:lastRenderedPageBreak/>
        <w:t xml:space="preserve">(Optional) Experience with </w:t>
      </w:r>
      <w:r w:rsidR="00DC4CBF">
        <w:t>Docker, cloud computing</w:t>
      </w:r>
      <w:r w:rsidR="00D37600">
        <w:t xml:space="preserve"> (Google Cloud, AWS or Azure)</w:t>
      </w:r>
      <w:r w:rsidR="00DC4CBF">
        <w:t xml:space="preserve"> or Virtual Environments (e.g. VirtualBox or VMWare)</w:t>
      </w:r>
    </w:p>
    <w:p w14:paraId="2842F707" w14:textId="77777777" w:rsidR="00D23FAA" w:rsidRDefault="00D81CA4">
      <w:pPr>
        <w:pStyle w:val="Heading2"/>
        <w:contextualSpacing w:val="0"/>
      </w:pPr>
      <w:bookmarkStart w:id="8" w:name="_s1l453dkzq3y" w:colFirst="0" w:colLast="0"/>
      <w:bookmarkEnd w:id="8"/>
      <w:commentRangeStart w:id="9"/>
      <w:commentRangeStart w:id="10"/>
      <w:r>
        <w:t>EXERCISE FILES</w:t>
      </w:r>
      <w:commentRangeEnd w:id="9"/>
      <w:r>
        <w:commentReference w:id="9"/>
      </w:r>
      <w:commentRangeEnd w:id="10"/>
      <w:r>
        <w:commentReference w:id="10"/>
      </w:r>
    </w:p>
    <w:p w14:paraId="2C0B96E5" w14:textId="77777777" w:rsidR="00D23FAA" w:rsidRDefault="00D81CA4">
      <w:pPr>
        <w:pStyle w:val="Normal1"/>
      </w:pPr>
      <w:r>
        <w:t>The exercise files in this course are:</w:t>
      </w:r>
    </w:p>
    <w:p w14:paraId="53A89061" w14:textId="78EB5167" w:rsidR="00D23FAA" w:rsidRDefault="00A6666D">
      <w:pPr>
        <w:pStyle w:val="Normal1"/>
        <w:numPr>
          <w:ilvl w:val="0"/>
          <w:numId w:val="1"/>
        </w:numPr>
        <w:ind w:hanging="360"/>
        <w:contextualSpacing/>
      </w:pPr>
      <w:hyperlink r:id="rId9">
        <w:r w:rsidR="00D81CA4">
          <w:rPr>
            <w:color w:val="1155CC"/>
            <w:u w:val="single"/>
          </w:rPr>
          <w:t>Available on GitHub</w:t>
        </w:r>
      </w:hyperlink>
    </w:p>
    <w:p w14:paraId="04B7B421" w14:textId="220977C8" w:rsidR="00D23FAA" w:rsidRDefault="00D81CA4">
      <w:pPr>
        <w:pStyle w:val="Normal1"/>
        <w:numPr>
          <w:ilvl w:val="0"/>
          <w:numId w:val="1"/>
        </w:numPr>
        <w:ind w:hanging="360"/>
        <w:contextualSpacing/>
      </w:pPr>
      <w:r>
        <w:t xml:space="preserve">Structured at a </w:t>
      </w:r>
      <w:r>
        <w:rPr>
          <w:b/>
        </w:rPr>
        <w:t>section</w:t>
      </w:r>
      <w:r>
        <w:t xml:space="preserve"> level. At the start of each section there is a new snapshot to work from.</w:t>
      </w:r>
    </w:p>
    <w:p w14:paraId="6044EE19" w14:textId="6E99255F" w:rsidR="00D37600" w:rsidRDefault="00D37600">
      <w:pPr>
        <w:pStyle w:val="Normal1"/>
        <w:numPr>
          <w:ilvl w:val="0"/>
          <w:numId w:val="1"/>
        </w:numPr>
        <w:ind w:hanging="360"/>
        <w:contextualSpacing/>
      </w:pPr>
      <w:r>
        <w:t>There are sample Docker container configurations provided for some modules, but this is not essential.</w:t>
      </w:r>
    </w:p>
    <w:p w14:paraId="16861621" w14:textId="77777777" w:rsidR="00D23FAA" w:rsidRDefault="00D81CA4">
      <w:pPr>
        <w:pStyle w:val="Heading1"/>
        <w:contextualSpacing w:val="0"/>
        <w:rPr>
          <w:rFonts w:ascii="Roboto" w:eastAsia="Roboto" w:hAnsi="Roboto" w:cs="Roboto"/>
        </w:rPr>
      </w:pPr>
      <w:bookmarkStart w:id="11" w:name="_muburnidlxo1" w:colFirst="0" w:colLast="0"/>
      <w:bookmarkEnd w:id="11"/>
      <w:commentRangeStart w:id="12"/>
      <w:r>
        <w:t>TECHNICAL REQUIREMENTS</w:t>
      </w:r>
      <w:commentRangeEnd w:id="12"/>
      <w:r>
        <w:commentReference w:id="12"/>
      </w:r>
    </w:p>
    <w:p w14:paraId="310BB60C" w14:textId="77777777" w:rsidR="00D23FAA" w:rsidRDefault="00D81CA4">
      <w:pPr>
        <w:pStyle w:val="Normal1"/>
      </w:pPr>
      <w:r>
        <w:t>This course has the following software requirements:</w:t>
      </w:r>
    </w:p>
    <w:p w14:paraId="2953BDD5" w14:textId="6521F8DB" w:rsidR="00D23FAA" w:rsidRDefault="00D81CA4">
      <w:pPr>
        <w:pStyle w:val="Normal1"/>
        <w:numPr>
          <w:ilvl w:val="0"/>
          <w:numId w:val="3"/>
        </w:numPr>
        <w:ind w:hanging="360"/>
        <w:contextualSpacing/>
      </w:pPr>
      <w:r>
        <w:t xml:space="preserve">An editor like </w:t>
      </w:r>
      <w:hyperlink r:id="rId10">
        <w:r>
          <w:rPr>
            <w:color w:val="1155CC"/>
            <w:u w:val="single"/>
          </w:rPr>
          <w:t>Atom</w:t>
        </w:r>
      </w:hyperlink>
      <w:r>
        <w:t xml:space="preserve">, </w:t>
      </w:r>
      <w:hyperlink r:id="rId11">
        <w:r>
          <w:rPr>
            <w:color w:val="1155CC"/>
            <w:u w:val="single"/>
          </w:rPr>
          <w:t>Sublime Text</w:t>
        </w:r>
      </w:hyperlink>
      <w:r>
        <w:t xml:space="preserve"> or </w:t>
      </w:r>
      <w:hyperlink r:id="rId12" w:history="1">
        <w:r w:rsidR="00DC4CBF" w:rsidRPr="00DC4CBF">
          <w:rPr>
            <w:rStyle w:val="Hyperlink"/>
          </w:rPr>
          <w:t>PyCharm</w:t>
        </w:r>
      </w:hyperlink>
    </w:p>
    <w:p w14:paraId="6354D168" w14:textId="502E83F0" w:rsidR="00C50175" w:rsidRDefault="00C50175">
      <w:pPr>
        <w:pStyle w:val="Normal1"/>
        <w:numPr>
          <w:ilvl w:val="0"/>
          <w:numId w:val="3"/>
        </w:numPr>
        <w:ind w:hanging="360"/>
        <w:contextualSpacing/>
      </w:pPr>
      <w:r>
        <w:t xml:space="preserve">The </w:t>
      </w:r>
      <w:hyperlink r:id="rId13" w:history="1">
        <w:r w:rsidRPr="00C50175">
          <w:rPr>
            <w:rStyle w:val="Hyperlink"/>
          </w:rPr>
          <w:t>AWS CLI</w:t>
        </w:r>
      </w:hyperlink>
    </w:p>
    <w:p w14:paraId="3CC224EC" w14:textId="77777777" w:rsidR="00C50175" w:rsidRDefault="00C50175" w:rsidP="00C50175">
      <w:pPr>
        <w:pStyle w:val="Normal1"/>
        <w:contextualSpacing/>
      </w:pPr>
      <w:r>
        <w:t xml:space="preserve">It is recommended to use </w:t>
      </w:r>
      <w:hyperlink r:id="rId14" w:history="1">
        <w:r w:rsidR="00DC4CBF" w:rsidRPr="00DC4CBF">
          <w:rPr>
            <w:rStyle w:val="Hyperlink"/>
          </w:rPr>
          <w:t>Anaconda</w:t>
        </w:r>
      </w:hyperlink>
      <w:r>
        <w:t xml:space="preserve">, however if you so wish you can manual create environments using </w:t>
      </w:r>
      <w:hyperlink r:id="rId15" w:history="1">
        <w:r w:rsidR="00DC4CBF" w:rsidRPr="00DC4CBF">
          <w:rPr>
            <w:rStyle w:val="Hyperlink"/>
          </w:rPr>
          <w:t>Python 3.6</w:t>
        </w:r>
      </w:hyperlink>
      <w:r>
        <w:t xml:space="preserve"> </w:t>
      </w:r>
    </w:p>
    <w:p w14:paraId="43245367" w14:textId="63A0816A" w:rsidR="00C50175" w:rsidRDefault="00C50175" w:rsidP="00C50175">
      <w:pPr>
        <w:pStyle w:val="Normal1"/>
        <w:contextualSpacing/>
      </w:pPr>
      <w:r>
        <w:t>The following main libraries are required:</w:t>
      </w:r>
      <w:r w:rsidR="00DC4CBF">
        <w:t xml:space="preserve"> </w:t>
      </w:r>
    </w:p>
    <w:p w14:paraId="1A9FA92A" w14:textId="77777777" w:rsidR="005B1C1E" w:rsidRDefault="00DC4CBF" w:rsidP="005B1C1E">
      <w:pPr>
        <w:pStyle w:val="Normal1"/>
        <w:numPr>
          <w:ilvl w:val="0"/>
          <w:numId w:val="3"/>
        </w:numPr>
        <w:ind w:hanging="360"/>
        <w:contextualSpacing/>
      </w:pPr>
      <w:hyperlink r:id="rId16" w:history="1">
        <w:r w:rsidRPr="00DC4CBF">
          <w:rPr>
            <w:rStyle w:val="Hyperlink"/>
          </w:rPr>
          <w:t>OpenCV 3.4</w:t>
        </w:r>
      </w:hyperlink>
      <w:r w:rsidR="00C50175">
        <w:t xml:space="preserve"> and </w:t>
      </w:r>
      <w:hyperlink r:id="rId17" w:history="1">
        <w:proofErr w:type="spellStart"/>
        <w:r w:rsidR="00C50175" w:rsidRPr="00C50175">
          <w:rPr>
            <w:rStyle w:val="Hyperlink"/>
          </w:rPr>
          <w:t>opencv-python</w:t>
        </w:r>
      </w:hyperlink>
      <w:proofErr w:type="spellEnd"/>
    </w:p>
    <w:p w14:paraId="73FD7E10" w14:textId="1073F143" w:rsidR="005B1C1E" w:rsidRDefault="00A6666D" w:rsidP="005B1C1E">
      <w:pPr>
        <w:pStyle w:val="Normal1"/>
        <w:numPr>
          <w:ilvl w:val="0"/>
          <w:numId w:val="3"/>
        </w:numPr>
        <w:ind w:hanging="360"/>
        <w:contextualSpacing/>
      </w:pPr>
      <w:hyperlink r:id="rId18" w:history="1">
        <w:proofErr w:type="spellStart"/>
        <w:r w:rsidR="00DC4CBF" w:rsidRPr="00DC4CBF">
          <w:rPr>
            <w:rStyle w:val="Hyperlink"/>
          </w:rPr>
          <w:t>Tensorflow</w:t>
        </w:r>
        <w:proofErr w:type="spellEnd"/>
        <w:r w:rsidR="00DC4CBF" w:rsidRPr="00DC4CBF">
          <w:rPr>
            <w:rStyle w:val="Hyperlink"/>
          </w:rPr>
          <w:t xml:space="preserve"> 1.11</w:t>
        </w:r>
      </w:hyperlink>
      <w:r w:rsidR="005B1C1E">
        <w:rPr>
          <w:rStyle w:val="Hyperlink"/>
        </w:rPr>
        <w:t xml:space="preserve"> </w:t>
      </w:r>
      <w:r w:rsidR="005B1C1E">
        <w:t xml:space="preserve">(and </w:t>
      </w:r>
      <w:hyperlink r:id="rId19" w:history="1">
        <w:r w:rsidR="005B1C1E" w:rsidRPr="005B1C1E">
          <w:rPr>
            <w:rStyle w:val="Hyperlink"/>
          </w:rPr>
          <w:t>pre-requisites if using a GPU</w:t>
        </w:r>
      </w:hyperlink>
      <w:r w:rsidR="005B1C1E">
        <w:t>)</w:t>
      </w:r>
    </w:p>
    <w:p w14:paraId="7EED80A4" w14:textId="2B8F2291" w:rsidR="00C50175" w:rsidRDefault="00A6666D" w:rsidP="00C50175">
      <w:pPr>
        <w:pStyle w:val="Normal1"/>
        <w:numPr>
          <w:ilvl w:val="0"/>
          <w:numId w:val="3"/>
        </w:numPr>
        <w:ind w:hanging="360"/>
        <w:contextualSpacing/>
      </w:pPr>
      <w:hyperlink r:id="rId20" w:anchor="installation" w:history="1">
        <w:proofErr w:type="spellStart"/>
        <w:r w:rsidR="00DC4CBF" w:rsidRPr="00DC4CBF">
          <w:rPr>
            <w:rStyle w:val="Hyperlink"/>
          </w:rPr>
          <w:t>Kera</w:t>
        </w:r>
        <w:r w:rsidR="005B1C1E">
          <w:rPr>
            <w:rStyle w:val="Hyperlink"/>
          </w:rPr>
          <w:t>s</w:t>
        </w:r>
        <w:proofErr w:type="spellEnd"/>
        <w:r w:rsidR="005B1C1E">
          <w:rPr>
            <w:rStyle w:val="Hyperlink"/>
          </w:rPr>
          <w:t xml:space="preserve"> 2.2</w:t>
        </w:r>
      </w:hyperlink>
    </w:p>
    <w:p w14:paraId="2FB9A193" w14:textId="7E4C87B9" w:rsidR="00DC4CBF" w:rsidRDefault="00A6666D">
      <w:pPr>
        <w:pStyle w:val="Normal1"/>
        <w:numPr>
          <w:ilvl w:val="0"/>
          <w:numId w:val="3"/>
        </w:numPr>
        <w:ind w:hanging="360"/>
        <w:contextualSpacing/>
      </w:pPr>
      <w:hyperlink r:id="rId21" w:history="1">
        <w:proofErr w:type="spellStart"/>
        <w:r w:rsidR="00C50175" w:rsidRPr="00C50175">
          <w:rPr>
            <w:rStyle w:val="Hyperlink"/>
          </w:rPr>
          <w:t>geopandas</w:t>
        </w:r>
        <w:proofErr w:type="spellEnd"/>
      </w:hyperlink>
    </w:p>
    <w:p w14:paraId="58FFB725" w14:textId="307CE883" w:rsidR="00C50175" w:rsidRDefault="00A6666D">
      <w:pPr>
        <w:pStyle w:val="Normal1"/>
        <w:numPr>
          <w:ilvl w:val="0"/>
          <w:numId w:val="3"/>
        </w:numPr>
        <w:ind w:hanging="360"/>
        <w:contextualSpacing/>
      </w:pPr>
      <w:hyperlink r:id="rId22" w:history="1">
        <w:proofErr w:type="spellStart"/>
        <w:r w:rsidR="00C50175" w:rsidRPr="00C50175">
          <w:rPr>
            <w:rStyle w:val="Hyperlink"/>
          </w:rPr>
          <w:t>Numpy</w:t>
        </w:r>
        <w:proofErr w:type="spellEnd"/>
      </w:hyperlink>
      <w:r w:rsidR="00C50175">
        <w:t xml:space="preserve">, </w:t>
      </w:r>
      <w:hyperlink r:id="rId23" w:history="1">
        <w:r w:rsidR="00C50175" w:rsidRPr="00C50175">
          <w:rPr>
            <w:rStyle w:val="Hyperlink"/>
          </w:rPr>
          <w:t>Pandas</w:t>
        </w:r>
      </w:hyperlink>
      <w:r w:rsidR="00C50175">
        <w:t xml:space="preserve"> and </w:t>
      </w:r>
      <w:hyperlink r:id="rId24" w:history="1">
        <w:proofErr w:type="spellStart"/>
        <w:r w:rsidR="00C50175" w:rsidRPr="00C50175">
          <w:rPr>
            <w:rStyle w:val="Hyperlink"/>
          </w:rPr>
          <w:t>SKLearn</w:t>
        </w:r>
        <w:proofErr w:type="spellEnd"/>
      </w:hyperlink>
      <w:r w:rsidR="00C50175">
        <w:t xml:space="preserve"> (note that these are included in Anaconda)</w:t>
      </w:r>
    </w:p>
    <w:p w14:paraId="13DD32E8" w14:textId="5B57026D" w:rsidR="005B1C1E" w:rsidRDefault="00A6666D" w:rsidP="005B1C1E">
      <w:pPr>
        <w:pStyle w:val="Normal1"/>
        <w:numPr>
          <w:ilvl w:val="0"/>
          <w:numId w:val="3"/>
        </w:numPr>
        <w:ind w:hanging="360"/>
        <w:contextualSpacing/>
      </w:pPr>
      <w:hyperlink r:id="rId25" w:history="1">
        <w:proofErr w:type="spellStart"/>
        <w:r w:rsidR="00C50175" w:rsidRPr="00C50175">
          <w:rPr>
            <w:rStyle w:val="Hyperlink"/>
          </w:rPr>
          <w:t>Jupyter</w:t>
        </w:r>
        <w:proofErr w:type="spellEnd"/>
        <w:r w:rsidR="00C50175" w:rsidRPr="00C50175">
          <w:rPr>
            <w:rStyle w:val="Hyperlink"/>
          </w:rPr>
          <w:t xml:space="preserve"> notebook</w:t>
        </w:r>
      </w:hyperlink>
      <w:r w:rsidR="00C50175">
        <w:t xml:space="preserve"> (note that this is included in Anaconda)</w:t>
      </w:r>
    </w:p>
    <w:p w14:paraId="08D357BC" w14:textId="2ED98976" w:rsidR="005B1C1E" w:rsidRDefault="00D81CA4">
      <w:pPr>
        <w:pStyle w:val="Normal1"/>
      </w:pPr>
      <w:r>
        <w:t>This course has been tested on the following system configuration:</w:t>
      </w:r>
    </w:p>
    <w:p w14:paraId="3CD21EFF" w14:textId="2E474E7D" w:rsidR="00C50175" w:rsidRPr="00C50175" w:rsidRDefault="00C50175">
      <w:pPr>
        <w:pStyle w:val="Normal1"/>
        <w:rPr>
          <w:b/>
        </w:rPr>
      </w:pPr>
      <w:r w:rsidRPr="00C50175">
        <w:rPr>
          <w:b/>
        </w:rPr>
        <w:t>Mac OSX:</w:t>
      </w:r>
    </w:p>
    <w:p w14:paraId="6526E3C2" w14:textId="4FE9E2D2" w:rsidR="00D23FAA" w:rsidRDefault="00D81CA4">
      <w:pPr>
        <w:pStyle w:val="Normal1"/>
        <w:numPr>
          <w:ilvl w:val="0"/>
          <w:numId w:val="2"/>
        </w:numPr>
        <w:spacing w:before="0" w:line="276" w:lineRule="auto"/>
        <w:ind w:hanging="360"/>
        <w:contextualSpacing/>
        <w:rPr>
          <w:color w:val="454545"/>
          <w:sz w:val="18"/>
          <w:szCs w:val="18"/>
        </w:rPr>
      </w:pPr>
      <w:r>
        <w:rPr>
          <w:b/>
        </w:rPr>
        <w:t>OS:</w:t>
      </w:r>
      <w:r>
        <w:t xml:space="preserve"> </w:t>
      </w:r>
      <w:r w:rsidR="00C50175">
        <w:t>Mac OSX 10.14.1 (Mojave)</w:t>
      </w:r>
    </w:p>
    <w:p w14:paraId="1FFC651E" w14:textId="38229251" w:rsidR="00D23FAA" w:rsidRDefault="00D81CA4">
      <w:pPr>
        <w:pStyle w:val="Normal1"/>
        <w:numPr>
          <w:ilvl w:val="0"/>
          <w:numId w:val="2"/>
        </w:numPr>
        <w:spacing w:before="0" w:line="276" w:lineRule="auto"/>
        <w:ind w:hanging="360"/>
        <w:contextualSpacing/>
        <w:rPr>
          <w:color w:val="454545"/>
          <w:sz w:val="18"/>
          <w:szCs w:val="18"/>
        </w:rPr>
      </w:pPr>
      <w:r>
        <w:rPr>
          <w:b/>
        </w:rPr>
        <w:t>Processor:</w:t>
      </w:r>
      <w:r>
        <w:t xml:space="preserve"> </w:t>
      </w:r>
      <w:r w:rsidR="00C50175">
        <w:t xml:space="preserve">Quad Core Intel i5 </w:t>
      </w:r>
    </w:p>
    <w:p w14:paraId="30BFE8FF" w14:textId="24C48713" w:rsidR="00D23FAA" w:rsidRDefault="00D81CA4">
      <w:pPr>
        <w:pStyle w:val="Normal1"/>
        <w:numPr>
          <w:ilvl w:val="0"/>
          <w:numId w:val="2"/>
        </w:numPr>
        <w:spacing w:before="0" w:line="276" w:lineRule="auto"/>
        <w:ind w:hanging="360"/>
        <w:contextualSpacing/>
        <w:rPr>
          <w:color w:val="454545"/>
          <w:sz w:val="18"/>
          <w:szCs w:val="18"/>
        </w:rPr>
      </w:pPr>
      <w:r>
        <w:rPr>
          <w:b/>
        </w:rPr>
        <w:t>Memory:</w:t>
      </w:r>
      <w:r>
        <w:t xml:space="preserve"> </w:t>
      </w:r>
      <w:r w:rsidR="00C50175">
        <w:t>8</w:t>
      </w:r>
      <w:r>
        <w:t>GB</w:t>
      </w:r>
    </w:p>
    <w:p w14:paraId="4A65FB65" w14:textId="77777777" w:rsidR="00C50175" w:rsidRDefault="00D81CA4" w:rsidP="00C50175">
      <w:pPr>
        <w:pStyle w:val="Normal1"/>
        <w:numPr>
          <w:ilvl w:val="0"/>
          <w:numId w:val="2"/>
        </w:numPr>
        <w:spacing w:before="0" w:line="276" w:lineRule="auto"/>
        <w:ind w:hanging="360"/>
        <w:contextualSpacing/>
      </w:pPr>
      <w:r w:rsidRPr="00C50175">
        <w:rPr>
          <w:b/>
        </w:rPr>
        <w:t>Hard Disk Space:</w:t>
      </w:r>
      <w:r>
        <w:t xml:space="preserve"> </w:t>
      </w:r>
      <w:r w:rsidR="00C50175">
        <w:t>50GB</w:t>
      </w:r>
    </w:p>
    <w:p w14:paraId="0059447E" w14:textId="77777777" w:rsidR="00C50175" w:rsidRDefault="00C50175" w:rsidP="00C50175">
      <w:pPr>
        <w:pStyle w:val="Normal1"/>
        <w:spacing w:before="0" w:line="276" w:lineRule="auto"/>
        <w:contextualSpacing/>
      </w:pPr>
    </w:p>
    <w:p w14:paraId="130B2BB0" w14:textId="23AB5E9C" w:rsidR="00D23FAA" w:rsidRDefault="00C50175" w:rsidP="00C50175">
      <w:pPr>
        <w:pStyle w:val="Normal1"/>
        <w:spacing w:before="0" w:line="276" w:lineRule="auto"/>
        <w:contextualSpacing/>
      </w:pPr>
      <w:r w:rsidRPr="00C50175">
        <w:rPr>
          <w:b/>
        </w:rPr>
        <w:t>Windows:</w:t>
      </w:r>
    </w:p>
    <w:p w14:paraId="6F973F21" w14:textId="2E503E30" w:rsidR="00C50175" w:rsidRDefault="00C50175" w:rsidP="00C50175">
      <w:pPr>
        <w:pStyle w:val="Normal1"/>
        <w:numPr>
          <w:ilvl w:val="0"/>
          <w:numId w:val="2"/>
        </w:numPr>
        <w:spacing w:before="0" w:line="276" w:lineRule="auto"/>
        <w:ind w:hanging="360"/>
        <w:contextualSpacing/>
        <w:rPr>
          <w:color w:val="454545"/>
          <w:sz w:val="18"/>
          <w:szCs w:val="18"/>
        </w:rPr>
      </w:pPr>
      <w:r>
        <w:rPr>
          <w:b/>
        </w:rPr>
        <w:t>OS:</w:t>
      </w:r>
      <w:r>
        <w:t xml:space="preserve"> Windows 10, and Ubuntu 16.04 LTS</w:t>
      </w:r>
    </w:p>
    <w:p w14:paraId="185DC1B6" w14:textId="45050247" w:rsidR="00C50175" w:rsidRDefault="00C50175" w:rsidP="00C50175">
      <w:pPr>
        <w:pStyle w:val="Normal1"/>
        <w:numPr>
          <w:ilvl w:val="0"/>
          <w:numId w:val="2"/>
        </w:numPr>
        <w:spacing w:before="0" w:line="276" w:lineRule="auto"/>
        <w:ind w:hanging="360"/>
        <w:contextualSpacing/>
        <w:rPr>
          <w:color w:val="454545"/>
          <w:sz w:val="18"/>
          <w:szCs w:val="18"/>
        </w:rPr>
      </w:pPr>
      <w:r>
        <w:rPr>
          <w:b/>
        </w:rPr>
        <w:t>Processor:</w:t>
      </w:r>
      <w:r>
        <w:t xml:space="preserve"> Quad Core Intel i7 </w:t>
      </w:r>
    </w:p>
    <w:p w14:paraId="5FDD2C2C" w14:textId="13DD860B" w:rsidR="00C50175" w:rsidRDefault="00C50175" w:rsidP="00C50175">
      <w:pPr>
        <w:pStyle w:val="Normal1"/>
        <w:numPr>
          <w:ilvl w:val="0"/>
          <w:numId w:val="2"/>
        </w:numPr>
        <w:spacing w:before="0" w:line="276" w:lineRule="auto"/>
        <w:ind w:hanging="360"/>
        <w:contextualSpacing/>
        <w:rPr>
          <w:color w:val="454545"/>
          <w:sz w:val="18"/>
          <w:szCs w:val="18"/>
        </w:rPr>
      </w:pPr>
      <w:r>
        <w:rPr>
          <w:b/>
        </w:rPr>
        <w:t>Memory:</w:t>
      </w:r>
      <w:r>
        <w:t xml:space="preserve"> 16GB</w:t>
      </w:r>
    </w:p>
    <w:p w14:paraId="42F471A5" w14:textId="0CB4982D" w:rsidR="00C50175" w:rsidRDefault="00C50175" w:rsidP="00C50175">
      <w:pPr>
        <w:pStyle w:val="Normal1"/>
        <w:numPr>
          <w:ilvl w:val="0"/>
          <w:numId w:val="2"/>
        </w:numPr>
        <w:spacing w:before="0" w:line="276" w:lineRule="auto"/>
        <w:ind w:hanging="360"/>
        <w:contextualSpacing/>
        <w:rPr>
          <w:color w:val="454545"/>
          <w:sz w:val="18"/>
          <w:szCs w:val="18"/>
        </w:rPr>
      </w:pPr>
      <w:r>
        <w:rPr>
          <w:b/>
        </w:rPr>
        <w:t>Hard Disk Space:</w:t>
      </w:r>
      <w:r>
        <w:t xml:space="preserve"> 50GB</w:t>
      </w:r>
    </w:p>
    <w:p w14:paraId="7C1292D0" w14:textId="2130CF29" w:rsidR="00C50175" w:rsidRDefault="00C50175">
      <w:pPr>
        <w:pStyle w:val="Normal1"/>
      </w:pPr>
      <w:r>
        <w:rPr>
          <w:b/>
        </w:rPr>
        <w:t xml:space="preserve">Google </w:t>
      </w:r>
      <w:r w:rsidRPr="00C50175">
        <w:rPr>
          <w:b/>
        </w:rPr>
        <w:t>Cloud</w:t>
      </w:r>
      <w:r>
        <w:t>:</w:t>
      </w:r>
    </w:p>
    <w:p w14:paraId="06AE79BB" w14:textId="30B7A819" w:rsidR="00C50175" w:rsidRDefault="00C50175" w:rsidP="00C50175">
      <w:pPr>
        <w:pStyle w:val="Normal1"/>
        <w:numPr>
          <w:ilvl w:val="0"/>
          <w:numId w:val="2"/>
        </w:numPr>
        <w:spacing w:before="0" w:line="276" w:lineRule="auto"/>
        <w:ind w:hanging="360"/>
        <w:contextualSpacing/>
        <w:rPr>
          <w:color w:val="454545"/>
          <w:sz w:val="18"/>
          <w:szCs w:val="18"/>
        </w:rPr>
      </w:pPr>
      <w:r>
        <w:rPr>
          <w:b/>
        </w:rPr>
        <w:t>OS</w:t>
      </w:r>
      <w:r>
        <w:t xml:space="preserve"> Ubuntu 16.04 LTS</w:t>
      </w:r>
    </w:p>
    <w:p w14:paraId="6E80BFCA" w14:textId="68CA487F" w:rsidR="00C50175" w:rsidRDefault="00C50175" w:rsidP="00C50175">
      <w:pPr>
        <w:pStyle w:val="Normal1"/>
        <w:numPr>
          <w:ilvl w:val="0"/>
          <w:numId w:val="2"/>
        </w:numPr>
        <w:spacing w:before="0" w:line="276" w:lineRule="auto"/>
        <w:ind w:hanging="360"/>
        <w:contextualSpacing/>
        <w:rPr>
          <w:color w:val="454545"/>
          <w:sz w:val="18"/>
          <w:szCs w:val="18"/>
        </w:rPr>
      </w:pPr>
      <w:r>
        <w:rPr>
          <w:b/>
        </w:rPr>
        <w:t>Processor:</w:t>
      </w:r>
      <w:r>
        <w:t xml:space="preserve"> 2 </w:t>
      </w:r>
      <w:proofErr w:type="gramStart"/>
      <w:r>
        <w:t>core</w:t>
      </w:r>
      <w:proofErr w:type="gramEnd"/>
    </w:p>
    <w:p w14:paraId="5C4AA5D0" w14:textId="76AAE093" w:rsidR="00C50175" w:rsidRDefault="00C50175" w:rsidP="00C50175">
      <w:pPr>
        <w:pStyle w:val="Normal1"/>
        <w:numPr>
          <w:ilvl w:val="0"/>
          <w:numId w:val="2"/>
        </w:numPr>
        <w:spacing w:before="0" w:line="276" w:lineRule="auto"/>
        <w:ind w:hanging="360"/>
        <w:contextualSpacing/>
        <w:rPr>
          <w:color w:val="454545"/>
          <w:sz w:val="18"/>
          <w:szCs w:val="18"/>
        </w:rPr>
      </w:pPr>
      <w:r>
        <w:rPr>
          <w:b/>
        </w:rPr>
        <w:t>Memory:</w:t>
      </w:r>
      <w:r>
        <w:t xml:space="preserve"> 13GB and 48GB</w:t>
      </w:r>
    </w:p>
    <w:p w14:paraId="36C7F91A" w14:textId="779AB75D" w:rsidR="00C50175" w:rsidRDefault="00C50175" w:rsidP="00C50175">
      <w:pPr>
        <w:pStyle w:val="Normal1"/>
        <w:numPr>
          <w:ilvl w:val="0"/>
          <w:numId w:val="2"/>
        </w:numPr>
        <w:spacing w:before="0" w:line="276" w:lineRule="auto"/>
        <w:ind w:hanging="360"/>
        <w:contextualSpacing/>
        <w:rPr>
          <w:color w:val="454545"/>
          <w:sz w:val="18"/>
          <w:szCs w:val="18"/>
        </w:rPr>
      </w:pPr>
      <w:r>
        <w:rPr>
          <w:b/>
        </w:rPr>
        <w:t>Hard Disk Space:</w:t>
      </w:r>
      <w:r>
        <w:t xml:space="preserve"> 50GB</w:t>
      </w:r>
    </w:p>
    <w:p w14:paraId="30AC1A6F" w14:textId="3FAE6A0D" w:rsidR="00C50175" w:rsidRPr="00C50175" w:rsidRDefault="00C50175" w:rsidP="00C50175">
      <w:pPr>
        <w:pStyle w:val="Normal1"/>
        <w:numPr>
          <w:ilvl w:val="0"/>
          <w:numId w:val="2"/>
        </w:numPr>
        <w:spacing w:before="0" w:line="276" w:lineRule="auto"/>
        <w:ind w:hanging="360"/>
        <w:contextualSpacing/>
        <w:rPr>
          <w:color w:val="454545"/>
          <w:sz w:val="18"/>
          <w:szCs w:val="18"/>
        </w:rPr>
      </w:pPr>
      <w:r>
        <w:rPr>
          <w:b/>
        </w:rPr>
        <w:lastRenderedPageBreak/>
        <w:t>Video Card:</w:t>
      </w:r>
      <w:r>
        <w:t xml:space="preserve"> Nvidia K80</w:t>
      </w:r>
    </w:p>
    <w:p w14:paraId="21273A1C" w14:textId="78ECFF4A" w:rsidR="00C50175" w:rsidRDefault="00C50175" w:rsidP="00C50175">
      <w:pPr>
        <w:pStyle w:val="Normal1"/>
        <w:spacing w:before="0" w:line="276" w:lineRule="auto"/>
        <w:contextualSpacing/>
        <w:rPr>
          <w:color w:val="454545"/>
          <w:sz w:val="18"/>
          <w:szCs w:val="18"/>
        </w:rPr>
      </w:pPr>
    </w:p>
    <w:p w14:paraId="7F15E992" w14:textId="1A7376C4" w:rsidR="00C50175" w:rsidRDefault="00C50175" w:rsidP="00D37600">
      <w:pPr>
        <w:pStyle w:val="Normal1"/>
        <w:spacing w:before="0" w:line="276" w:lineRule="auto"/>
        <w:contextualSpacing/>
        <w:rPr>
          <w:b/>
          <w:color w:val="454545"/>
          <w:sz w:val="18"/>
          <w:szCs w:val="18"/>
        </w:rPr>
      </w:pPr>
      <w:r w:rsidRPr="00C50175">
        <w:rPr>
          <w:b/>
          <w:color w:val="454545"/>
          <w:sz w:val="18"/>
          <w:szCs w:val="18"/>
        </w:rPr>
        <w:t xml:space="preserve">NOTE: The course relies heavily on </w:t>
      </w:r>
      <w:proofErr w:type="spellStart"/>
      <w:r w:rsidRPr="00C50175">
        <w:rPr>
          <w:b/>
          <w:color w:val="454545"/>
          <w:sz w:val="18"/>
          <w:szCs w:val="18"/>
        </w:rPr>
        <w:t>Jupyter</w:t>
      </w:r>
      <w:proofErr w:type="spellEnd"/>
      <w:r w:rsidRPr="00C50175">
        <w:rPr>
          <w:b/>
          <w:color w:val="454545"/>
          <w:sz w:val="18"/>
          <w:szCs w:val="18"/>
        </w:rPr>
        <w:t xml:space="preserve"> </w:t>
      </w:r>
      <w:proofErr w:type="gramStart"/>
      <w:r w:rsidRPr="00C50175">
        <w:rPr>
          <w:b/>
          <w:color w:val="454545"/>
          <w:sz w:val="18"/>
          <w:szCs w:val="18"/>
        </w:rPr>
        <w:t>Notebooks</w:t>
      </w:r>
      <w:proofErr w:type="gramEnd"/>
      <w:r w:rsidRPr="00C50175">
        <w:rPr>
          <w:b/>
          <w:color w:val="454545"/>
          <w:sz w:val="18"/>
          <w:szCs w:val="18"/>
        </w:rPr>
        <w:t xml:space="preserve"> so it is essential that you have access to a </w:t>
      </w:r>
      <w:r w:rsidR="005B1C1E">
        <w:rPr>
          <w:b/>
          <w:color w:val="454545"/>
          <w:sz w:val="18"/>
          <w:szCs w:val="18"/>
        </w:rPr>
        <w:t xml:space="preserve">browser </w:t>
      </w:r>
      <w:r w:rsidRPr="00C50175">
        <w:rPr>
          <w:b/>
          <w:color w:val="454545"/>
          <w:sz w:val="18"/>
          <w:szCs w:val="18"/>
        </w:rPr>
        <w:t xml:space="preserve">to view and run these.  </w:t>
      </w:r>
    </w:p>
    <w:p w14:paraId="61845C6B" w14:textId="7EA6A822" w:rsidR="00D37600" w:rsidRDefault="00D37600" w:rsidP="00D37600">
      <w:pPr>
        <w:pStyle w:val="Normal1"/>
        <w:spacing w:before="0" w:line="276" w:lineRule="auto"/>
        <w:contextualSpacing/>
      </w:pPr>
      <w:r>
        <w:t>OTHER INFORMATION</w:t>
      </w:r>
    </w:p>
    <w:p w14:paraId="54886058" w14:textId="0EE4F619" w:rsidR="00D37600" w:rsidRDefault="00D37600" w:rsidP="00D37600">
      <w:pPr>
        <w:pStyle w:val="Normal1"/>
        <w:spacing w:before="0" w:line="276" w:lineRule="auto"/>
        <w:contextualSpacing/>
      </w:pPr>
    </w:p>
    <w:p w14:paraId="00C1E6AA" w14:textId="1EB3943B" w:rsidR="00D37600" w:rsidRPr="00D37600" w:rsidRDefault="00D37600" w:rsidP="00D37600">
      <w:pPr>
        <w:pStyle w:val="Normal1"/>
        <w:numPr>
          <w:ilvl w:val="0"/>
          <w:numId w:val="4"/>
        </w:numPr>
        <w:spacing w:before="0" w:line="276" w:lineRule="auto"/>
        <w:contextualSpacing/>
        <w:rPr>
          <w:b/>
          <w:color w:val="454545"/>
          <w:sz w:val="18"/>
          <w:szCs w:val="18"/>
        </w:rPr>
      </w:pPr>
      <w:r>
        <w:rPr>
          <w:color w:val="454545"/>
          <w:sz w:val="18"/>
          <w:szCs w:val="18"/>
        </w:rPr>
        <w:t xml:space="preserve">Section 2, video 3 relies on the use of AWS </w:t>
      </w:r>
      <w:proofErr w:type="spellStart"/>
      <w:r>
        <w:rPr>
          <w:color w:val="454545"/>
          <w:sz w:val="18"/>
          <w:szCs w:val="18"/>
        </w:rPr>
        <w:t>Rekognition</w:t>
      </w:r>
      <w:proofErr w:type="spellEnd"/>
      <w:r>
        <w:rPr>
          <w:color w:val="454545"/>
          <w:sz w:val="18"/>
          <w:szCs w:val="18"/>
        </w:rPr>
        <w:t xml:space="preserve">.  To fully complete this </w:t>
      </w:r>
      <w:proofErr w:type="gramStart"/>
      <w:r>
        <w:rPr>
          <w:color w:val="454545"/>
          <w:sz w:val="18"/>
          <w:szCs w:val="18"/>
        </w:rPr>
        <w:t>video</w:t>
      </w:r>
      <w:proofErr w:type="gramEnd"/>
      <w:r>
        <w:rPr>
          <w:color w:val="454545"/>
          <w:sz w:val="18"/>
          <w:szCs w:val="18"/>
        </w:rPr>
        <w:t xml:space="preserve"> you will need an AWS account with a valid payment card.  Note that during development of this course, the AWS charges did not exceed $10, but it is essential that you set up billing alerts and notifications to manage </w:t>
      </w:r>
      <w:proofErr w:type="gramStart"/>
      <w:r>
        <w:rPr>
          <w:color w:val="454545"/>
          <w:sz w:val="18"/>
          <w:szCs w:val="18"/>
        </w:rPr>
        <w:t>your</w:t>
      </w:r>
      <w:proofErr w:type="gramEnd"/>
      <w:r>
        <w:rPr>
          <w:color w:val="454545"/>
          <w:sz w:val="18"/>
          <w:szCs w:val="18"/>
        </w:rPr>
        <w:t xml:space="preserve"> spend accordingly.  </w:t>
      </w:r>
    </w:p>
    <w:p w14:paraId="6A4A4D69" w14:textId="6EC600DC" w:rsidR="00D37600" w:rsidRDefault="00D37600" w:rsidP="00D37600">
      <w:pPr>
        <w:pStyle w:val="Normal1"/>
        <w:spacing w:before="0" w:line="276" w:lineRule="auto"/>
        <w:ind w:left="720"/>
        <w:contextualSpacing/>
        <w:rPr>
          <w:color w:val="454545"/>
          <w:sz w:val="18"/>
          <w:szCs w:val="18"/>
        </w:rPr>
      </w:pPr>
      <w:r>
        <w:rPr>
          <w:color w:val="454545"/>
          <w:sz w:val="18"/>
          <w:szCs w:val="18"/>
        </w:rPr>
        <w:t>You do not need to complete video 2.3 to get value from the rest of the course</w:t>
      </w:r>
    </w:p>
    <w:p w14:paraId="3D1BE731" w14:textId="72811299" w:rsidR="00D37600" w:rsidRDefault="00D37600" w:rsidP="00D37600">
      <w:pPr>
        <w:pStyle w:val="Normal1"/>
        <w:spacing w:before="0" w:line="276" w:lineRule="auto"/>
        <w:ind w:left="720"/>
        <w:contextualSpacing/>
        <w:rPr>
          <w:color w:val="454545"/>
          <w:sz w:val="18"/>
          <w:szCs w:val="18"/>
        </w:rPr>
      </w:pPr>
    </w:p>
    <w:p w14:paraId="5CB36294" w14:textId="2CC44EC2" w:rsidR="00D37600" w:rsidRPr="00D37600" w:rsidRDefault="00D37600" w:rsidP="00D37600">
      <w:pPr>
        <w:pStyle w:val="Normal1"/>
        <w:numPr>
          <w:ilvl w:val="0"/>
          <w:numId w:val="4"/>
        </w:numPr>
        <w:spacing w:before="0" w:line="276" w:lineRule="auto"/>
        <w:contextualSpacing/>
        <w:rPr>
          <w:b/>
          <w:color w:val="454545"/>
          <w:sz w:val="18"/>
          <w:szCs w:val="18"/>
        </w:rPr>
      </w:pPr>
      <w:r>
        <w:rPr>
          <w:color w:val="454545"/>
          <w:sz w:val="18"/>
          <w:szCs w:val="18"/>
        </w:rPr>
        <w:t xml:space="preserve">Due to the nature of deep learning, which is explored in sections 3 and 4, it is advisable to have access to an environment with a suitable </w:t>
      </w:r>
      <w:hyperlink r:id="rId26" w:history="1">
        <w:r w:rsidRPr="00D37600">
          <w:rPr>
            <w:rStyle w:val="Hyperlink"/>
            <w:sz w:val="18"/>
            <w:szCs w:val="18"/>
          </w:rPr>
          <w:t xml:space="preserve">Nvidia GPU supported by </w:t>
        </w:r>
        <w:proofErr w:type="spellStart"/>
        <w:r w:rsidRPr="00D37600">
          <w:rPr>
            <w:rStyle w:val="Hyperlink"/>
            <w:sz w:val="18"/>
            <w:szCs w:val="18"/>
          </w:rPr>
          <w:t>Tensorflow</w:t>
        </w:r>
        <w:proofErr w:type="spellEnd"/>
      </w:hyperlink>
      <w:r>
        <w:rPr>
          <w:color w:val="454545"/>
          <w:sz w:val="18"/>
          <w:szCs w:val="18"/>
        </w:rPr>
        <w:t xml:space="preserve">.  This is likely to significantly decrease model training times for these sections.  </w:t>
      </w:r>
    </w:p>
    <w:p w14:paraId="020E2EEA" w14:textId="68DEF996" w:rsidR="00D37600" w:rsidRPr="00D37600" w:rsidRDefault="00D37600" w:rsidP="00D37600">
      <w:pPr>
        <w:pStyle w:val="Normal1"/>
        <w:spacing w:before="0" w:line="276" w:lineRule="auto"/>
        <w:ind w:left="720"/>
        <w:contextualSpacing/>
        <w:rPr>
          <w:b/>
          <w:color w:val="454545"/>
          <w:sz w:val="18"/>
          <w:szCs w:val="18"/>
        </w:rPr>
      </w:pPr>
      <w:r>
        <w:rPr>
          <w:color w:val="454545"/>
          <w:sz w:val="18"/>
          <w:szCs w:val="18"/>
        </w:rPr>
        <w:t>However, pre-trained models are provided as part of this course, and with enough time (likely to be a few days depending on hardware specification), these can also be trained without a GPU.</w:t>
      </w:r>
    </w:p>
    <w:sectPr w:rsidR="00D37600" w:rsidRPr="00D37600" w:rsidSect="00D23FAA">
      <w:pgSz w:w="12240" w:h="15840"/>
      <w:pgMar w:top="1080" w:right="1440" w:bottom="108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ol Staveley" w:date="2017-04-28T17:15:00Z" w:initials="">
    <w:p w14:paraId="07428835" w14:textId="77777777" w:rsidR="00D23FAA" w:rsidRDefault="00D81CA4">
      <w:pPr>
        <w:pStyle w:val="Normal1"/>
        <w:widowControl w:val="0"/>
        <w:spacing w:before="0" w:line="240" w:lineRule="auto"/>
        <w:rPr>
          <w:rFonts w:ascii="Arial" w:eastAsia="Arial" w:hAnsi="Arial" w:cs="Arial"/>
          <w:color w:val="000000"/>
          <w:sz w:val="22"/>
          <w:szCs w:val="22"/>
        </w:rPr>
      </w:pPr>
      <w:r>
        <w:rPr>
          <w:rFonts w:ascii="Arial" w:eastAsia="Arial" w:hAnsi="Arial" w:cs="Arial"/>
          <w:color w:val="000000"/>
          <w:sz w:val="22"/>
          <w:szCs w:val="22"/>
        </w:rPr>
        <w:t>This is your title.</w:t>
      </w:r>
    </w:p>
  </w:comment>
  <w:comment w:id="4" w:author="Erol Staveley" w:date="2017-04-28T17:16:00Z" w:initials="">
    <w:p w14:paraId="4E2916A3" w14:textId="77777777" w:rsidR="00D23FAA" w:rsidRDefault="00D81CA4">
      <w:pPr>
        <w:pStyle w:val="Normal1"/>
        <w:widowControl w:val="0"/>
        <w:spacing w:before="0" w:line="240" w:lineRule="auto"/>
        <w:rPr>
          <w:rFonts w:ascii="Arial" w:eastAsia="Arial" w:hAnsi="Arial" w:cs="Arial"/>
          <w:color w:val="000000"/>
          <w:sz w:val="22"/>
          <w:szCs w:val="22"/>
        </w:rPr>
      </w:pPr>
      <w:r>
        <w:rPr>
          <w:rFonts w:ascii="Arial" w:eastAsia="Arial" w:hAnsi="Arial" w:cs="Arial"/>
          <w:color w:val="000000"/>
          <w:sz w:val="22"/>
          <w:szCs w:val="22"/>
        </w:rPr>
        <w:t>You should detail the positioning of the course here. You can get this from the UPID, but bear in mind this is reviewer-facing. The aim is to clearly state what this course will help the customer achieve.</w:t>
      </w:r>
    </w:p>
  </w:comment>
  <w:comment w:id="6" w:author="Erol Staveley" w:date="2017-04-28T17:16:00Z" w:initials="">
    <w:p w14:paraId="19564236" w14:textId="77777777" w:rsidR="00D23FAA" w:rsidRDefault="00D81CA4">
      <w:pPr>
        <w:pStyle w:val="Normal1"/>
        <w:widowControl w:val="0"/>
        <w:spacing w:before="0" w:line="240" w:lineRule="auto"/>
        <w:rPr>
          <w:rFonts w:ascii="Arial" w:eastAsia="Arial" w:hAnsi="Arial" w:cs="Arial"/>
          <w:color w:val="000000"/>
          <w:sz w:val="22"/>
          <w:szCs w:val="22"/>
        </w:rPr>
      </w:pPr>
      <w:r>
        <w:rPr>
          <w:rFonts w:ascii="Arial" w:eastAsia="Arial" w:hAnsi="Arial" w:cs="Arial"/>
          <w:color w:val="000000"/>
          <w:sz w:val="22"/>
          <w:szCs w:val="22"/>
        </w:rPr>
        <w:t>Here you should detail the prior skill levels required with other topics. This isn’t too complicated, and if in doubt you should ask the author to clarify this explicitly. If you've only got the one bullet here, it's likely you've not gone into enough detail.</w:t>
      </w:r>
    </w:p>
  </w:comment>
  <w:comment w:id="9" w:author="Erol Staveley" w:date="2017-04-28T17:18:00Z" w:initials="">
    <w:p w14:paraId="1D36C0AD" w14:textId="77777777" w:rsidR="00D23FAA" w:rsidRDefault="00D81CA4">
      <w:pPr>
        <w:pStyle w:val="Normal1"/>
        <w:widowControl w:val="0"/>
        <w:spacing w:before="0" w:line="240" w:lineRule="auto"/>
        <w:rPr>
          <w:rFonts w:ascii="Arial" w:eastAsia="Arial" w:hAnsi="Arial" w:cs="Arial"/>
          <w:color w:val="000000"/>
          <w:sz w:val="22"/>
          <w:szCs w:val="22"/>
        </w:rPr>
      </w:pPr>
      <w:r>
        <w:rPr>
          <w:rFonts w:ascii="Arial" w:eastAsia="Arial" w:hAnsi="Arial" w:cs="Arial"/>
          <w:color w:val="000000"/>
          <w:sz w:val="22"/>
          <w:szCs w:val="22"/>
        </w:rPr>
        <w:t>This should detail how the exercise files are structured. Does the course expect you to work from start to finish? Does the code bundle let you dip into specific sections and work through it? Is the code bundle just one final application?</w:t>
      </w:r>
    </w:p>
  </w:comment>
  <w:comment w:id="10" w:author="Erol Staveley" w:date="2017-04-28T17:18:00Z" w:initials="">
    <w:p w14:paraId="588A6305" w14:textId="77777777" w:rsidR="00D23FAA" w:rsidRDefault="00D81CA4">
      <w:pPr>
        <w:pStyle w:val="Normal1"/>
        <w:widowControl w:val="0"/>
        <w:spacing w:before="0" w:line="240" w:lineRule="auto"/>
        <w:rPr>
          <w:rFonts w:ascii="Arial" w:eastAsia="Arial" w:hAnsi="Arial" w:cs="Arial"/>
          <w:color w:val="000000"/>
          <w:sz w:val="22"/>
          <w:szCs w:val="22"/>
        </w:rPr>
      </w:pPr>
      <w:r>
        <w:rPr>
          <w:rFonts w:ascii="Arial" w:eastAsia="Arial" w:hAnsi="Arial" w:cs="Arial"/>
          <w:color w:val="000000"/>
          <w:sz w:val="22"/>
          <w:szCs w:val="22"/>
        </w:rPr>
        <w:t>Also include a link to the GitHub repository for the project, where available.</w:t>
      </w:r>
    </w:p>
  </w:comment>
  <w:comment w:id="12" w:author="Erol Staveley" w:date="2017-04-28T17:16:00Z" w:initials="">
    <w:p w14:paraId="50059D2B" w14:textId="77777777" w:rsidR="00D23FAA" w:rsidRDefault="00D81CA4">
      <w:pPr>
        <w:pStyle w:val="Normal1"/>
        <w:widowControl w:val="0"/>
        <w:spacing w:before="0" w:line="240" w:lineRule="auto"/>
        <w:rPr>
          <w:rFonts w:ascii="Arial" w:eastAsia="Arial" w:hAnsi="Arial" w:cs="Arial"/>
          <w:color w:val="000000"/>
          <w:sz w:val="22"/>
          <w:szCs w:val="22"/>
        </w:rPr>
      </w:pPr>
      <w:r>
        <w:rPr>
          <w:rFonts w:ascii="Arial" w:eastAsia="Arial" w:hAnsi="Arial" w:cs="Arial"/>
          <w:color w:val="000000"/>
          <w:sz w:val="22"/>
          <w:szCs w:val="22"/>
        </w:rPr>
        <w:t>This is for both hardware and software. For hardware, the 'recommended' configuration should be similar to what we use for code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428835" w15:done="0"/>
  <w15:commentEx w15:paraId="4E2916A3" w15:done="0"/>
  <w15:commentEx w15:paraId="19564236" w15:done="0"/>
  <w15:commentEx w15:paraId="1D36C0AD" w15:done="0"/>
  <w15:commentEx w15:paraId="588A6305" w15:done="0"/>
  <w15:commentEx w15:paraId="50059D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428835" w16cid:durableId="1FA66D9B"/>
  <w16cid:commentId w16cid:paraId="4E2916A3" w16cid:durableId="1FA6666F"/>
  <w16cid:commentId w16cid:paraId="19564236" w16cid:durableId="1FA66670"/>
  <w16cid:commentId w16cid:paraId="1D36C0AD" w16cid:durableId="1FA66671"/>
  <w16cid:commentId w16cid:paraId="588A6305" w16cid:durableId="1FA66672"/>
  <w16cid:commentId w16cid:paraId="50059D2B" w16cid:durableId="1FA666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4FCA"/>
    <w:multiLevelType w:val="multilevel"/>
    <w:tmpl w:val="778E2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0555A1C"/>
    <w:multiLevelType w:val="hybridMultilevel"/>
    <w:tmpl w:val="D1B00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936BD"/>
    <w:multiLevelType w:val="multilevel"/>
    <w:tmpl w:val="4D7C0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7B90125"/>
    <w:multiLevelType w:val="multilevel"/>
    <w:tmpl w:val="ADF07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AA"/>
    <w:rsid w:val="005B1C1E"/>
    <w:rsid w:val="00A6666D"/>
    <w:rsid w:val="00C50175"/>
    <w:rsid w:val="00D23FAA"/>
    <w:rsid w:val="00D37600"/>
    <w:rsid w:val="00D81CA4"/>
    <w:rsid w:val="00DC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0A62"/>
  <w15:docId w15:val="{5CB72193-C015-974C-8DA0-024FE0AB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424242"/>
        <w:lang w:val="en-US" w:eastAsia="en-US" w:bidi="ar-SA"/>
      </w:rPr>
    </w:rPrDefault>
    <w:pPrDefault>
      <w:pPr>
        <w:spacing w:before="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D23FAA"/>
    <w:pPr>
      <w:keepNext/>
      <w:keepLines/>
      <w:spacing w:before="480" w:line="240" w:lineRule="auto"/>
      <w:contextualSpacing/>
      <w:outlineLvl w:val="0"/>
    </w:pPr>
    <w:rPr>
      <w:rFonts w:ascii="Oswald" w:eastAsia="Oswald" w:hAnsi="Oswald" w:cs="Oswald"/>
      <w:sz w:val="28"/>
      <w:szCs w:val="28"/>
    </w:rPr>
  </w:style>
  <w:style w:type="paragraph" w:styleId="Heading2">
    <w:name w:val="heading 2"/>
    <w:basedOn w:val="Normal1"/>
    <w:next w:val="Normal1"/>
    <w:rsid w:val="00D23FAA"/>
    <w:pPr>
      <w:keepNext/>
      <w:keepLines/>
      <w:spacing w:before="320" w:line="240" w:lineRule="auto"/>
      <w:contextualSpacing/>
      <w:outlineLvl w:val="1"/>
    </w:pPr>
    <w:rPr>
      <w:b/>
      <w:color w:val="FF9900"/>
    </w:rPr>
  </w:style>
  <w:style w:type="paragraph" w:styleId="Heading3">
    <w:name w:val="heading 3"/>
    <w:basedOn w:val="Normal1"/>
    <w:next w:val="Normal1"/>
    <w:rsid w:val="00D23FAA"/>
    <w:pPr>
      <w:keepNext/>
      <w:keepLines/>
      <w:spacing w:before="320"/>
      <w:contextualSpacing/>
      <w:outlineLvl w:val="2"/>
    </w:pPr>
    <w:rPr>
      <w:rFonts w:ascii="Oswald" w:eastAsia="Oswald" w:hAnsi="Oswald" w:cs="Oswald"/>
      <w:sz w:val="24"/>
      <w:szCs w:val="24"/>
    </w:rPr>
  </w:style>
  <w:style w:type="paragraph" w:styleId="Heading4">
    <w:name w:val="heading 4"/>
    <w:basedOn w:val="Normal1"/>
    <w:next w:val="Normal1"/>
    <w:rsid w:val="00D23FAA"/>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1"/>
    <w:next w:val="Normal1"/>
    <w:rsid w:val="00D23FAA"/>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1"/>
    <w:next w:val="Normal1"/>
    <w:rsid w:val="00D23FAA"/>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23FAA"/>
  </w:style>
  <w:style w:type="paragraph" w:styleId="Title">
    <w:name w:val="Title"/>
    <w:basedOn w:val="Normal1"/>
    <w:next w:val="Normal1"/>
    <w:rsid w:val="00D23FAA"/>
    <w:pPr>
      <w:keepNext/>
      <w:keepLines/>
      <w:spacing w:before="0" w:line="240" w:lineRule="auto"/>
      <w:contextualSpacing/>
    </w:pPr>
    <w:rPr>
      <w:rFonts w:ascii="Oswald" w:eastAsia="Oswald" w:hAnsi="Oswald" w:cs="Oswald"/>
      <w:sz w:val="72"/>
      <w:szCs w:val="72"/>
    </w:rPr>
  </w:style>
  <w:style w:type="paragraph" w:styleId="Subtitle">
    <w:name w:val="Subtitle"/>
    <w:basedOn w:val="Normal1"/>
    <w:next w:val="Normal1"/>
    <w:rsid w:val="00D23FAA"/>
    <w:pPr>
      <w:keepNext/>
      <w:keepLines/>
      <w:spacing w:before="0" w:line="240" w:lineRule="auto"/>
      <w:contextualSpacing/>
    </w:pPr>
    <w:rPr>
      <w:b/>
      <w:color w:val="FF9900"/>
      <w:sz w:val="22"/>
      <w:szCs w:val="22"/>
    </w:rPr>
  </w:style>
  <w:style w:type="paragraph" w:styleId="CommentText">
    <w:name w:val="annotation text"/>
    <w:basedOn w:val="Normal"/>
    <w:link w:val="CommentTextChar"/>
    <w:uiPriority w:val="99"/>
    <w:semiHidden/>
    <w:unhideWhenUsed/>
    <w:rsid w:val="00D23FAA"/>
    <w:pPr>
      <w:spacing w:line="240" w:lineRule="auto"/>
    </w:pPr>
  </w:style>
  <w:style w:type="character" w:customStyle="1" w:styleId="CommentTextChar">
    <w:name w:val="Comment Text Char"/>
    <w:basedOn w:val="DefaultParagraphFont"/>
    <w:link w:val="CommentText"/>
    <w:uiPriority w:val="99"/>
    <w:semiHidden/>
    <w:rsid w:val="00D23FAA"/>
  </w:style>
  <w:style w:type="character" w:styleId="CommentReference">
    <w:name w:val="annotation reference"/>
    <w:basedOn w:val="DefaultParagraphFont"/>
    <w:uiPriority w:val="99"/>
    <w:semiHidden/>
    <w:unhideWhenUsed/>
    <w:rsid w:val="00D23FAA"/>
    <w:rPr>
      <w:sz w:val="16"/>
      <w:szCs w:val="16"/>
    </w:rPr>
  </w:style>
  <w:style w:type="paragraph" w:styleId="BalloonText">
    <w:name w:val="Balloon Text"/>
    <w:basedOn w:val="Normal"/>
    <w:link w:val="BalloonTextChar"/>
    <w:uiPriority w:val="99"/>
    <w:semiHidden/>
    <w:unhideWhenUsed/>
    <w:rsid w:val="00D81C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CA4"/>
    <w:rPr>
      <w:rFonts w:ascii="Tahoma" w:hAnsi="Tahoma" w:cs="Tahoma"/>
      <w:sz w:val="16"/>
      <w:szCs w:val="16"/>
    </w:rPr>
  </w:style>
  <w:style w:type="character" w:styleId="Hyperlink">
    <w:name w:val="Hyperlink"/>
    <w:basedOn w:val="DefaultParagraphFont"/>
    <w:uiPriority w:val="99"/>
    <w:unhideWhenUsed/>
    <w:rsid w:val="00DC4CBF"/>
    <w:rPr>
      <w:color w:val="0000FF" w:themeColor="hyperlink"/>
      <w:u w:val="single"/>
    </w:rPr>
  </w:style>
  <w:style w:type="character" w:styleId="UnresolvedMention">
    <w:name w:val="Unresolved Mention"/>
    <w:basedOn w:val="DefaultParagraphFont"/>
    <w:uiPriority w:val="99"/>
    <w:semiHidden/>
    <w:unhideWhenUsed/>
    <w:rsid w:val="00DC4CBF"/>
    <w:rPr>
      <w:color w:val="605E5C"/>
      <w:shd w:val="clear" w:color="auto" w:fill="E1DFDD"/>
    </w:rPr>
  </w:style>
  <w:style w:type="character" w:styleId="FollowedHyperlink">
    <w:name w:val="FollowedHyperlink"/>
    <w:basedOn w:val="DefaultParagraphFont"/>
    <w:uiPriority w:val="99"/>
    <w:semiHidden/>
    <w:unhideWhenUsed/>
    <w:rsid w:val="00C501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143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cli/" TargetMode="External"/><Relationship Id="rId18" Type="http://schemas.openxmlformats.org/officeDocument/2006/relationships/hyperlink" Target="https://www.tensorflow.org/install/pip" TargetMode="External"/><Relationship Id="rId26" Type="http://schemas.openxmlformats.org/officeDocument/2006/relationships/hyperlink" Target="https://www.tensorflow.org/install/gpu" TargetMode="External"/><Relationship Id="rId3" Type="http://schemas.openxmlformats.org/officeDocument/2006/relationships/settings" Target="settings.xml"/><Relationship Id="rId21" Type="http://schemas.openxmlformats.org/officeDocument/2006/relationships/hyperlink" Target="http://geopandas.org/install.html" TargetMode="External"/><Relationship Id="rId7" Type="http://schemas.microsoft.com/office/2016/09/relationships/commentsIds" Target="commentsIds.xml"/><Relationship Id="rId12" Type="http://schemas.openxmlformats.org/officeDocument/2006/relationships/hyperlink" Target="https://www.jetbrains.com/pycharm/" TargetMode="External"/><Relationship Id="rId17" Type="http://schemas.openxmlformats.org/officeDocument/2006/relationships/hyperlink" Target="https://pypi.org/project/opencv-python/" TargetMode="External"/><Relationship Id="rId25" Type="http://schemas.openxmlformats.org/officeDocument/2006/relationships/hyperlink" Target="http://jupyter.org/install.html" TargetMode="External"/><Relationship Id="rId2" Type="http://schemas.openxmlformats.org/officeDocument/2006/relationships/styles" Target="styles.xml"/><Relationship Id="rId16" Type="http://schemas.openxmlformats.org/officeDocument/2006/relationships/hyperlink" Target="https://www.opencv.org/opencv-3-4.html" TargetMode="External"/><Relationship Id="rId20" Type="http://schemas.openxmlformats.org/officeDocument/2006/relationships/hyperlink" Target="https://keras.io/"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ublimetext.com" TargetMode="External"/><Relationship Id="rId24" Type="http://schemas.openxmlformats.org/officeDocument/2006/relationships/hyperlink" Target="https://scikit-learn.org/stable/install.html" TargetMode="External"/><Relationship Id="rId5" Type="http://schemas.openxmlformats.org/officeDocument/2006/relationships/comments" Target="comments.xml"/><Relationship Id="rId15" Type="http://schemas.openxmlformats.org/officeDocument/2006/relationships/hyperlink" Target="https://www.python.org/downloads/release/python-360/" TargetMode="External"/><Relationship Id="rId23" Type="http://schemas.openxmlformats.org/officeDocument/2006/relationships/hyperlink" Target="https://pandas.pydata.org/" TargetMode="External"/><Relationship Id="rId28" Type="http://schemas.openxmlformats.org/officeDocument/2006/relationships/theme" Target="theme/theme1.xml"/><Relationship Id="rId10" Type="http://schemas.openxmlformats.org/officeDocument/2006/relationships/hyperlink" Target="https://atom.io" TargetMode="External"/><Relationship Id="rId19" Type="http://schemas.openxmlformats.org/officeDocument/2006/relationships/hyperlink" Target="https://www.tensorflow.org/install/gpu" TargetMode="External"/><Relationship Id="rId4" Type="http://schemas.openxmlformats.org/officeDocument/2006/relationships/webSettings" Target="webSettings.xml"/><Relationship Id="rId9" Type="http://schemas.openxmlformats.org/officeDocument/2006/relationships/hyperlink" Target="https://github.com/PacktPublishing/Learning-Python-Artificial-Intelligence-by-Example" TargetMode="External"/><Relationship Id="rId14" Type="http://schemas.openxmlformats.org/officeDocument/2006/relationships/hyperlink" Target="https://www.anaconda.com/download" TargetMode="External"/><Relationship Id="rId22" Type="http://schemas.openxmlformats.org/officeDocument/2006/relationships/hyperlink" Target="https://www.scipy.org/scipylib/downloa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Kavle</dc:creator>
  <cp:lastModifiedBy>Strefford, Mark Charles</cp:lastModifiedBy>
  <cp:revision>4</cp:revision>
  <dcterms:created xsi:type="dcterms:W3CDTF">2018-11-26T13:02:00Z</dcterms:created>
  <dcterms:modified xsi:type="dcterms:W3CDTF">2018-11-26T13:08:00Z</dcterms:modified>
</cp:coreProperties>
</file>