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72D" w:rsidRPr="002B372D" w:rsidRDefault="002B372D" w:rsidP="002B372D">
      <w:pPr>
        <w:shd w:val="clear" w:color="auto" w:fill="FFFFFF"/>
        <w:spacing w:after="100" w:afterAutospacing="1"/>
        <w:ind w:firstLine="0"/>
        <w:outlineLvl w:val="1"/>
        <w:rPr>
          <w:rFonts w:ascii="Segoe UI" w:eastAsia="宋体" w:hAnsi="Segoe UI" w:cs="Segoe UI"/>
          <w:color w:val="1D2125"/>
          <w:sz w:val="36"/>
          <w:szCs w:val="36"/>
        </w:rPr>
      </w:pPr>
      <w:r w:rsidRPr="002B372D">
        <w:rPr>
          <w:rFonts w:ascii="Segoe UI" w:eastAsia="宋体" w:hAnsi="Segoe UI" w:cs="Segoe UI"/>
          <w:color w:val="1D2125"/>
          <w:sz w:val="36"/>
          <w:szCs w:val="36"/>
        </w:rPr>
        <w:t>嵌入式设计初探</w:t>
      </w:r>
    </w:p>
    <w:p w:rsidR="002B372D" w:rsidRDefault="002B372D" w:rsidP="002B372D">
      <w:pPr>
        <w:shd w:val="clear" w:color="auto" w:fill="FFFFFF"/>
        <w:spacing w:after="100" w:afterAutospacing="1"/>
        <w:ind w:firstLine="0"/>
        <w:outlineLvl w:val="1"/>
        <w:rPr>
          <w:rFonts w:ascii="Lantinghei SC Extralight" w:eastAsia="Lantinghei SC Extralight" w:hAnsi="Segoe UI" w:cs="Segoe UI"/>
          <w:color w:val="1D2125"/>
          <w:sz w:val="24"/>
          <w:szCs w:val="24"/>
        </w:rPr>
      </w:pPr>
    </w:p>
    <w:p w:rsidR="002B372D" w:rsidRPr="002B372D" w:rsidRDefault="002B372D" w:rsidP="002B372D">
      <w:pPr>
        <w:shd w:val="clear" w:color="auto" w:fill="FFFFFF"/>
        <w:spacing w:after="100" w:afterAutospacing="1"/>
        <w:ind w:firstLine="0"/>
        <w:outlineLvl w:val="1"/>
        <w:rPr>
          <w:rFonts w:ascii="Lantinghei SC Extralight" w:eastAsia="Lantinghei SC Extralight" w:hAnsi="Segoe UI" w:cs="Segoe UI"/>
          <w:color w:val="1D2125"/>
          <w:sz w:val="24"/>
          <w:szCs w:val="24"/>
        </w:rPr>
      </w:pPr>
      <w:r w:rsidRPr="002B372D">
        <w:rPr>
          <w:rFonts w:ascii="Lantinghei SC Extralight" w:eastAsia="Lantinghei SC Extralight" w:hAnsi="Segoe UI" w:cs="Segoe UI" w:hint="eastAsia"/>
          <w:color w:val="1D2125"/>
          <w:sz w:val="24"/>
          <w:szCs w:val="24"/>
        </w:rPr>
        <w:t>请自行构思设计一款新颖的嵌入式/IOT/CPS智能设备</w:t>
      </w:r>
      <w:r>
        <w:rPr>
          <w:rFonts w:ascii="Lantinghei SC Extralight" w:eastAsia="Lantinghei SC Extralight" w:hAnsi="Segoe UI" w:cs="Segoe UI" w:hint="eastAsia"/>
          <w:color w:val="1D2125"/>
          <w:sz w:val="24"/>
          <w:szCs w:val="24"/>
        </w:rPr>
        <w:t>，简要</w:t>
      </w:r>
      <w:r w:rsidRPr="002B372D">
        <w:rPr>
          <w:rFonts w:ascii="Lantinghei SC Extralight" w:eastAsia="Lantinghei SC Extralight" w:hAnsi="Segoe UI" w:cs="Segoe UI" w:hint="eastAsia"/>
          <w:color w:val="1D2125"/>
          <w:sz w:val="24"/>
          <w:szCs w:val="24"/>
        </w:rPr>
        <w:t>描述其功能与用途。</w:t>
      </w:r>
      <w:r w:rsidRPr="002B372D">
        <w:rPr>
          <w:rFonts w:ascii="Lantinghei SC Extralight" w:eastAsia="Lantinghei SC Extralight" w:hAnsi="Segoe UI" w:cs="Segoe UI" w:hint="eastAsia"/>
          <w:color w:val="1D2125"/>
          <w:sz w:val="24"/>
          <w:szCs w:val="24"/>
        </w:rPr>
        <w:t> </w:t>
      </w:r>
    </w:p>
    <w:p w:rsidR="002B372D" w:rsidRPr="002B372D" w:rsidRDefault="002B372D" w:rsidP="002B372D">
      <w:pPr>
        <w:shd w:val="clear" w:color="auto" w:fill="FFFFFF"/>
        <w:ind w:firstLine="0"/>
        <w:rPr>
          <w:rFonts w:ascii="Lantinghei SC Extralight" w:eastAsia="Lantinghei SC Extralight" w:hAnsi="Segoe UI" w:cs="Segoe UI"/>
          <w:color w:val="1D2125"/>
          <w:sz w:val="24"/>
          <w:szCs w:val="24"/>
        </w:rPr>
      </w:pPr>
    </w:p>
    <w:p w:rsidR="002B372D" w:rsidRPr="002B372D" w:rsidRDefault="002B372D" w:rsidP="002B372D">
      <w:pPr>
        <w:shd w:val="clear" w:color="auto" w:fill="FFFFFF"/>
        <w:spacing w:after="100" w:afterAutospacing="1"/>
        <w:ind w:firstLine="0"/>
        <w:rPr>
          <w:rFonts w:ascii="Lantinghei SC Extralight" w:eastAsia="Lantinghei SC Extralight" w:hAnsi="Segoe UI" w:cs="Segoe UI"/>
          <w:color w:val="1D2125"/>
          <w:sz w:val="24"/>
          <w:szCs w:val="24"/>
        </w:rPr>
      </w:pPr>
      <w:r w:rsidRPr="002B372D">
        <w:rPr>
          <w:rFonts w:ascii="Lantinghei SC Extralight" w:eastAsia="Lantinghei SC Extralight" w:hAnsi="Segoe UI" w:cs="Segoe UI" w:hint="eastAsia"/>
          <w:color w:val="1D2125"/>
          <w:sz w:val="24"/>
          <w:szCs w:val="24"/>
        </w:rPr>
        <w:t>自行查阅资料，确定该产品的可行性。请参考PPT</w:t>
      </w:r>
      <w:r>
        <w:rPr>
          <w:rFonts w:ascii="Lantinghei SC Extralight" w:eastAsia="Lantinghei SC Extralight" w:hAnsi="Segoe UI" w:cs="Segoe UI" w:hint="eastAsia"/>
          <w:color w:val="1D2125"/>
          <w:sz w:val="24"/>
          <w:szCs w:val="24"/>
        </w:rPr>
        <w:t>以及下面链接</w:t>
      </w:r>
      <w:r w:rsidRPr="002B372D">
        <w:rPr>
          <w:rFonts w:ascii="Lantinghei SC Extralight" w:eastAsia="Lantinghei SC Extralight" w:hAnsi="Segoe UI" w:cs="Segoe UI" w:hint="eastAsia"/>
          <w:color w:val="1D2125"/>
          <w:sz w:val="24"/>
          <w:szCs w:val="24"/>
        </w:rPr>
        <w:t>中的设计图，给出系统的总体体系结构，硬件体系结构和软件体系结构图。</w:t>
      </w:r>
      <w:r>
        <w:rPr>
          <w:rFonts w:ascii="Lantinghei SC Extralight" w:eastAsia="Lantinghei SC Extralight" w:hAnsi="Segoe UI" w:cs="Segoe UI" w:hint="eastAsia"/>
          <w:color w:val="1D2125"/>
          <w:sz w:val="24"/>
          <w:szCs w:val="24"/>
        </w:rPr>
        <w:t>其中硬件部分不需要具体型号，给出名称即可。</w:t>
      </w:r>
    </w:p>
    <w:p w:rsidR="002B372D" w:rsidRPr="002B372D" w:rsidRDefault="008A3DCB" w:rsidP="002B372D">
      <w:pPr>
        <w:shd w:val="clear" w:color="auto" w:fill="FFFFFF"/>
        <w:spacing w:after="100" w:afterAutospacing="1"/>
        <w:ind w:firstLine="0"/>
        <w:outlineLvl w:val="1"/>
        <w:rPr>
          <w:rFonts w:ascii="Segoe UI" w:eastAsia="宋体" w:hAnsi="Segoe UI" w:cs="Segoe UI" w:hint="eastAsia"/>
          <w:color w:val="1D2125"/>
          <w:sz w:val="23"/>
          <w:szCs w:val="23"/>
        </w:rPr>
      </w:pPr>
      <w:r>
        <w:rPr>
          <w:rFonts w:ascii="Segoe UI" w:eastAsia="宋体" w:hAnsi="Segoe UI" w:cs="Segoe UI" w:hint="eastAsia"/>
          <w:color w:val="1D2125"/>
          <w:sz w:val="23"/>
          <w:szCs w:val="23"/>
        </w:rPr>
        <w:t>提交：学号</w:t>
      </w:r>
      <w:r>
        <w:rPr>
          <w:rFonts w:ascii="Segoe UI" w:eastAsia="宋体" w:hAnsi="Segoe UI" w:cs="Segoe UI" w:hint="eastAsia"/>
          <w:color w:val="1D2125"/>
          <w:sz w:val="23"/>
          <w:szCs w:val="23"/>
        </w:rPr>
        <w:t>-</w:t>
      </w:r>
      <w:r>
        <w:rPr>
          <w:rFonts w:ascii="Segoe UI" w:eastAsia="宋体" w:hAnsi="Segoe UI" w:cs="Segoe UI" w:hint="eastAsia"/>
          <w:color w:val="1D2125"/>
          <w:sz w:val="23"/>
          <w:szCs w:val="23"/>
        </w:rPr>
        <w:t>姓名</w:t>
      </w:r>
      <w:r>
        <w:rPr>
          <w:rFonts w:ascii="Segoe UI" w:eastAsia="宋体" w:hAnsi="Segoe UI" w:cs="Segoe UI"/>
          <w:color w:val="1D2125"/>
          <w:sz w:val="23"/>
          <w:szCs w:val="23"/>
        </w:rPr>
        <w:t>.docx</w:t>
      </w:r>
    </w:p>
    <w:p w:rsidR="002B372D" w:rsidRPr="002B372D" w:rsidRDefault="002B372D" w:rsidP="002B372D">
      <w:pPr>
        <w:shd w:val="clear" w:color="auto" w:fill="FFFFFF"/>
        <w:spacing w:after="100" w:afterAutospacing="1"/>
        <w:ind w:firstLine="0"/>
        <w:rPr>
          <w:rFonts w:ascii="Segoe UI" w:eastAsia="宋体" w:hAnsi="Segoe UI" w:cs="Segoe UI"/>
          <w:color w:val="1D2125"/>
          <w:sz w:val="23"/>
          <w:szCs w:val="23"/>
        </w:rPr>
      </w:pPr>
      <w:r w:rsidRPr="002B372D">
        <w:rPr>
          <w:rFonts w:ascii="Segoe UI" w:eastAsia="宋体" w:hAnsi="Segoe UI" w:cs="Segoe UI"/>
          <w:color w:val="1D2125"/>
          <w:sz w:val="23"/>
          <w:szCs w:val="23"/>
        </w:rPr>
        <w:t>参考：</w:t>
      </w:r>
    </w:p>
    <w:p w:rsidR="002B372D" w:rsidRPr="002B372D" w:rsidRDefault="00000000" w:rsidP="002B372D">
      <w:pPr>
        <w:shd w:val="clear" w:color="auto" w:fill="FFFFFF"/>
        <w:spacing w:after="100" w:afterAutospacing="1"/>
        <w:ind w:firstLine="0"/>
        <w:rPr>
          <w:rFonts w:ascii="Segoe UI" w:eastAsia="宋体" w:hAnsi="Segoe UI" w:cs="Segoe UI"/>
          <w:color w:val="1D2125"/>
          <w:sz w:val="23"/>
          <w:szCs w:val="23"/>
        </w:rPr>
      </w:pPr>
      <w:hyperlink r:id="rId4" w:history="1">
        <w:r w:rsidR="002B372D" w:rsidRPr="002B372D">
          <w:rPr>
            <w:rFonts w:ascii="Segoe UI" w:eastAsia="宋体" w:hAnsi="Segoe UI" w:cs="Segoe UI"/>
            <w:color w:val="0F6CBF"/>
            <w:sz w:val="23"/>
            <w:szCs w:val="23"/>
            <w:u w:val="single"/>
          </w:rPr>
          <w:t>https://www.21ic.com/article/904049.html</w:t>
        </w:r>
      </w:hyperlink>
    </w:p>
    <w:p w:rsidR="00B25C37" w:rsidRPr="002B372D" w:rsidRDefault="00B25C37"/>
    <w:sectPr w:rsidR="00B25C37" w:rsidRPr="002B3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ntinghei SC Extralight">
    <w:altName w:val="LANTINGHEI SC EXTRA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2D"/>
    <w:rsid w:val="002B372D"/>
    <w:rsid w:val="003C4479"/>
    <w:rsid w:val="0053704B"/>
    <w:rsid w:val="008A3DCB"/>
    <w:rsid w:val="00B25C37"/>
    <w:rsid w:val="00EC3346"/>
    <w:rsid w:val="00FC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E7EA4"/>
  <w15:chartTrackingRefBased/>
  <w15:docId w15:val="{73B79DA9-8CA4-4A48-B197-3CB321A9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479"/>
    <w:pPr>
      <w:ind w:firstLine="357"/>
    </w:pPr>
    <w:rPr>
      <w:kern w:val="0"/>
      <w:sz w:val="22"/>
      <w:szCs w:val="22"/>
    </w:rPr>
  </w:style>
  <w:style w:type="paragraph" w:styleId="2">
    <w:name w:val="heading 2"/>
    <w:basedOn w:val="a"/>
    <w:link w:val="20"/>
    <w:uiPriority w:val="9"/>
    <w:qFormat/>
    <w:rsid w:val="002B372D"/>
    <w:pPr>
      <w:spacing w:before="100" w:beforeAutospacing="1" w:after="100" w:afterAutospacing="1"/>
      <w:ind w:firstLine="0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372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B372D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B3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21ic.com/article/90404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2023-09-20T02:25:00Z</dcterms:created>
  <dcterms:modified xsi:type="dcterms:W3CDTF">2023-09-20T02:35:00Z</dcterms:modified>
</cp:coreProperties>
</file>