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AA21" w14:textId="77777777" w:rsidR="001A2726" w:rsidRDefault="00000000">
      <w:pPr>
        <w:pStyle w:val="FirstParagraph"/>
        <w:rPr>
          <w:lang w:eastAsia="zh-CN"/>
        </w:rPr>
      </w:pPr>
      <w:r>
        <w:rPr>
          <w:b/>
          <w:bCs/>
          <w:lang w:eastAsia="zh-CN"/>
        </w:rPr>
        <w:t>1.</w:t>
      </w:r>
      <w:r>
        <w:rPr>
          <w:b/>
          <w:bCs/>
          <w:lang w:eastAsia="zh-CN"/>
        </w:rPr>
        <w:t>嵌入式产品名字：</w:t>
      </w:r>
      <w:r>
        <w:rPr>
          <w:lang w:eastAsia="zh-CN"/>
        </w:rPr>
        <w:br/>
      </w:r>
      <w:r>
        <w:rPr>
          <w:lang w:eastAsia="zh-CN"/>
        </w:rPr>
        <w:t>智能绿化伴侣</w:t>
      </w:r>
      <w:r>
        <w:rPr>
          <w:lang w:eastAsia="zh-CN"/>
        </w:rPr>
        <w:br/>
      </w:r>
      <w:r>
        <w:rPr>
          <w:b/>
          <w:bCs/>
          <w:lang w:eastAsia="zh-CN"/>
        </w:rPr>
        <w:t>2.</w:t>
      </w:r>
      <w:r>
        <w:rPr>
          <w:b/>
          <w:bCs/>
          <w:lang w:eastAsia="zh-CN"/>
        </w:rPr>
        <w:t>智能绿化伴侣功能：</w:t>
      </w:r>
    </w:p>
    <w:p w14:paraId="72999A7D" w14:textId="77777777" w:rsidR="001A2726" w:rsidRDefault="00000000">
      <w:pPr>
        <w:numPr>
          <w:ilvl w:val="0"/>
          <w:numId w:val="2"/>
        </w:numPr>
        <w:rPr>
          <w:lang w:eastAsia="zh-CN"/>
        </w:rPr>
      </w:pPr>
      <w:r>
        <w:rPr>
          <w:lang w:eastAsia="zh-CN"/>
        </w:rPr>
        <w:t>环境监测：智能绿化伴侣装备了各种传感器，可以实时监测环境参数，包括温度、湿度、空气质量、土壤湿度和阳光强度。</w:t>
      </w:r>
    </w:p>
    <w:p w14:paraId="09C899D6" w14:textId="77777777" w:rsidR="001A2726" w:rsidRDefault="00000000">
      <w:pPr>
        <w:numPr>
          <w:ilvl w:val="0"/>
          <w:numId w:val="2"/>
        </w:numPr>
        <w:rPr>
          <w:lang w:eastAsia="zh-CN"/>
        </w:rPr>
      </w:pPr>
      <w:r>
        <w:rPr>
          <w:lang w:eastAsia="zh-CN"/>
        </w:rPr>
        <w:t>植物生长管理：该设备与一组可调控的喷灌系统和</w:t>
      </w:r>
      <w:r>
        <w:rPr>
          <w:lang w:eastAsia="zh-CN"/>
        </w:rPr>
        <w:t>LED</w:t>
      </w:r>
      <w:r>
        <w:rPr>
          <w:lang w:eastAsia="zh-CN"/>
        </w:rPr>
        <w:t>生长灯相结合，可以根据实时环境数据自动控制植物的灌溉和照明，以优化植物生长条件。</w:t>
      </w:r>
    </w:p>
    <w:p w14:paraId="6FC253EC" w14:textId="77777777" w:rsidR="001A2726" w:rsidRDefault="00000000">
      <w:pPr>
        <w:numPr>
          <w:ilvl w:val="0"/>
          <w:numId w:val="2"/>
        </w:numPr>
        <w:rPr>
          <w:lang w:eastAsia="zh-CN"/>
        </w:rPr>
      </w:pPr>
      <w:r>
        <w:rPr>
          <w:lang w:eastAsia="zh-CN"/>
        </w:rPr>
        <w:t>自动化养护：智能绿化伴侣配备了机器学习算法，可以识别植物的种类并提供相应的生长建议。它还能够检测和应对植物健康问题，如虫害或疾病。</w:t>
      </w:r>
    </w:p>
    <w:p w14:paraId="0D1A72E2" w14:textId="77777777" w:rsidR="001A2726" w:rsidRDefault="00000000">
      <w:pPr>
        <w:numPr>
          <w:ilvl w:val="0"/>
          <w:numId w:val="2"/>
        </w:numPr>
        <w:rPr>
          <w:lang w:eastAsia="zh-CN"/>
        </w:rPr>
      </w:pPr>
      <w:r>
        <w:rPr>
          <w:lang w:eastAsia="zh-CN"/>
        </w:rPr>
        <w:t>远程监控与控制：用户可以随时随地通过手机应用远程监控和控制他们的植物，包括手动调整灌溉、照明和温度设置。</w:t>
      </w:r>
    </w:p>
    <w:p w14:paraId="4AB5FC2D" w14:textId="77777777" w:rsidR="001A2726" w:rsidRDefault="00000000">
      <w:pPr>
        <w:pStyle w:val="FirstParagraph"/>
      </w:pPr>
      <w:r>
        <w:rPr>
          <w:b/>
          <w:bCs/>
        </w:rPr>
        <w:t>3.</w:t>
      </w:r>
      <w:r>
        <w:rPr>
          <w:b/>
          <w:bCs/>
        </w:rPr>
        <w:t>智能绿化伴侣用途：</w:t>
      </w:r>
    </w:p>
    <w:p w14:paraId="42982D67" w14:textId="77777777" w:rsidR="001A2726" w:rsidRDefault="00000000">
      <w:pPr>
        <w:numPr>
          <w:ilvl w:val="0"/>
          <w:numId w:val="3"/>
        </w:numPr>
        <w:rPr>
          <w:lang w:eastAsia="zh-CN"/>
        </w:rPr>
      </w:pPr>
      <w:r>
        <w:rPr>
          <w:lang w:eastAsia="zh-CN"/>
        </w:rPr>
        <w:t>轻松种植：通过智能科技，让用户动动手指就能种植自己喜欢的绿植，用科技点缀美好生活。</w:t>
      </w:r>
    </w:p>
    <w:p w14:paraId="6312A733" w14:textId="77777777" w:rsidR="001A2726" w:rsidRDefault="00000000">
      <w:pPr>
        <w:numPr>
          <w:ilvl w:val="0"/>
          <w:numId w:val="3"/>
        </w:numPr>
        <w:rPr>
          <w:lang w:eastAsia="zh-CN"/>
        </w:rPr>
      </w:pPr>
      <w:r>
        <w:rPr>
          <w:lang w:eastAsia="zh-CN"/>
        </w:rPr>
        <w:t>远程种植：用户可以在手机上远程浇水，即使出门在外也不用担心绿植缺水。</w:t>
      </w:r>
    </w:p>
    <w:p w14:paraId="5DA5471D" w14:textId="77777777" w:rsidR="001A2726" w:rsidRDefault="00000000">
      <w:pPr>
        <w:numPr>
          <w:ilvl w:val="0"/>
          <w:numId w:val="3"/>
        </w:numPr>
        <w:rPr>
          <w:lang w:eastAsia="zh-CN"/>
        </w:rPr>
      </w:pPr>
      <w:r>
        <w:rPr>
          <w:lang w:eastAsia="zh-CN"/>
        </w:rPr>
        <w:t>自己种菜：可以通过该产品自己种植爱吃的蔬菜，可以有效减少农药和病虫的侵害。</w:t>
      </w:r>
    </w:p>
    <w:p w14:paraId="28A5F97B" w14:textId="77777777" w:rsidR="001A2726" w:rsidRDefault="00000000">
      <w:pPr>
        <w:pStyle w:val="FirstParagraph"/>
      </w:pPr>
      <w:r>
        <w:rPr>
          <w:b/>
          <w:bCs/>
        </w:rPr>
        <w:t>4.</w:t>
      </w:r>
      <w:r>
        <w:rPr>
          <w:b/>
          <w:bCs/>
        </w:rPr>
        <w:t>可行性分析：</w:t>
      </w:r>
    </w:p>
    <w:p w14:paraId="0260A447" w14:textId="77777777" w:rsidR="001A2726" w:rsidRDefault="00000000">
      <w:pPr>
        <w:numPr>
          <w:ilvl w:val="0"/>
          <w:numId w:val="4"/>
        </w:numPr>
        <w:rPr>
          <w:lang w:eastAsia="zh-CN"/>
        </w:rPr>
      </w:pPr>
      <w:r>
        <w:rPr>
          <w:lang w:eastAsia="zh-CN"/>
        </w:rPr>
        <w:t>传感器技术：</w:t>
      </w:r>
      <w:r>
        <w:rPr>
          <w:lang w:eastAsia="zh-CN"/>
        </w:rPr>
        <w:br/>
      </w:r>
      <w:r>
        <w:rPr>
          <w:lang w:eastAsia="zh-CN"/>
        </w:rPr>
        <w:t>目前传感器能够准确地监测环境参数，如温度、湿度、土壤湿度、光照等，具备稳定性和精确性，可以提供提供可靠的数据。</w:t>
      </w:r>
    </w:p>
    <w:p w14:paraId="508ADAEF" w14:textId="77777777" w:rsidR="001A2726" w:rsidRDefault="00000000">
      <w:pPr>
        <w:numPr>
          <w:ilvl w:val="0"/>
          <w:numId w:val="4"/>
        </w:numPr>
        <w:rPr>
          <w:lang w:eastAsia="zh-CN"/>
        </w:rPr>
      </w:pPr>
      <w:r>
        <w:rPr>
          <w:lang w:eastAsia="zh-CN"/>
        </w:rPr>
        <w:t>通信技术：</w:t>
      </w:r>
      <w:r>
        <w:rPr>
          <w:lang w:eastAsia="zh-CN"/>
        </w:rPr>
        <w:br/>
        <w:t>WIFI</w:t>
      </w:r>
      <w:r>
        <w:rPr>
          <w:lang w:eastAsia="zh-CN"/>
        </w:rPr>
        <w:t>通信技术在大多数地区都普遍可用，可以通过它将设备与用户界面和云连接起来。这在小米智能家居中已经得到实现。</w:t>
      </w:r>
    </w:p>
    <w:p w14:paraId="79FDE3EE" w14:textId="77777777" w:rsidR="001A2726" w:rsidRDefault="00000000">
      <w:pPr>
        <w:numPr>
          <w:ilvl w:val="0"/>
          <w:numId w:val="4"/>
        </w:numPr>
        <w:rPr>
          <w:lang w:eastAsia="zh-CN"/>
        </w:rPr>
      </w:pPr>
      <w:r>
        <w:rPr>
          <w:lang w:eastAsia="zh-CN"/>
        </w:rPr>
        <w:t>用户界面和应用软件：</w:t>
      </w:r>
      <w:r>
        <w:rPr>
          <w:lang w:eastAsia="zh-CN"/>
        </w:rPr>
        <w:br/>
      </w:r>
      <w:r>
        <w:rPr>
          <w:lang w:eastAsia="zh-CN"/>
        </w:rPr>
        <w:t>移动应用程序开发和云服务集成方面有许多开发工具和资源可用，开发用户友好的界面和应用软件是可行的。</w:t>
      </w:r>
    </w:p>
    <w:p w14:paraId="1C1E21E4" w14:textId="77777777" w:rsidR="001A2726" w:rsidRDefault="00000000">
      <w:pPr>
        <w:numPr>
          <w:ilvl w:val="0"/>
          <w:numId w:val="4"/>
        </w:numPr>
      </w:pPr>
      <w:r>
        <w:rPr>
          <w:lang w:eastAsia="zh-CN"/>
        </w:rPr>
        <w:t>数据处理和分析：</w:t>
      </w:r>
      <w:r>
        <w:rPr>
          <w:lang w:eastAsia="zh-CN"/>
        </w:rPr>
        <w:t xml:space="preserve"> </w:t>
      </w:r>
      <w:r>
        <w:rPr>
          <w:lang w:eastAsia="zh-CN"/>
        </w:rPr>
        <w:br/>
      </w:r>
      <w:r>
        <w:rPr>
          <w:lang w:eastAsia="zh-CN"/>
        </w:rPr>
        <w:t>现代微控制器和嵌入式处理器提供足够的计算能力来处理传感器数据和执行数据分析。</w:t>
      </w:r>
      <w:r>
        <w:t>数据处理可行</w:t>
      </w:r>
      <w:r>
        <w:t>.</w:t>
      </w:r>
    </w:p>
    <w:p w14:paraId="4B06E831" w14:textId="77777777" w:rsidR="001A2726" w:rsidRDefault="00000000">
      <w:pPr>
        <w:numPr>
          <w:ilvl w:val="0"/>
          <w:numId w:val="4"/>
        </w:numPr>
        <w:rPr>
          <w:lang w:eastAsia="zh-CN"/>
        </w:rPr>
      </w:pPr>
      <w:r>
        <w:rPr>
          <w:lang w:eastAsia="zh-CN"/>
        </w:rPr>
        <w:lastRenderedPageBreak/>
        <w:t>植物养护：</w:t>
      </w:r>
      <w:r>
        <w:rPr>
          <w:lang w:eastAsia="zh-CN"/>
        </w:rPr>
        <w:br/>
      </w:r>
      <w:r>
        <w:rPr>
          <w:lang w:eastAsia="zh-CN"/>
        </w:rPr>
        <w:t>目前植物生长、养护所需的养分、光照、水分等数据已经十分丰富，可以通过机器学习来分析出植物生长所需的最佳环境。</w:t>
      </w:r>
    </w:p>
    <w:p w14:paraId="63067AC3" w14:textId="77777777" w:rsidR="001A2726" w:rsidRDefault="00000000">
      <w:pPr>
        <w:pStyle w:val="FirstParagraph"/>
        <w:rPr>
          <w:lang w:eastAsia="zh-CN"/>
        </w:rPr>
      </w:pPr>
      <w:r>
        <w:rPr>
          <w:b/>
          <w:bCs/>
          <w:lang w:eastAsia="zh-CN"/>
        </w:rPr>
        <w:t>5.</w:t>
      </w:r>
      <w:r>
        <w:rPr>
          <w:b/>
          <w:bCs/>
          <w:lang w:eastAsia="zh-CN"/>
        </w:rPr>
        <w:t>智能绿化伴侣系统总体体系结构：</w:t>
      </w:r>
      <w:r>
        <w:rPr>
          <w:lang w:eastAsia="zh-CN"/>
        </w:rPr>
        <w:br/>
      </w:r>
      <w:r>
        <w:rPr>
          <w:noProof/>
        </w:rPr>
        <w:drawing>
          <wp:inline distT="0" distB="0" distL="0" distR="0" wp14:anchorId="0AA07850" wp14:editId="49345700">
            <wp:extent cx="5334000" cy="2852374"/>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D:\Study\Junior1\%E7%AC%94%E8%AE%B0\%E5%B5%8C%E5%85%A5%E5%BC%8F%E7%B3%BB%E7%BB%9F%E6%A6%82%E8%AE%BA\%E4%BD%9C%E4%B8%9A\%E6%80%BB%E4%BD%93%E4%BD%93%E7%B3%BB%E7%BB%93%E6%9E%84.png"/>
                    <pic:cNvPicPr>
                      <a:picLocks noChangeAspect="1" noChangeArrowheads="1"/>
                    </pic:cNvPicPr>
                  </pic:nvPicPr>
                  <pic:blipFill>
                    <a:blip r:embed="rId7"/>
                    <a:stretch>
                      <a:fillRect/>
                    </a:stretch>
                  </pic:blipFill>
                  <pic:spPr bwMode="auto">
                    <a:xfrm>
                      <a:off x="0" y="0"/>
                      <a:ext cx="5334000" cy="2852374"/>
                    </a:xfrm>
                    <a:prstGeom prst="rect">
                      <a:avLst/>
                    </a:prstGeom>
                    <a:noFill/>
                    <a:ln w="9525">
                      <a:noFill/>
                      <a:headEnd/>
                      <a:tailEnd/>
                    </a:ln>
                  </pic:spPr>
                </pic:pic>
              </a:graphicData>
            </a:graphic>
          </wp:inline>
        </w:drawing>
      </w:r>
      <w:r>
        <w:rPr>
          <w:lang w:eastAsia="zh-CN"/>
        </w:rPr>
        <w:br/>
      </w:r>
      <w:r>
        <w:rPr>
          <w:b/>
          <w:bCs/>
          <w:lang w:eastAsia="zh-CN"/>
        </w:rPr>
        <w:t>6.</w:t>
      </w:r>
      <w:r>
        <w:rPr>
          <w:b/>
          <w:bCs/>
          <w:lang w:eastAsia="zh-CN"/>
        </w:rPr>
        <w:t>智能绿化伴侣硬件体系结构：</w:t>
      </w:r>
      <w:r>
        <w:rPr>
          <w:lang w:eastAsia="zh-CN"/>
        </w:rPr>
        <w:br/>
      </w:r>
      <w:r>
        <w:rPr>
          <w:noProof/>
        </w:rPr>
        <w:drawing>
          <wp:inline distT="0" distB="0" distL="0" distR="0" wp14:anchorId="77FA6ED7" wp14:editId="0F8EBA76">
            <wp:extent cx="3520440" cy="3688080"/>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D:\Study\Junior1\%E7%AC%94%E8%AE%B0\%E5%B5%8C%E5%85%A5%E5%BC%8F%E7%B3%BB%E7%BB%9F%E6%A6%82%E8%AE%BA\%E4%BD%9C%E4%B8%9A\%E7%A1%AC%E4%BB%B6%E4%BD%93%E7%B3%BB%E7%BB%93%E6%9E%84.png"/>
                    <pic:cNvPicPr>
                      <a:picLocks noChangeAspect="1" noChangeArrowheads="1"/>
                    </pic:cNvPicPr>
                  </pic:nvPicPr>
                  <pic:blipFill>
                    <a:blip r:embed="rId8"/>
                    <a:stretch>
                      <a:fillRect/>
                    </a:stretch>
                  </pic:blipFill>
                  <pic:spPr bwMode="auto">
                    <a:xfrm>
                      <a:off x="0" y="0"/>
                      <a:ext cx="3520640" cy="3688289"/>
                    </a:xfrm>
                    <a:prstGeom prst="rect">
                      <a:avLst/>
                    </a:prstGeom>
                    <a:noFill/>
                    <a:ln w="9525">
                      <a:noFill/>
                      <a:headEnd/>
                      <a:tailEnd/>
                    </a:ln>
                  </pic:spPr>
                </pic:pic>
              </a:graphicData>
            </a:graphic>
          </wp:inline>
        </w:drawing>
      </w:r>
      <w:r>
        <w:rPr>
          <w:lang w:eastAsia="zh-CN"/>
        </w:rPr>
        <w:br/>
      </w:r>
      <w:r>
        <w:rPr>
          <w:b/>
          <w:bCs/>
          <w:lang w:eastAsia="zh-CN"/>
        </w:rPr>
        <w:lastRenderedPageBreak/>
        <w:t>7.</w:t>
      </w:r>
      <w:r>
        <w:rPr>
          <w:b/>
          <w:bCs/>
          <w:lang w:eastAsia="zh-CN"/>
        </w:rPr>
        <w:t>智能绿化伴侣软件体系结构：</w:t>
      </w:r>
      <w:r>
        <w:rPr>
          <w:lang w:eastAsia="zh-CN"/>
        </w:rPr>
        <w:br/>
      </w:r>
      <w:r>
        <w:rPr>
          <w:noProof/>
        </w:rPr>
        <w:drawing>
          <wp:inline distT="0" distB="0" distL="0" distR="0" wp14:anchorId="5B24ED94" wp14:editId="32BB2B52">
            <wp:extent cx="5334000" cy="7637046"/>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D:\Study\Junior1\%E7%AC%94%E8%AE%B0\%E5%B5%8C%E5%85%A5%E5%BC%8F%E7%B3%BB%E7%BB%9F%E6%A6%82%E8%AE%BA\%E4%BD%9C%E4%B8%9A\%E8%BD%AF%E4%BB%B6%E4%BD%93%E7%B3%BB%E7%BB%93%E6%9E%84.png"/>
                    <pic:cNvPicPr>
                      <a:picLocks noChangeAspect="1" noChangeArrowheads="1"/>
                    </pic:cNvPicPr>
                  </pic:nvPicPr>
                  <pic:blipFill>
                    <a:blip r:embed="rId9"/>
                    <a:stretch>
                      <a:fillRect/>
                    </a:stretch>
                  </pic:blipFill>
                  <pic:spPr bwMode="auto">
                    <a:xfrm>
                      <a:off x="0" y="0"/>
                      <a:ext cx="5334000" cy="7637046"/>
                    </a:xfrm>
                    <a:prstGeom prst="rect">
                      <a:avLst/>
                    </a:prstGeom>
                    <a:noFill/>
                    <a:ln w="9525">
                      <a:noFill/>
                      <a:headEnd/>
                      <a:tailEnd/>
                    </a:ln>
                  </pic:spPr>
                </pic:pic>
              </a:graphicData>
            </a:graphic>
          </wp:inline>
        </w:drawing>
      </w:r>
    </w:p>
    <w:sectPr w:rsidR="001A27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12A8E" w14:textId="77777777" w:rsidR="00D86F3B" w:rsidRDefault="00D86F3B">
      <w:pPr>
        <w:spacing w:after="0"/>
      </w:pPr>
      <w:r>
        <w:separator/>
      </w:r>
    </w:p>
  </w:endnote>
  <w:endnote w:type="continuationSeparator" w:id="0">
    <w:p w14:paraId="008A7857" w14:textId="77777777" w:rsidR="00D86F3B" w:rsidRDefault="00D86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B91E" w14:textId="77777777" w:rsidR="00D86F3B" w:rsidRDefault="00D86F3B">
      <w:r>
        <w:separator/>
      </w:r>
    </w:p>
  </w:footnote>
  <w:footnote w:type="continuationSeparator" w:id="0">
    <w:p w14:paraId="7B0A7973" w14:textId="77777777" w:rsidR="00D86F3B" w:rsidRDefault="00D86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1434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BBE0F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14190052">
    <w:abstractNumId w:val="0"/>
  </w:num>
  <w:num w:numId="2" w16cid:durableId="63383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9897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884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2726"/>
    <w:rsid w:val="001A2726"/>
    <w:rsid w:val="00A01359"/>
    <w:rsid w:val="00D86F3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D09B3"/>
  <w15:docId w15:val="{A16DD739-768C-4F41-A9B1-CB8B547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A01359"/>
    <w:pPr>
      <w:tabs>
        <w:tab w:val="center" w:pos="4153"/>
        <w:tab w:val="right" w:pos="8306"/>
      </w:tabs>
      <w:snapToGrid w:val="0"/>
      <w:jc w:val="center"/>
    </w:pPr>
    <w:rPr>
      <w:sz w:val="18"/>
      <w:szCs w:val="18"/>
    </w:rPr>
  </w:style>
  <w:style w:type="character" w:customStyle="1" w:styleId="af">
    <w:name w:val="页眉 字符"/>
    <w:basedOn w:val="a1"/>
    <w:link w:val="ae"/>
    <w:rsid w:val="00A01359"/>
    <w:rPr>
      <w:sz w:val="18"/>
      <w:szCs w:val="18"/>
    </w:rPr>
  </w:style>
  <w:style w:type="paragraph" w:styleId="af0">
    <w:name w:val="footer"/>
    <w:basedOn w:val="a"/>
    <w:link w:val="af1"/>
    <w:rsid w:val="00A01359"/>
    <w:pPr>
      <w:tabs>
        <w:tab w:val="center" w:pos="4153"/>
        <w:tab w:val="right" w:pos="8306"/>
      </w:tabs>
      <w:snapToGrid w:val="0"/>
    </w:pPr>
    <w:rPr>
      <w:sz w:val="18"/>
      <w:szCs w:val="18"/>
    </w:rPr>
  </w:style>
  <w:style w:type="character" w:customStyle="1" w:styleId="af1">
    <w:name w:val="页脚 字符"/>
    <w:basedOn w:val="a1"/>
    <w:link w:val="af0"/>
    <w:rsid w:val="00A01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marktiwnzhao zhao</cp:lastModifiedBy>
  <cp:revision>2</cp:revision>
  <dcterms:created xsi:type="dcterms:W3CDTF">2023-09-24T08:51:00Z</dcterms:created>
  <dcterms:modified xsi:type="dcterms:W3CDTF">2023-09-24T08:54:00Z</dcterms:modified>
</cp:coreProperties>
</file>