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Blockly Maze Level 10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eeeeee" w:val="clear"/>
        </w:rPr>
      </w:pPr>
      <w:r w:rsidDel="00000000" w:rsidR="00000000" w:rsidRPr="00000000">
        <w:rPr>
          <w:color w:val="000088"/>
          <w:shd w:fill="eeeeee" w:val="clear"/>
          <w:rtl w:val="0"/>
        </w:rPr>
        <w:t xml:space="preserve">while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shd w:fill="eeeeee" w:val="clear"/>
          <w:rtl w:val="0"/>
        </w:rPr>
        <w:t xml:space="preserve">notDone</w:t>
      </w:r>
      <w:r w:rsidDel="00000000" w:rsidR="00000000" w:rsidRPr="00000000">
        <w:rPr>
          <w:color w:val="666600"/>
          <w:shd w:fill="eeeeee" w:val="clear"/>
          <w:rtl w:val="0"/>
        </w:rPr>
        <w:t xml:space="preserve">())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moveForward</w:t>
      </w:r>
      <w:r w:rsidDel="00000000" w:rsidR="00000000" w:rsidRPr="00000000">
        <w:rPr>
          <w:color w:val="666600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</w:t>
      </w:r>
      <w:r w:rsidDel="00000000" w:rsidR="00000000" w:rsidRPr="00000000">
        <w:rPr>
          <w:color w:val="000088"/>
          <w:shd w:fill="eeeeee" w:val="clear"/>
          <w:rtl w:val="0"/>
        </w:rPr>
        <w:t xml:space="preserve">if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shd w:fill="eeeeee" w:val="clear"/>
          <w:rtl w:val="0"/>
        </w:rPr>
        <w:t xml:space="preserve">isPathForward</w:t>
      </w:r>
      <w:r w:rsidDel="00000000" w:rsidR="00000000" w:rsidRPr="00000000">
        <w:rPr>
          <w:color w:val="666600"/>
          <w:shd w:fill="eeeeee" w:val="clear"/>
          <w:rtl w:val="0"/>
        </w:rPr>
        <w:t xml:space="preserve">())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000088"/>
          <w:shd w:fill="eeeeee" w:val="clear"/>
          <w:rtl w:val="0"/>
        </w:rPr>
        <w:t xml:space="preserve">if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shd w:fill="eeeeee" w:val="clear"/>
          <w:rtl w:val="0"/>
        </w:rPr>
        <w:t xml:space="preserve">isPathRight</w:t>
      </w:r>
      <w:r w:rsidDel="00000000" w:rsidR="00000000" w:rsidRPr="00000000">
        <w:rPr>
          <w:color w:val="666600"/>
          <w:shd w:fill="eeeeee" w:val="clear"/>
          <w:rtl w:val="0"/>
        </w:rPr>
        <w:t xml:space="preserve">())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turnRight</w:t>
      </w:r>
      <w:r w:rsidDel="00000000" w:rsidR="00000000" w:rsidRPr="00000000">
        <w:rPr>
          <w:color w:val="666600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000088"/>
          <w:shd w:fill="eeeeee" w:val="clear"/>
          <w:rtl w:val="0"/>
        </w:rPr>
        <w:t xml:space="preserve">else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</w:t>
      </w:r>
      <w:r w:rsidDel="00000000" w:rsidR="00000000" w:rsidRPr="00000000">
        <w:rPr>
          <w:color w:val="000088"/>
          <w:shd w:fill="eeeeee" w:val="clear"/>
          <w:rtl w:val="0"/>
        </w:rPr>
        <w:t xml:space="preserve">if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shd w:fill="eeeeee" w:val="clear"/>
          <w:rtl w:val="0"/>
        </w:rPr>
        <w:t xml:space="preserve">isPathLeft</w:t>
      </w:r>
      <w:r w:rsidDel="00000000" w:rsidR="00000000" w:rsidRPr="00000000">
        <w:rPr>
          <w:color w:val="666600"/>
          <w:shd w:fill="eeeeee" w:val="clear"/>
          <w:rtl w:val="0"/>
        </w:rPr>
        <w:t xml:space="preserve">())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  turnLeft</w:t>
      </w:r>
      <w:r w:rsidDel="00000000" w:rsidR="00000000" w:rsidRPr="00000000">
        <w:rPr>
          <w:color w:val="666600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000088"/>
          <w:shd w:fill="eeeeee" w:val="clear"/>
          <w:rtl w:val="0"/>
        </w:rPr>
        <w:t xml:space="preserve">else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000088"/>
          <w:shd w:fill="eeeeee" w:val="clear"/>
          <w:rtl w:val="0"/>
        </w:rPr>
        <w:t xml:space="preserve">if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shd w:fill="eeeeee" w:val="clear"/>
          <w:rtl w:val="0"/>
        </w:rPr>
        <w:t xml:space="preserve">isPathLeft</w:t>
      </w:r>
      <w:r w:rsidDel="00000000" w:rsidR="00000000" w:rsidRPr="00000000">
        <w:rPr>
          <w:color w:val="666600"/>
          <w:shd w:fill="eeeeee" w:val="clear"/>
          <w:rtl w:val="0"/>
        </w:rPr>
        <w:t xml:space="preserve">())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turnLeft</w:t>
      </w:r>
      <w:r w:rsidDel="00000000" w:rsidR="00000000" w:rsidRPr="00000000">
        <w:rPr>
          <w:color w:val="666600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000088"/>
          <w:shd w:fill="eeeeee" w:val="clear"/>
          <w:rtl w:val="0"/>
        </w:rPr>
        <w:t xml:space="preserve">else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color w:val="666600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  turnRight</w:t>
      </w:r>
      <w:r w:rsidDel="00000000" w:rsidR="00000000" w:rsidRPr="00000000">
        <w:rPr>
          <w:color w:val="666600"/>
          <w:shd w:fill="eeeee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</w:t>
      </w: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40" w:right="340" w:firstLine="0"/>
        <w:rPr>
          <w:color w:val="666600"/>
          <w:shd w:fill="eeeeee" w:val="clear"/>
        </w:rPr>
      </w:pPr>
      <w:r w:rsidDel="00000000" w:rsidR="00000000" w:rsidRPr="00000000">
        <w:rPr>
          <w:color w:val="66660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