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19E8" w14:textId="7D408DA7" w:rsidR="00F40D29" w:rsidRDefault="00B6321B" w:rsidP="00B6321B">
      <w:pPr>
        <w:spacing w:after="100"/>
        <w:rPr>
          <w:b/>
          <w:sz w:val="22"/>
          <w:szCs w:val="22"/>
          <w:lang w:val="en-US"/>
        </w:rPr>
      </w:pPr>
      <w:r w:rsidRPr="00AB5DB5">
        <w:rPr>
          <w:b/>
          <w:sz w:val="22"/>
          <w:szCs w:val="22"/>
          <w:lang w:val="en-US"/>
        </w:rPr>
        <w:t>Statement of individual author contributions and of legal second publication rights</w:t>
      </w:r>
      <w:r w:rsidR="0041582E">
        <w:rPr>
          <w:b/>
          <w:sz w:val="22"/>
          <w:szCs w:val="22"/>
          <w:lang w:val="en-US"/>
        </w:rPr>
        <w:t xml:space="preserve"> to manuscripts included in the </w:t>
      </w:r>
      <w:proofErr w:type="gramStart"/>
      <w:r w:rsidR="0041582E">
        <w:rPr>
          <w:b/>
          <w:sz w:val="22"/>
          <w:szCs w:val="22"/>
          <w:lang w:val="en-US"/>
        </w:rPr>
        <w:t>dissertation</w:t>
      </w:r>
      <w:proofErr w:type="gramEnd"/>
    </w:p>
    <w:p w14:paraId="4F7941E2" w14:textId="77777777" w:rsidR="00F40D29" w:rsidRPr="00F40D29" w:rsidRDefault="00F40D29" w:rsidP="00B6321B">
      <w:pPr>
        <w:spacing w:after="100"/>
        <w:rPr>
          <w:b/>
          <w:sz w:val="22"/>
          <w:szCs w:val="22"/>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30"/>
        <w:gridCol w:w="1287"/>
        <w:gridCol w:w="1736"/>
        <w:gridCol w:w="1188"/>
        <w:gridCol w:w="1032"/>
        <w:gridCol w:w="1298"/>
      </w:tblGrid>
      <w:tr w:rsidR="00B6321B" w:rsidRPr="00BB188C" w14:paraId="257BDB2C" w14:textId="77777777" w:rsidTr="00633F3D">
        <w:tc>
          <w:tcPr>
            <w:tcW w:w="9271" w:type="dxa"/>
            <w:gridSpan w:val="6"/>
            <w:tcMar>
              <w:top w:w="28" w:type="dxa"/>
              <w:left w:w="57" w:type="dxa"/>
              <w:bottom w:w="28" w:type="dxa"/>
              <w:right w:w="57" w:type="dxa"/>
            </w:tcMar>
            <w:vAlign w:val="center"/>
          </w:tcPr>
          <w:p w14:paraId="394EA80F" w14:textId="71E779AE" w:rsidR="0083209A" w:rsidRPr="005F2EEC" w:rsidRDefault="0083209A" w:rsidP="0083209A">
            <w:pPr>
              <w:spacing w:after="100"/>
              <w:rPr>
                <w:szCs w:val="20"/>
                <w:lang w:val="en-US"/>
              </w:rPr>
            </w:pPr>
            <w:bookmarkStart w:id="0" w:name="OLE_LINK19"/>
            <w:r>
              <w:rPr>
                <w:b/>
                <w:szCs w:val="20"/>
                <w:lang w:val="en-US"/>
              </w:rPr>
              <w:t>Manus</w:t>
            </w:r>
            <w:r w:rsidR="00B421BF">
              <w:rPr>
                <w:b/>
                <w:szCs w:val="20"/>
                <w:lang w:val="en-US"/>
              </w:rPr>
              <w:t>c</w:t>
            </w:r>
            <w:r>
              <w:rPr>
                <w:b/>
                <w:szCs w:val="20"/>
                <w:lang w:val="en-US"/>
              </w:rPr>
              <w:t>ript 1</w:t>
            </w:r>
            <w:r w:rsidR="00D77592">
              <w:rPr>
                <w:b/>
                <w:szCs w:val="20"/>
                <w:lang w:val="en-US"/>
              </w:rPr>
              <w:t xml:space="preserve">: </w:t>
            </w:r>
            <w:r>
              <w:rPr>
                <w:b/>
                <w:szCs w:val="20"/>
                <w:lang w:val="en-US"/>
              </w:rPr>
              <w:t>Research Article</w:t>
            </w:r>
            <w:r w:rsidR="00D77592">
              <w:rPr>
                <w:b/>
                <w:szCs w:val="20"/>
                <w:lang w:val="en-US"/>
              </w:rPr>
              <w:t xml:space="preserve"> (</w:t>
            </w:r>
            <w:r w:rsidR="00B421BF">
              <w:rPr>
                <w:b/>
                <w:szCs w:val="20"/>
                <w:lang w:val="en-US"/>
              </w:rPr>
              <w:t>preliminary accepted</w:t>
            </w:r>
            <w:r>
              <w:rPr>
                <w:b/>
                <w:szCs w:val="20"/>
                <w:lang w:val="en-US"/>
              </w:rPr>
              <w:t>)</w:t>
            </w:r>
            <w:r w:rsidRPr="005F2EEC">
              <w:rPr>
                <w:szCs w:val="20"/>
                <w:lang w:val="en-US"/>
              </w:rPr>
              <w:t xml:space="preserve"> </w:t>
            </w:r>
          </w:p>
          <w:p w14:paraId="2A01E35B" w14:textId="13F188AE" w:rsidR="00B6321B" w:rsidRPr="00AB5DB5" w:rsidRDefault="0083209A" w:rsidP="00647F3D">
            <w:pPr>
              <w:rPr>
                <w:b/>
                <w:szCs w:val="20"/>
                <w:lang w:val="en-US"/>
              </w:rPr>
            </w:pPr>
            <w:bookmarkStart w:id="1" w:name="OLE_LINK7"/>
            <w:r w:rsidRPr="00D45EFA">
              <w:rPr>
                <w:szCs w:val="20"/>
                <w:u w:val="single"/>
                <w:lang w:val="en-US"/>
              </w:rPr>
              <w:t>Martin Kuric</w:t>
            </w:r>
            <w:r>
              <w:rPr>
                <w:szCs w:val="20"/>
                <w:u w:val="single"/>
                <w:lang w:val="en-US"/>
              </w:rPr>
              <w:t xml:space="preserve"> </w:t>
            </w:r>
            <w:bookmarkStart w:id="2" w:name="_Hlk151040248"/>
            <w:bookmarkStart w:id="3" w:name="OLE_LINK14"/>
            <w:r>
              <w:rPr>
                <w:szCs w:val="20"/>
                <w:u w:val="single"/>
                <w:lang w:val="en-US"/>
              </w:rPr>
              <w:t>(MK)</w:t>
            </w:r>
            <w:bookmarkEnd w:id="2"/>
            <w:bookmarkEnd w:id="3"/>
            <w:r w:rsidRPr="00D45EFA">
              <w:rPr>
                <w:szCs w:val="20"/>
                <w:u w:val="single"/>
                <w:lang w:val="en-US"/>
              </w:rPr>
              <w:t>,</w:t>
            </w:r>
            <w:r w:rsidRPr="00D45EFA">
              <w:rPr>
                <w:szCs w:val="20"/>
                <w:lang w:val="en-US"/>
              </w:rPr>
              <w:t xml:space="preserve"> </w:t>
            </w:r>
            <w:bookmarkStart w:id="4" w:name="OLE_LINK203"/>
            <w:bookmarkStart w:id="5" w:name="OLE_LINK204"/>
            <w:r w:rsidRPr="00D45EFA">
              <w:rPr>
                <w:szCs w:val="20"/>
                <w:lang w:val="en-US"/>
              </w:rPr>
              <w:t>Susanne Beck</w:t>
            </w:r>
            <w:r w:rsidR="00522780">
              <w:rPr>
                <w:szCs w:val="20"/>
                <w:lang w:val="en-US"/>
              </w:rPr>
              <w:t xml:space="preserve"> </w:t>
            </w:r>
            <w:bookmarkEnd w:id="4"/>
            <w:bookmarkEnd w:id="5"/>
            <w:r w:rsidR="00522780">
              <w:rPr>
                <w:szCs w:val="20"/>
                <w:lang w:val="en-US"/>
              </w:rPr>
              <w:t>(SB)</w:t>
            </w:r>
            <w:r w:rsidRPr="00D45EFA">
              <w:rPr>
                <w:szCs w:val="20"/>
                <w:lang w:val="en-US"/>
              </w:rPr>
              <w:t xml:space="preserve">, </w:t>
            </w:r>
            <w:bookmarkStart w:id="6" w:name="OLE_LINK193"/>
            <w:r w:rsidR="00BB188C">
              <w:rPr>
                <w:szCs w:val="20"/>
                <w:lang w:val="en-US"/>
              </w:rPr>
              <w:t>Doris Schneider</w:t>
            </w:r>
            <w:r w:rsidR="00CE2146">
              <w:rPr>
                <w:szCs w:val="20"/>
                <w:lang w:val="en-US"/>
              </w:rPr>
              <w:t xml:space="preserve"> (DS)</w:t>
            </w:r>
            <w:r w:rsidRPr="00D45EFA">
              <w:rPr>
                <w:szCs w:val="20"/>
                <w:lang w:val="en-US"/>
              </w:rPr>
              <w:t xml:space="preserve">, </w:t>
            </w:r>
            <w:bookmarkStart w:id="7" w:name="_Hlk160538542"/>
            <w:bookmarkStart w:id="8" w:name="OLE_LINK12"/>
            <w:bookmarkEnd w:id="6"/>
            <w:r w:rsidR="007F477C" w:rsidRPr="00874CFA">
              <w:rPr>
                <w:rFonts w:cs="Arial"/>
                <w:szCs w:val="20"/>
                <w:lang w:val="en-US"/>
              </w:rPr>
              <w:t xml:space="preserve">Wyonna </w:t>
            </w:r>
            <w:proofErr w:type="spellStart"/>
            <w:r w:rsidR="007F477C" w:rsidRPr="00874CFA">
              <w:rPr>
                <w:rFonts w:cs="Arial"/>
                <w:szCs w:val="20"/>
                <w:lang w:val="en-US"/>
              </w:rPr>
              <w:t>Rindt</w:t>
            </w:r>
            <w:bookmarkEnd w:id="7"/>
            <w:bookmarkEnd w:id="8"/>
            <w:proofErr w:type="spellEnd"/>
            <w:r w:rsidR="007F477C">
              <w:rPr>
                <w:rFonts w:cs="Arial"/>
                <w:szCs w:val="20"/>
                <w:lang w:val="en-US"/>
              </w:rPr>
              <w:t xml:space="preserve"> </w:t>
            </w:r>
            <w:r w:rsidR="007F477C">
              <w:rPr>
                <w:szCs w:val="20"/>
                <w:lang w:val="en-US"/>
              </w:rPr>
              <w:t>(WR)</w:t>
            </w:r>
            <w:r w:rsidRPr="00D45EFA">
              <w:rPr>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Pr="00D45EFA">
              <w:rPr>
                <w:szCs w:val="20"/>
                <w:lang w:val="en-US"/>
              </w:rPr>
              <w:t xml:space="preserve">, Jutta </w:t>
            </w:r>
            <w:proofErr w:type="spellStart"/>
            <w:r w:rsidRPr="00D45EFA">
              <w:rPr>
                <w:szCs w:val="20"/>
                <w:lang w:val="en-US"/>
              </w:rPr>
              <w:t>Meißner-Weigl</w:t>
            </w:r>
            <w:proofErr w:type="spellEnd"/>
            <w:r w:rsidRPr="00D45EFA">
              <w:rPr>
                <w:szCs w:val="20"/>
                <w:lang w:val="en-US"/>
              </w:rPr>
              <w:t xml:space="preserve">, </w:t>
            </w:r>
            <w:bookmarkStart w:id="9" w:name="OLE_LINK209"/>
            <w:r w:rsidRPr="00D45EFA">
              <w:rPr>
                <w:szCs w:val="20"/>
                <w:lang w:val="en-US"/>
              </w:rPr>
              <w:t xml:space="preserve">Sabine </w:t>
            </w:r>
            <w:proofErr w:type="spellStart"/>
            <w:r w:rsidRPr="00D45EFA">
              <w:rPr>
                <w:szCs w:val="20"/>
                <w:lang w:val="en-US"/>
              </w:rPr>
              <w:t>Zeck</w:t>
            </w:r>
            <w:proofErr w:type="spellEnd"/>
            <w:r w:rsidR="00A179A8">
              <w:rPr>
                <w:szCs w:val="20"/>
                <w:lang w:val="en-US"/>
              </w:rPr>
              <w:t xml:space="preserve"> </w:t>
            </w:r>
            <w:bookmarkEnd w:id="9"/>
            <w:r w:rsidR="00A179A8">
              <w:rPr>
                <w:szCs w:val="20"/>
                <w:lang w:val="en-US"/>
              </w:rPr>
              <w:t>(SE)</w:t>
            </w:r>
            <w:r w:rsidRPr="00D45EFA">
              <w:rPr>
                <w:szCs w:val="20"/>
                <w:lang w:val="en-US"/>
              </w:rPr>
              <w:t xml:space="preserve">, Melanie Krug, Marietta Herrmann, Tanja Nicole Hartmann, Ellen </w:t>
            </w:r>
            <w:proofErr w:type="spellStart"/>
            <w:r w:rsidRPr="00D45EFA">
              <w:rPr>
                <w:szCs w:val="20"/>
                <w:lang w:val="en-US"/>
              </w:rPr>
              <w:t>Leich</w:t>
            </w:r>
            <w:proofErr w:type="spellEnd"/>
            <w:r w:rsidRPr="00D45EFA">
              <w:rPr>
                <w:szCs w:val="20"/>
                <w:lang w:val="en-US"/>
              </w:rPr>
              <w:t xml:space="preserve">, Maximilian </w:t>
            </w:r>
            <w:proofErr w:type="spellStart"/>
            <w:r w:rsidRPr="00D45EFA">
              <w:rPr>
                <w:szCs w:val="20"/>
                <w:lang w:val="en-US"/>
              </w:rPr>
              <w:t>Rudert</w:t>
            </w:r>
            <w:proofErr w:type="spellEnd"/>
            <w:r w:rsidRPr="00D45EFA">
              <w:rPr>
                <w:szCs w:val="20"/>
                <w:lang w:val="en-US"/>
              </w:rPr>
              <w:t xml:space="preserve">, Denitsa </w:t>
            </w:r>
            <w:proofErr w:type="spellStart"/>
            <w:r w:rsidRPr="00D45EFA">
              <w:rPr>
                <w:szCs w:val="20"/>
                <w:lang w:val="en-US"/>
              </w:rPr>
              <w:t>Docheva</w:t>
            </w:r>
            <w:proofErr w:type="spellEnd"/>
            <w:r w:rsidRPr="00D45EFA">
              <w:rPr>
                <w:szCs w:val="20"/>
                <w:lang w:val="en-US"/>
              </w:rPr>
              <w:t xml:space="preserve">, Anja </w:t>
            </w:r>
            <w:proofErr w:type="spellStart"/>
            <w:r w:rsidRPr="00D45EFA">
              <w:rPr>
                <w:szCs w:val="20"/>
                <w:lang w:val="en-US"/>
              </w:rPr>
              <w:t>Seckinger</w:t>
            </w:r>
            <w:proofErr w:type="spellEnd"/>
            <w:r w:rsidRPr="00D45EFA">
              <w:rPr>
                <w:szCs w:val="20"/>
                <w:lang w:val="en-US"/>
              </w:rPr>
              <w:t xml:space="preserve">, Dirk Hose,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w:t>
            </w:r>
            <w:r w:rsidR="00CE2146">
              <w:rPr>
                <w:szCs w:val="20"/>
                <w:lang w:val="en-US"/>
              </w:rPr>
              <w:t>(FJ)</w:t>
            </w:r>
            <w:r w:rsidRPr="00D45EFA">
              <w:rPr>
                <w:szCs w:val="20"/>
                <w:lang w:val="en-US"/>
              </w:rPr>
              <w:t xml:space="preserve">, </w:t>
            </w:r>
            <w:r w:rsidR="00CE2146">
              <w:rPr>
                <w:szCs w:val="20"/>
                <w:lang w:val="en-US"/>
              </w:rPr>
              <w:t>Regina Ebert (RE)</w:t>
            </w:r>
            <w:r w:rsidR="00CE2146" w:rsidRPr="00D45EFA">
              <w:rPr>
                <w:szCs w:val="20"/>
                <w:lang w:val="en-US"/>
              </w:rPr>
              <w:t xml:space="preserve"> </w:t>
            </w:r>
            <w:r>
              <w:rPr>
                <w:szCs w:val="20"/>
                <w:lang w:val="en-US"/>
              </w:rPr>
              <w:t>(202</w:t>
            </w:r>
            <w:r w:rsidR="00874CFA">
              <w:rPr>
                <w:szCs w:val="20"/>
                <w:lang w:val="en-US"/>
              </w:rPr>
              <w:t>4</w:t>
            </w:r>
            <w:r>
              <w:rPr>
                <w:szCs w:val="20"/>
                <w:lang w:val="en-US"/>
              </w:rPr>
              <w:t xml:space="preserve">): </w:t>
            </w:r>
            <w:r w:rsidRPr="005F2EEC">
              <w:rPr>
                <w:szCs w:val="20"/>
                <w:lang w:val="en-US"/>
              </w:rPr>
              <w:t xml:space="preserve">Describing Myeloma Dissemination </w:t>
            </w:r>
            <w:r w:rsidRPr="00D45EFA">
              <w:rPr>
                <w:i/>
                <w:iCs/>
                <w:szCs w:val="20"/>
                <w:lang w:val="en-US"/>
              </w:rPr>
              <w:t>in vitro</w:t>
            </w:r>
            <w:r w:rsidRPr="005F2EEC">
              <w:rPr>
                <w:szCs w:val="20"/>
                <w:lang w:val="en-US"/>
              </w:rPr>
              <w:t xml:space="preserve"> with hMSC-Interacting Subpopulations and their Aggregation/Detachment Dynamics</w:t>
            </w:r>
            <w:r>
              <w:rPr>
                <w:szCs w:val="20"/>
                <w:lang w:val="en-US"/>
              </w:rPr>
              <w:t xml:space="preserve">, </w:t>
            </w:r>
            <w:r w:rsidRPr="00D45EFA">
              <w:rPr>
                <w:b/>
                <w:bCs/>
                <w:szCs w:val="20"/>
                <w:lang w:val="en-US"/>
              </w:rPr>
              <w:t xml:space="preserve">Cancer Research Communications </w:t>
            </w:r>
            <w:bookmarkEnd w:id="0"/>
            <w:bookmarkEnd w:id="1"/>
          </w:p>
        </w:tc>
      </w:tr>
      <w:tr w:rsidR="00B6321B" w:rsidRPr="00BB188C" w14:paraId="76574C2D" w14:textId="77777777" w:rsidTr="008C1B29">
        <w:trPr>
          <w:trHeight w:val="266"/>
        </w:trPr>
        <w:tc>
          <w:tcPr>
            <w:tcW w:w="2730" w:type="dxa"/>
            <w:shd w:val="clear" w:color="auto" w:fill="BFBFBF"/>
            <w:tcMar>
              <w:top w:w="28" w:type="dxa"/>
              <w:left w:w="57" w:type="dxa"/>
              <w:bottom w:w="28" w:type="dxa"/>
              <w:right w:w="57" w:type="dxa"/>
            </w:tcMar>
            <w:vAlign w:val="center"/>
          </w:tcPr>
          <w:p w14:paraId="1B93FAE8" w14:textId="77777777" w:rsidR="00B6321B" w:rsidRPr="00AB5DB5" w:rsidRDefault="00B6321B" w:rsidP="00BF397F">
            <w:pPr>
              <w:rPr>
                <w:b/>
                <w:szCs w:val="20"/>
                <w:lang w:val="en-US"/>
              </w:rPr>
            </w:pPr>
            <w:r w:rsidRPr="00AB5DB5">
              <w:rPr>
                <w:b/>
                <w:szCs w:val="20"/>
                <w:lang w:val="en-US"/>
              </w:rPr>
              <w:t>Participated in</w:t>
            </w:r>
          </w:p>
        </w:tc>
        <w:tc>
          <w:tcPr>
            <w:tcW w:w="6541" w:type="dxa"/>
            <w:gridSpan w:val="5"/>
            <w:shd w:val="clear" w:color="auto" w:fill="BFBFBF"/>
            <w:tcMar>
              <w:top w:w="28" w:type="dxa"/>
              <w:left w:w="57" w:type="dxa"/>
              <w:bottom w:w="28" w:type="dxa"/>
              <w:right w:w="57" w:type="dxa"/>
            </w:tcMar>
            <w:vAlign w:val="center"/>
          </w:tcPr>
          <w:p w14:paraId="170D5A8B" w14:textId="77777777" w:rsidR="00B6321B" w:rsidRPr="00AB5DB5" w:rsidRDefault="00B6321B"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444498" w:rsidRPr="00AB5DB5" w14:paraId="07F8D051" w14:textId="77777777" w:rsidTr="008C1B29">
        <w:tc>
          <w:tcPr>
            <w:tcW w:w="2730" w:type="dxa"/>
            <w:tcMar>
              <w:top w:w="28" w:type="dxa"/>
              <w:left w:w="57" w:type="dxa"/>
              <w:bottom w:w="28" w:type="dxa"/>
              <w:right w:w="57" w:type="dxa"/>
            </w:tcMar>
            <w:vAlign w:val="center"/>
          </w:tcPr>
          <w:p w14:paraId="70BB69E2" w14:textId="3C8E60A5" w:rsidR="00444498" w:rsidRPr="00AB5DB5" w:rsidRDefault="00444498" w:rsidP="00444498">
            <w:pPr>
              <w:rPr>
                <w:szCs w:val="20"/>
                <w:lang w:val="en-US"/>
              </w:rPr>
            </w:pPr>
            <w:bookmarkStart w:id="10" w:name="_Hlk151643717"/>
            <w:r w:rsidRPr="00AB5DB5">
              <w:rPr>
                <w:szCs w:val="20"/>
                <w:lang w:val="en-US"/>
              </w:rPr>
              <w:t>Study Design</w:t>
            </w:r>
          </w:p>
        </w:tc>
        <w:tc>
          <w:tcPr>
            <w:tcW w:w="1287" w:type="dxa"/>
            <w:tcMar>
              <w:top w:w="28" w:type="dxa"/>
              <w:left w:w="57" w:type="dxa"/>
              <w:bottom w:w="28" w:type="dxa"/>
              <w:right w:w="57" w:type="dxa"/>
            </w:tcMar>
            <w:vAlign w:val="center"/>
          </w:tcPr>
          <w:p w14:paraId="2270AA8B" w14:textId="2E6AFD79"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7F223E76" w14:textId="65407673"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5DA4330C" w14:textId="0B2B4B4F"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3CF41" w14:textId="494CEB07" w:rsidR="00444498" w:rsidRPr="00AB5DB5" w:rsidRDefault="00E40B1C" w:rsidP="00CE2146">
            <w:pPr>
              <w:jc w:val="center"/>
              <w:rPr>
                <w:szCs w:val="20"/>
                <w:lang w:val="en-US"/>
              </w:rPr>
            </w:pPr>
            <w:r>
              <w:rPr>
                <w:szCs w:val="20"/>
                <w:lang w:val="en-US"/>
              </w:rPr>
              <w:t>Dirk Hose</w:t>
            </w:r>
          </w:p>
        </w:tc>
        <w:tc>
          <w:tcPr>
            <w:tcW w:w="1298" w:type="dxa"/>
            <w:tcMar>
              <w:top w:w="28" w:type="dxa"/>
              <w:left w:w="57" w:type="dxa"/>
              <w:bottom w:w="28" w:type="dxa"/>
              <w:right w:w="57" w:type="dxa"/>
            </w:tcMar>
            <w:vAlign w:val="center"/>
          </w:tcPr>
          <w:p w14:paraId="418E37A0" w14:textId="6E879804" w:rsidR="00444498" w:rsidRPr="00AB5DB5" w:rsidRDefault="00E40B1C" w:rsidP="00CE2146">
            <w:pPr>
              <w:jc w:val="center"/>
              <w:rPr>
                <w:szCs w:val="20"/>
                <w:lang w:val="en-US"/>
              </w:rPr>
            </w:pPr>
            <w:r>
              <w:rPr>
                <w:szCs w:val="20"/>
                <w:lang w:val="en-US"/>
              </w:rPr>
              <w:t xml:space="preserve">Anja </w:t>
            </w:r>
            <w:proofErr w:type="spellStart"/>
            <w:r>
              <w:rPr>
                <w:szCs w:val="20"/>
                <w:lang w:val="en-US"/>
              </w:rPr>
              <w:t>Seckinger</w:t>
            </w:r>
            <w:proofErr w:type="spellEnd"/>
          </w:p>
        </w:tc>
      </w:tr>
      <w:tr w:rsidR="0083209A" w:rsidRPr="00AB5DB5" w14:paraId="65EB5A87" w14:textId="77777777" w:rsidTr="008C1B29">
        <w:tc>
          <w:tcPr>
            <w:tcW w:w="2730" w:type="dxa"/>
            <w:tcMar>
              <w:top w:w="28" w:type="dxa"/>
              <w:left w:w="57" w:type="dxa"/>
              <w:bottom w:w="28" w:type="dxa"/>
              <w:right w:w="57" w:type="dxa"/>
            </w:tcMar>
            <w:vAlign w:val="center"/>
          </w:tcPr>
          <w:p w14:paraId="3962145F" w14:textId="50602FFE" w:rsidR="0083209A" w:rsidRPr="00AB5DB5" w:rsidRDefault="0083209A" w:rsidP="00444498">
            <w:pPr>
              <w:rPr>
                <w:szCs w:val="20"/>
                <w:lang w:val="en-US"/>
              </w:rPr>
            </w:pPr>
            <w:r w:rsidRPr="00AB5DB5">
              <w:rPr>
                <w:szCs w:val="20"/>
                <w:lang w:val="en-US"/>
              </w:rPr>
              <w:t>Methods Development</w:t>
            </w:r>
          </w:p>
        </w:tc>
        <w:tc>
          <w:tcPr>
            <w:tcW w:w="1287" w:type="dxa"/>
            <w:tcMar>
              <w:top w:w="28" w:type="dxa"/>
              <w:left w:w="57" w:type="dxa"/>
              <w:bottom w:w="28" w:type="dxa"/>
              <w:right w:w="57" w:type="dxa"/>
            </w:tcMar>
            <w:vAlign w:val="center"/>
          </w:tcPr>
          <w:p w14:paraId="02B45689" w14:textId="130159F4" w:rsidR="0083209A" w:rsidRPr="00A95DEB" w:rsidRDefault="00EA3291" w:rsidP="00CE2146">
            <w:pPr>
              <w:jc w:val="center"/>
              <w:rPr>
                <w:szCs w:val="20"/>
                <w:u w:val="single"/>
                <w:lang w:val="en-US"/>
              </w:rPr>
            </w:pPr>
            <w:r>
              <w:rPr>
                <w:szCs w:val="20"/>
                <w:u w:val="single"/>
                <w:lang w:val="en-US"/>
              </w:rPr>
              <w:t>MK</w:t>
            </w:r>
          </w:p>
        </w:tc>
        <w:tc>
          <w:tcPr>
            <w:tcW w:w="1736" w:type="dxa"/>
            <w:tcMar>
              <w:top w:w="28" w:type="dxa"/>
              <w:left w:w="57" w:type="dxa"/>
              <w:bottom w:w="28" w:type="dxa"/>
              <w:right w:w="57" w:type="dxa"/>
            </w:tcMar>
            <w:vAlign w:val="center"/>
          </w:tcPr>
          <w:p w14:paraId="5B6866F6" w14:textId="638FCA15" w:rsidR="0083209A" w:rsidRDefault="00BB188C" w:rsidP="00CE2146">
            <w:pPr>
              <w:jc w:val="center"/>
              <w:rPr>
                <w:szCs w:val="20"/>
              </w:rPr>
            </w:pPr>
            <w:r>
              <w:rPr>
                <w:szCs w:val="20"/>
                <w:lang w:val="en-US"/>
              </w:rPr>
              <w:t>DS</w:t>
            </w:r>
          </w:p>
        </w:tc>
        <w:tc>
          <w:tcPr>
            <w:tcW w:w="1188" w:type="dxa"/>
            <w:tcMar>
              <w:top w:w="28" w:type="dxa"/>
              <w:left w:w="57" w:type="dxa"/>
              <w:bottom w:w="28" w:type="dxa"/>
              <w:right w:w="57" w:type="dxa"/>
            </w:tcMar>
            <w:vAlign w:val="center"/>
          </w:tcPr>
          <w:p w14:paraId="4F42D71E" w14:textId="076CC6B1" w:rsidR="0083209A" w:rsidRPr="00AB5DB5" w:rsidRDefault="007F477C" w:rsidP="00CE2146">
            <w:pPr>
              <w:jc w:val="center"/>
              <w:rPr>
                <w:szCs w:val="20"/>
                <w:lang w:val="en-US"/>
              </w:rPr>
            </w:pPr>
            <w:r>
              <w:rPr>
                <w:szCs w:val="20"/>
                <w:lang w:val="en-US"/>
              </w:rPr>
              <w:t>WR</w:t>
            </w:r>
          </w:p>
        </w:tc>
        <w:tc>
          <w:tcPr>
            <w:tcW w:w="1032" w:type="dxa"/>
            <w:tcMar>
              <w:top w:w="28" w:type="dxa"/>
              <w:left w:w="57" w:type="dxa"/>
              <w:bottom w:w="28" w:type="dxa"/>
              <w:right w:w="57" w:type="dxa"/>
            </w:tcMar>
            <w:vAlign w:val="center"/>
          </w:tcPr>
          <w:p w14:paraId="52436C05" w14:textId="77777777" w:rsidR="0083209A" w:rsidRPr="00AB5DB5" w:rsidRDefault="0083209A" w:rsidP="00CE2146">
            <w:pPr>
              <w:jc w:val="center"/>
              <w:rPr>
                <w:szCs w:val="20"/>
                <w:lang w:val="en-US"/>
              </w:rPr>
            </w:pPr>
          </w:p>
        </w:tc>
        <w:tc>
          <w:tcPr>
            <w:tcW w:w="1298" w:type="dxa"/>
            <w:tcMar>
              <w:top w:w="28" w:type="dxa"/>
              <w:left w:w="57" w:type="dxa"/>
              <w:bottom w:w="28" w:type="dxa"/>
              <w:right w:w="57" w:type="dxa"/>
            </w:tcMar>
            <w:vAlign w:val="center"/>
          </w:tcPr>
          <w:p w14:paraId="7F93D8A6" w14:textId="77777777" w:rsidR="0083209A" w:rsidRPr="00AB5DB5" w:rsidRDefault="0083209A" w:rsidP="00CE2146">
            <w:pPr>
              <w:jc w:val="center"/>
              <w:rPr>
                <w:szCs w:val="20"/>
                <w:lang w:val="en-US"/>
              </w:rPr>
            </w:pPr>
          </w:p>
        </w:tc>
      </w:tr>
      <w:bookmarkEnd w:id="10"/>
      <w:tr w:rsidR="00444498" w:rsidRPr="00AB5DB5" w14:paraId="217260A8" w14:textId="77777777" w:rsidTr="008C1B29">
        <w:tc>
          <w:tcPr>
            <w:tcW w:w="2730" w:type="dxa"/>
            <w:tcMar>
              <w:top w:w="28" w:type="dxa"/>
              <w:left w:w="57" w:type="dxa"/>
              <w:bottom w:w="28" w:type="dxa"/>
              <w:right w:w="57" w:type="dxa"/>
            </w:tcMar>
            <w:vAlign w:val="center"/>
          </w:tcPr>
          <w:p w14:paraId="6F5C6912" w14:textId="77777777" w:rsidR="00444498" w:rsidRPr="00AB5DB5" w:rsidRDefault="00444498" w:rsidP="00444498">
            <w:pPr>
              <w:rPr>
                <w:szCs w:val="20"/>
                <w:lang w:val="en-US"/>
              </w:rPr>
            </w:pPr>
            <w:r w:rsidRPr="00AB5DB5">
              <w:rPr>
                <w:szCs w:val="20"/>
                <w:lang w:val="en-US"/>
              </w:rPr>
              <w:t xml:space="preserve">Data Collection </w:t>
            </w:r>
          </w:p>
        </w:tc>
        <w:tc>
          <w:tcPr>
            <w:tcW w:w="1287" w:type="dxa"/>
            <w:tcMar>
              <w:top w:w="28" w:type="dxa"/>
              <w:left w:w="57" w:type="dxa"/>
              <w:bottom w:w="28" w:type="dxa"/>
              <w:right w:w="57" w:type="dxa"/>
            </w:tcMar>
            <w:vAlign w:val="center"/>
          </w:tcPr>
          <w:p w14:paraId="4737D9D7" w14:textId="3E417700"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4ACE226" w14:textId="7F4083A5" w:rsidR="00444498" w:rsidRPr="00AB5DB5" w:rsidRDefault="00BB188C" w:rsidP="00CE2146">
            <w:pPr>
              <w:jc w:val="center"/>
              <w:rPr>
                <w:szCs w:val="20"/>
                <w:lang w:val="en-US"/>
              </w:rPr>
            </w:pPr>
            <w:r>
              <w:rPr>
                <w:szCs w:val="20"/>
              </w:rPr>
              <w:t>DS</w:t>
            </w:r>
          </w:p>
        </w:tc>
        <w:tc>
          <w:tcPr>
            <w:tcW w:w="1188" w:type="dxa"/>
            <w:tcMar>
              <w:top w:w="28" w:type="dxa"/>
              <w:left w:w="57" w:type="dxa"/>
              <w:bottom w:w="28" w:type="dxa"/>
              <w:right w:w="57" w:type="dxa"/>
            </w:tcMar>
            <w:vAlign w:val="center"/>
          </w:tcPr>
          <w:p w14:paraId="376CABDD" w14:textId="7D4F3018" w:rsidR="00444498" w:rsidRPr="00AB5DB5" w:rsidRDefault="00A179A8" w:rsidP="00CE2146">
            <w:pPr>
              <w:jc w:val="center"/>
              <w:rPr>
                <w:szCs w:val="20"/>
                <w:lang w:val="en-US"/>
              </w:rPr>
            </w:pPr>
            <w:r>
              <w:rPr>
                <w:szCs w:val="20"/>
                <w:lang w:val="en-US"/>
              </w:rPr>
              <w:t>SZ</w:t>
            </w:r>
          </w:p>
        </w:tc>
        <w:tc>
          <w:tcPr>
            <w:tcW w:w="1032" w:type="dxa"/>
            <w:tcMar>
              <w:top w:w="28" w:type="dxa"/>
              <w:left w:w="57" w:type="dxa"/>
              <w:bottom w:w="28" w:type="dxa"/>
              <w:right w:w="57" w:type="dxa"/>
            </w:tcMar>
            <w:vAlign w:val="center"/>
          </w:tcPr>
          <w:p w14:paraId="5F0A11E1" w14:textId="563C08BF" w:rsidR="00444498" w:rsidRPr="00AB5DB5" w:rsidRDefault="00E40B1C" w:rsidP="00CE2146">
            <w:pPr>
              <w:jc w:val="center"/>
              <w:rPr>
                <w:szCs w:val="20"/>
                <w:lang w:val="en-US"/>
              </w:rPr>
            </w:pPr>
            <w:r>
              <w:rPr>
                <w:szCs w:val="20"/>
                <w:lang w:val="en-US"/>
              </w:rPr>
              <w:t>Melanie Krug</w:t>
            </w:r>
          </w:p>
        </w:tc>
        <w:tc>
          <w:tcPr>
            <w:tcW w:w="1298" w:type="dxa"/>
            <w:tcMar>
              <w:top w:w="28" w:type="dxa"/>
              <w:left w:w="57" w:type="dxa"/>
              <w:bottom w:w="28" w:type="dxa"/>
              <w:right w:w="57" w:type="dxa"/>
            </w:tcMar>
            <w:vAlign w:val="center"/>
          </w:tcPr>
          <w:p w14:paraId="205CC15A" w14:textId="5DBCDDA2" w:rsidR="00444498" w:rsidRPr="00AB5DB5" w:rsidRDefault="00E40B1C" w:rsidP="00CE2146">
            <w:pPr>
              <w:jc w:val="center"/>
              <w:rPr>
                <w:szCs w:val="20"/>
                <w:lang w:val="en-US"/>
              </w:rPr>
            </w:pPr>
            <w:r>
              <w:rPr>
                <w:szCs w:val="20"/>
                <w:lang w:val="en-US"/>
              </w:rPr>
              <w:t xml:space="preserve">Jutta </w:t>
            </w:r>
            <w:proofErr w:type="spellStart"/>
            <w:r>
              <w:rPr>
                <w:szCs w:val="20"/>
                <w:lang w:val="en-US"/>
              </w:rPr>
              <w:t>Meißner-Weigl</w:t>
            </w:r>
            <w:proofErr w:type="spellEnd"/>
          </w:p>
        </w:tc>
      </w:tr>
      <w:tr w:rsidR="00444498" w:rsidRPr="00AB5DB5" w14:paraId="3C0CCD07" w14:textId="77777777" w:rsidTr="008C1B29">
        <w:tc>
          <w:tcPr>
            <w:tcW w:w="2730" w:type="dxa"/>
            <w:tcMar>
              <w:top w:w="28" w:type="dxa"/>
              <w:left w:w="57" w:type="dxa"/>
              <w:bottom w:w="28" w:type="dxa"/>
              <w:right w:w="57" w:type="dxa"/>
            </w:tcMar>
            <w:vAlign w:val="center"/>
          </w:tcPr>
          <w:p w14:paraId="3BF2C108" w14:textId="77777777" w:rsidR="00444498" w:rsidRPr="00AB5DB5" w:rsidRDefault="00444498" w:rsidP="00444498">
            <w:pPr>
              <w:rPr>
                <w:szCs w:val="20"/>
                <w:lang w:val="en-US"/>
              </w:rPr>
            </w:pPr>
            <w:r w:rsidRPr="00AB5DB5">
              <w:rPr>
                <w:szCs w:val="20"/>
                <w:lang w:val="en-US"/>
              </w:rPr>
              <w:t>Data Analysis and Interpretation</w:t>
            </w:r>
          </w:p>
        </w:tc>
        <w:tc>
          <w:tcPr>
            <w:tcW w:w="1287" w:type="dxa"/>
            <w:tcMar>
              <w:top w:w="28" w:type="dxa"/>
              <w:left w:w="57" w:type="dxa"/>
              <w:bottom w:w="28" w:type="dxa"/>
              <w:right w:w="57" w:type="dxa"/>
            </w:tcMar>
            <w:vAlign w:val="center"/>
          </w:tcPr>
          <w:p w14:paraId="6AE42BFE" w14:textId="5AAFB187"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E78922E" w14:textId="16D712E7" w:rsidR="00444498" w:rsidRPr="00AB5DB5" w:rsidRDefault="00522780" w:rsidP="00CE2146">
            <w:pPr>
              <w:jc w:val="center"/>
              <w:rPr>
                <w:szCs w:val="20"/>
                <w:lang w:val="en-US"/>
              </w:rPr>
            </w:pPr>
            <w:r>
              <w:rPr>
                <w:szCs w:val="20"/>
              </w:rPr>
              <w:t>SB</w:t>
            </w:r>
          </w:p>
        </w:tc>
        <w:tc>
          <w:tcPr>
            <w:tcW w:w="1188" w:type="dxa"/>
            <w:tcMar>
              <w:top w:w="28" w:type="dxa"/>
              <w:left w:w="57" w:type="dxa"/>
              <w:bottom w:w="28" w:type="dxa"/>
              <w:right w:w="57" w:type="dxa"/>
            </w:tcMar>
            <w:vAlign w:val="center"/>
          </w:tcPr>
          <w:p w14:paraId="028CBF90" w14:textId="4C5A0B05" w:rsidR="00444498" w:rsidRPr="00AB5DB5" w:rsidRDefault="00CE2146" w:rsidP="00CE2146">
            <w:pPr>
              <w:jc w:val="center"/>
              <w:rPr>
                <w:szCs w:val="20"/>
                <w:lang w:val="en-US"/>
              </w:rPr>
            </w:pPr>
            <w:r>
              <w:rPr>
                <w:szCs w:val="20"/>
              </w:rPr>
              <w:t>RE</w:t>
            </w:r>
          </w:p>
        </w:tc>
        <w:tc>
          <w:tcPr>
            <w:tcW w:w="1032" w:type="dxa"/>
            <w:tcMar>
              <w:top w:w="28" w:type="dxa"/>
              <w:left w:w="57" w:type="dxa"/>
              <w:bottom w:w="28" w:type="dxa"/>
              <w:right w:w="57" w:type="dxa"/>
            </w:tcMar>
            <w:vAlign w:val="center"/>
          </w:tcPr>
          <w:p w14:paraId="6C9DAA69" w14:textId="605287C5" w:rsidR="00444498" w:rsidRPr="00AB5DB5" w:rsidRDefault="00AC7C60" w:rsidP="00CE2146">
            <w:pPr>
              <w:jc w:val="center"/>
              <w:rPr>
                <w:szCs w:val="20"/>
                <w:lang w:val="en-US"/>
              </w:rPr>
            </w:pPr>
            <w:r>
              <w:rPr>
                <w:szCs w:val="20"/>
                <w:lang w:val="en-US"/>
              </w:rPr>
              <w:t>FJ</w:t>
            </w:r>
          </w:p>
        </w:tc>
        <w:tc>
          <w:tcPr>
            <w:tcW w:w="1298" w:type="dxa"/>
            <w:tcMar>
              <w:top w:w="28" w:type="dxa"/>
              <w:left w:w="57" w:type="dxa"/>
              <w:bottom w:w="28" w:type="dxa"/>
              <w:right w:w="57" w:type="dxa"/>
            </w:tcMar>
            <w:vAlign w:val="center"/>
          </w:tcPr>
          <w:p w14:paraId="779F79B3" w14:textId="315EA340" w:rsidR="00444498" w:rsidRPr="00AB5DB5" w:rsidRDefault="00B421BF" w:rsidP="00CE2146">
            <w:pPr>
              <w:jc w:val="center"/>
              <w:rPr>
                <w:szCs w:val="20"/>
                <w:lang w:val="en-US"/>
              </w:rPr>
            </w:pPr>
            <w:r>
              <w:rPr>
                <w:szCs w:val="20"/>
                <w:lang w:val="en-US"/>
              </w:rPr>
              <w:t>Dirk Hose</w:t>
            </w:r>
          </w:p>
        </w:tc>
      </w:tr>
      <w:tr w:rsidR="00444498" w:rsidRPr="001F15C1" w14:paraId="5E623E30" w14:textId="77777777" w:rsidTr="008C1B29">
        <w:trPr>
          <w:trHeight w:val="264"/>
        </w:trPr>
        <w:tc>
          <w:tcPr>
            <w:tcW w:w="2730" w:type="dxa"/>
            <w:tcMar>
              <w:top w:w="28" w:type="dxa"/>
              <w:left w:w="57" w:type="dxa"/>
              <w:bottom w:w="28" w:type="dxa"/>
              <w:right w:w="57" w:type="dxa"/>
            </w:tcMar>
            <w:vAlign w:val="center"/>
          </w:tcPr>
          <w:p w14:paraId="522248E7" w14:textId="77777777" w:rsidR="00444498" w:rsidRPr="00AB5DB5" w:rsidRDefault="00444498" w:rsidP="00444498">
            <w:pPr>
              <w:rPr>
                <w:szCs w:val="20"/>
                <w:lang w:val="en-US"/>
              </w:rPr>
            </w:pPr>
            <w:r w:rsidRPr="00AB5DB5">
              <w:rPr>
                <w:szCs w:val="20"/>
                <w:lang w:val="en-US"/>
              </w:rPr>
              <w:t>Manuscript Writing</w:t>
            </w:r>
          </w:p>
          <w:p w14:paraId="0853AB13" w14:textId="77777777" w:rsidR="00444498" w:rsidRPr="00AB5DB5" w:rsidRDefault="00444498" w:rsidP="00444498">
            <w:pPr>
              <w:ind w:left="454"/>
              <w:rPr>
                <w:szCs w:val="20"/>
                <w:lang w:val="en-US"/>
              </w:rPr>
            </w:pPr>
            <w:r w:rsidRPr="00AB5DB5">
              <w:rPr>
                <w:szCs w:val="20"/>
                <w:lang w:val="en-US"/>
              </w:rPr>
              <w:t>Writing of Introduction</w:t>
            </w:r>
          </w:p>
          <w:p w14:paraId="0CD6B3A0" w14:textId="77777777" w:rsidR="00444498" w:rsidRPr="00AB5DB5" w:rsidRDefault="00444498" w:rsidP="00444498">
            <w:pPr>
              <w:ind w:left="454"/>
              <w:rPr>
                <w:szCs w:val="20"/>
                <w:lang w:val="en-US"/>
              </w:rPr>
            </w:pPr>
            <w:r w:rsidRPr="00AB5DB5">
              <w:rPr>
                <w:szCs w:val="20"/>
                <w:lang w:val="en-US"/>
              </w:rPr>
              <w:t>Writing of Materials &amp; Methods</w:t>
            </w:r>
          </w:p>
          <w:p w14:paraId="23B5ABB0" w14:textId="77777777" w:rsidR="00444498" w:rsidRPr="00AB5DB5" w:rsidRDefault="00444498" w:rsidP="00444498">
            <w:pPr>
              <w:ind w:left="454"/>
              <w:rPr>
                <w:szCs w:val="20"/>
                <w:lang w:val="en-US"/>
              </w:rPr>
            </w:pPr>
            <w:r w:rsidRPr="00AB5DB5">
              <w:rPr>
                <w:szCs w:val="20"/>
                <w:lang w:val="en-US"/>
              </w:rPr>
              <w:t>Writing of Discussion</w:t>
            </w:r>
          </w:p>
          <w:p w14:paraId="0B883903" w14:textId="77777777" w:rsidR="00444498" w:rsidRPr="00AB5DB5" w:rsidRDefault="00444498" w:rsidP="00444498">
            <w:pPr>
              <w:ind w:left="454"/>
              <w:rPr>
                <w:szCs w:val="20"/>
                <w:lang w:val="en-US"/>
              </w:rPr>
            </w:pPr>
            <w:r w:rsidRPr="00AB5DB5">
              <w:rPr>
                <w:szCs w:val="20"/>
                <w:lang w:val="en-US"/>
              </w:rPr>
              <w:t>Writing of First Draft</w:t>
            </w:r>
          </w:p>
        </w:tc>
        <w:tc>
          <w:tcPr>
            <w:tcW w:w="1287" w:type="dxa"/>
            <w:tcMar>
              <w:top w:w="28" w:type="dxa"/>
              <w:left w:w="57" w:type="dxa"/>
              <w:bottom w:w="28" w:type="dxa"/>
              <w:right w:w="57" w:type="dxa"/>
            </w:tcMar>
            <w:vAlign w:val="center"/>
          </w:tcPr>
          <w:p w14:paraId="6D4A2230" w14:textId="531413EE"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1296D831" w14:textId="17F13BEF"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27195BFB" w14:textId="0BFD9EDA"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tcPr>
          <w:p w14:paraId="12EA867A" w14:textId="77777777" w:rsidR="00444498" w:rsidRPr="00AB5DB5" w:rsidRDefault="00444498" w:rsidP="00CE2146">
            <w:pPr>
              <w:jc w:val="center"/>
              <w:rPr>
                <w:szCs w:val="20"/>
                <w:lang w:val="en-US"/>
              </w:rPr>
            </w:pPr>
          </w:p>
          <w:p w14:paraId="4A35A513" w14:textId="77777777" w:rsidR="00444498" w:rsidRPr="00AB5DB5" w:rsidRDefault="00444498" w:rsidP="00CE2146">
            <w:pPr>
              <w:jc w:val="center"/>
              <w:rPr>
                <w:szCs w:val="20"/>
                <w:lang w:val="en-US"/>
              </w:rPr>
            </w:pPr>
          </w:p>
          <w:p w14:paraId="070AB0EF" w14:textId="77777777" w:rsidR="00444498" w:rsidRPr="00AB5DB5" w:rsidRDefault="00444498" w:rsidP="00CE2146">
            <w:pPr>
              <w:jc w:val="center"/>
              <w:rPr>
                <w:szCs w:val="20"/>
                <w:lang w:val="en-US"/>
              </w:rPr>
            </w:pPr>
          </w:p>
          <w:p w14:paraId="40326AEF" w14:textId="77777777" w:rsidR="00444498" w:rsidRPr="00AB5DB5" w:rsidRDefault="00444498" w:rsidP="00CE2146">
            <w:pPr>
              <w:jc w:val="center"/>
              <w:rPr>
                <w:szCs w:val="20"/>
                <w:lang w:val="en-US"/>
              </w:rPr>
            </w:pPr>
          </w:p>
          <w:p w14:paraId="693D2FCF" w14:textId="77777777" w:rsidR="00444498" w:rsidRDefault="00444498" w:rsidP="00CE2146">
            <w:pPr>
              <w:jc w:val="center"/>
              <w:rPr>
                <w:szCs w:val="20"/>
                <w:lang w:val="en-US"/>
              </w:rPr>
            </w:pPr>
          </w:p>
          <w:p w14:paraId="6B6001FF" w14:textId="77777777" w:rsidR="00444498" w:rsidRPr="00AB5DB5" w:rsidRDefault="00444498" w:rsidP="00CE2146">
            <w:pPr>
              <w:jc w:val="center"/>
              <w:rPr>
                <w:szCs w:val="20"/>
                <w:lang w:val="en-US"/>
              </w:rPr>
            </w:pPr>
          </w:p>
        </w:tc>
        <w:tc>
          <w:tcPr>
            <w:tcW w:w="1298" w:type="dxa"/>
            <w:tcMar>
              <w:top w:w="28" w:type="dxa"/>
              <w:left w:w="57" w:type="dxa"/>
              <w:bottom w:w="28" w:type="dxa"/>
              <w:right w:w="57" w:type="dxa"/>
            </w:tcMar>
          </w:tcPr>
          <w:p w14:paraId="5D397FC2" w14:textId="77777777" w:rsidR="00444498" w:rsidRPr="00AB5DB5" w:rsidRDefault="00444498" w:rsidP="00CE2146">
            <w:pPr>
              <w:jc w:val="center"/>
              <w:rPr>
                <w:szCs w:val="20"/>
                <w:lang w:val="en-US"/>
              </w:rPr>
            </w:pPr>
          </w:p>
          <w:p w14:paraId="01E71384" w14:textId="77777777" w:rsidR="00444498" w:rsidRPr="00AB5DB5" w:rsidRDefault="00444498" w:rsidP="00CE2146">
            <w:pPr>
              <w:jc w:val="center"/>
              <w:rPr>
                <w:szCs w:val="20"/>
                <w:lang w:val="en-US"/>
              </w:rPr>
            </w:pPr>
          </w:p>
          <w:p w14:paraId="18E460DC" w14:textId="77777777" w:rsidR="00444498" w:rsidRPr="00AB5DB5" w:rsidRDefault="00444498" w:rsidP="00CE2146">
            <w:pPr>
              <w:jc w:val="center"/>
              <w:rPr>
                <w:szCs w:val="20"/>
                <w:lang w:val="en-US"/>
              </w:rPr>
            </w:pPr>
          </w:p>
          <w:p w14:paraId="0C648A5B" w14:textId="77777777" w:rsidR="00444498" w:rsidRPr="00AB5DB5" w:rsidRDefault="00444498" w:rsidP="00CE2146">
            <w:pPr>
              <w:jc w:val="center"/>
              <w:rPr>
                <w:szCs w:val="20"/>
                <w:lang w:val="en-US"/>
              </w:rPr>
            </w:pPr>
          </w:p>
          <w:p w14:paraId="081C728B" w14:textId="77777777" w:rsidR="00444498" w:rsidRDefault="00444498" w:rsidP="00CE2146">
            <w:pPr>
              <w:jc w:val="center"/>
              <w:rPr>
                <w:szCs w:val="20"/>
                <w:lang w:val="en-US"/>
              </w:rPr>
            </w:pPr>
          </w:p>
          <w:p w14:paraId="4662FBCA" w14:textId="77777777" w:rsidR="00444498" w:rsidRPr="00AB5DB5" w:rsidRDefault="00444498" w:rsidP="00CE2146">
            <w:pPr>
              <w:jc w:val="center"/>
              <w:rPr>
                <w:szCs w:val="20"/>
                <w:lang w:val="en-US"/>
              </w:rPr>
            </w:pPr>
          </w:p>
        </w:tc>
      </w:tr>
    </w:tbl>
    <w:p w14:paraId="79F88E0D" w14:textId="5681E40D" w:rsidR="00B6321B" w:rsidRPr="00AB5DB5" w:rsidRDefault="00B6321B" w:rsidP="00B6321B">
      <w:pPr>
        <w:spacing w:after="100"/>
        <w:rPr>
          <w:rFonts w:cs="Courier New"/>
          <w:szCs w:val="20"/>
          <w:lang w:val="en-US"/>
        </w:rPr>
      </w:pPr>
      <w:r w:rsidRPr="00444498">
        <w:rPr>
          <w:rFonts w:cs="Courier New"/>
          <w:b/>
          <w:bCs/>
          <w:szCs w:val="20"/>
          <w:lang w:val="en-US"/>
        </w:rPr>
        <w:t>Explanations</w:t>
      </w:r>
      <w:r w:rsidRPr="00AB5DB5">
        <w:rPr>
          <w:rFonts w:cs="Courier New"/>
          <w:szCs w:val="20"/>
          <w:lang w:val="en-US"/>
        </w:rPr>
        <w:t>:</w:t>
      </w:r>
      <w:r w:rsidR="00444498">
        <w:rPr>
          <w:rFonts w:cs="Courier New"/>
          <w:szCs w:val="20"/>
          <w:lang w:val="en-US"/>
        </w:rPr>
        <w:t xml:space="preserve"> </w:t>
      </w:r>
      <w:r w:rsidR="00444498" w:rsidRPr="00444498">
        <w:rPr>
          <w:lang w:val="en-US"/>
        </w:rPr>
        <w:t>The content of this publication exceeds the usual scope (</w:t>
      </w:r>
      <w:r w:rsidR="00444498">
        <w:rPr>
          <w:lang w:val="en-US"/>
        </w:rPr>
        <w:t xml:space="preserve">~29 </w:t>
      </w:r>
      <w:r w:rsidR="00D00A5D">
        <w:rPr>
          <w:lang w:val="en-US"/>
        </w:rPr>
        <w:t>p</w:t>
      </w:r>
      <w:r w:rsidR="00444498">
        <w:rPr>
          <w:lang w:val="en-US"/>
        </w:rPr>
        <w:t>ages Supplemental)</w:t>
      </w:r>
      <w:r w:rsidR="00444498" w:rsidRPr="00444498">
        <w:rPr>
          <w:lang w:val="en-US"/>
        </w:rPr>
        <w:t xml:space="preserve">. It includes not only research findings but also survival data and protocols of new, established methods and their validations. The contribution of Martin Kuric was pivotal and predominant in all aspects of this work. </w:t>
      </w:r>
      <w:r w:rsidR="00BB188C">
        <w:rPr>
          <w:lang w:val="en-US"/>
        </w:rPr>
        <w:t>DS</w:t>
      </w:r>
      <w:r w:rsidR="00444498" w:rsidRPr="00444498">
        <w:rPr>
          <w:lang w:val="en-US"/>
        </w:rPr>
        <w:t xml:space="preserve"> assisted in the experimental procedures. Susanne Beck analyzed the raw data from </w:t>
      </w:r>
      <w:proofErr w:type="spellStart"/>
      <w:r w:rsidR="00444498" w:rsidRPr="00444498">
        <w:rPr>
          <w:lang w:val="en-US"/>
        </w:rPr>
        <w:t>RNAseq</w:t>
      </w:r>
      <w:proofErr w:type="spellEnd"/>
      <w:r w:rsidR="00444498" w:rsidRPr="00444498">
        <w:rPr>
          <w:lang w:val="en-US"/>
        </w:rPr>
        <w:t xml:space="preserve"> and survival data, which were interpreted, depicted, and summarized by </w:t>
      </w:r>
      <w:r w:rsidR="00D00A5D">
        <w:rPr>
          <w:lang w:val="en-US"/>
        </w:rPr>
        <w:t>Martin Kuric</w:t>
      </w:r>
      <w:r w:rsidR="00444498" w:rsidRPr="00444498">
        <w:rPr>
          <w:lang w:val="en-US"/>
        </w:rPr>
        <w:t>.</w:t>
      </w:r>
    </w:p>
    <w:p w14:paraId="4F6E8806" w14:textId="77777777" w:rsidR="00633F3D" w:rsidRPr="00AB5DB5" w:rsidRDefault="00633F3D" w:rsidP="00B6321B">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1559"/>
        <w:gridCol w:w="1559"/>
        <w:gridCol w:w="567"/>
        <w:gridCol w:w="1026"/>
        <w:gridCol w:w="1304"/>
      </w:tblGrid>
      <w:tr w:rsidR="00633F3D" w:rsidRPr="00BB188C" w14:paraId="7C58B7AF" w14:textId="77777777" w:rsidTr="00BF397F">
        <w:tc>
          <w:tcPr>
            <w:tcW w:w="9271" w:type="dxa"/>
            <w:gridSpan w:val="6"/>
            <w:tcMar>
              <w:top w:w="28" w:type="dxa"/>
              <w:left w:w="57" w:type="dxa"/>
              <w:bottom w:w="28" w:type="dxa"/>
              <w:right w:w="57" w:type="dxa"/>
            </w:tcMar>
            <w:vAlign w:val="center"/>
          </w:tcPr>
          <w:p w14:paraId="3999BF3C" w14:textId="27D0B468" w:rsidR="00D77592" w:rsidRDefault="00444498" w:rsidP="00D77592">
            <w:pPr>
              <w:spacing w:after="120"/>
              <w:rPr>
                <w:b/>
                <w:szCs w:val="20"/>
                <w:lang w:val="en-US"/>
              </w:rPr>
            </w:pPr>
            <w:bookmarkStart w:id="11" w:name="OLE_LINK20"/>
            <w:bookmarkStart w:id="12" w:name="OLE_LINK21"/>
            <w:bookmarkStart w:id="13" w:name="OLE_LINK40"/>
            <w:bookmarkStart w:id="14" w:name="OLE_LINK41"/>
            <w:r>
              <w:rPr>
                <w:b/>
                <w:szCs w:val="20"/>
                <w:lang w:val="en-US"/>
              </w:rPr>
              <w:t>Manuscript</w:t>
            </w:r>
            <w:r w:rsidRPr="001E4E3B">
              <w:rPr>
                <w:b/>
                <w:szCs w:val="20"/>
                <w:lang w:val="en-US"/>
              </w:rPr>
              <w:t xml:space="preserve"> </w:t>
            </w:r>
            <w:r>
              <w:rPr>
                <w:b/>
                <w:szCs w:val="20"/>
                <w:lang w:val="en-US"/>
              </w:rPr>
              <w:t>2</w:t>
            </w:r>
            <w:r w:rsidR="00D77592">
              <w:rPr>
                <w:b/>
                <w:szCs w:val="20"/>
                <w:lang w:val="en-US"/>
              </w:rPr>
              <w:t>:</w:t>
            </w:r>
            <w:r>
              <w:rPr>
                <w:b/>
                <w:szCs w:val="20"/>
                <w:lang w:val="en-US"/>
              </w:rPr>
              <w:t xml:space="preserve"> Data Analysis </w:t>
            </w:r>
            <w:r w:rsidRPr="008214E2">
              <w:rPr>
                <w:b/>
                <w:bCs/>
                <w:szCs w:val="20"/>
                <w:lang w:val="en-US"/>
              </w:rPr>
              <w:t>Software</w:t>
            </w:r>
            <w:r w:rsidR="00D77592">
              <w:rPr>
                <w:b/>
                <w:bCs/>
                <w:szCs w:val="20"/>
                <w:lang w:val="en-US"/>
              </w:rPr>
              <w:t xml:space="preserve"> (</w:t>
            </w:r>
            <w:r w:rsidR="001E38A4">
              <w:rPr>
                <w:b/>
                <w:bCs/>
                <w:szCs w:val="20"/>
                <w:lang w:val="en-US"/>
              </w:rPr>
              <w:t>published</w:t>
            </w:r>
            <w:r w:rsidR="00D77592">
              <w:rPr>
                <w:b/>
                <w:bCs/>
                <w:szCs w:val="20"/>
                <w:lang w:val="en-US"/>
              </w:rPr>
              <w:t>)</w:t>
            </w:r>
            <w:r w:rsidRPr="001E4E3B">
              <w:rPr>
                <w:b/>
                <w:szCs w:val="20"/>
                <w:lang w:val="en-US"/>
              </w:rPr>
              <w:t xml:space="preserve"> </w:t>
            </w:r>
          </w:p>
          <w:p w14:paraId="6D3DF123" w14:textId="398AC369" w:rsidR="00633F3D" w:rsidRPr="00AB5DB5" w:rsidRDefault="00444498" w:rsidP="00E40B1C">
            <w:pPr>
              <w:rPr>
                <w:b/>
                <w:szCs w:val="20"/>
                <w:lang w:val="en-US"/>
              </w:rPr>
            </w:pPr>
            <w:r w:rsidRPr="00D45EFA">
              <w:rPr>
                <w:szCs w:val="20"/>
                <w:u w:val="single"/>
                <w:lang w:val="en-US"/>
              </w:rPr>
              <w:t>Martin Kuric</w:t>
            </w:r>
            <w:r w:rsidR="00EA3291">
              <w:rPr>
                <w:szCs w:val="20"/>
                <w:u w:val="single"/>
                <w:lang w:val="en-US"/>
              </w:rPr>
              <w:t xml:space="preserve"> (MK)</w:t>
            </w:r>
            <w:r w:rsidRPr="00D45EFA">
              <w:rPr>
                <w:szCs w:val="20"/>
                <w:lang w:val="en-US"/>
              </w:rPr>
              <w:t xml:space="preserve">, </w:t>
            </w:r>
            <w:bookmarkStart w:id="15" w:name="OLE_LINK191"/>
            <w:bookmarkStart w:id="16" w:name="OLE_LINK192"/>
            <w:r w:rsidR="00CE2146">
              <w:rPr>
                <w:szCs w:val="20"/>
                <w:lang w:val="en-US"/>
              </w:rPr>
              <w:t>Regina Ebert (RE)</w:t>
            </w:r>
            <w:r w:rsidRPr="00D45EFA">
              <w:rPr>
                <w:szCs w:val="20"/>
                <w:lang w:val="en-US"/>
              </w:rPr>
              <w:t xml:space="preserve"> </w:t>
            </w:r>
            <w:bookmarkEnd w:id="15"/>
            <w:bookmarkEnd w:id="16"/>
            <w:r w:rsidRPr="00D45EFA">
              <w:rPr>
                <w:szCs w:val="20"/>
                <w:lang w:val="en-US"/>
              </w:rPr>
              <w:t>(202</w:t>
            </w:r>
            <w:r w:rsidR="00874CFA">
              <w:rPr>
                <w:szCs w:val="20"/>
                <w:lang w:val="en-US"/>
              </w:rPr>
              <w:t>4</w:t>
            </w:r>
            <w:r w:rsidRPr="00D45EFA">
              <w:rPr>
                <w:szCs w:val="20"/>
                <w:lang w:val="en-US"/>
              </w:rPr>
              <w:t xml:space="preserve">): </w:t>
            </w:r>
            <w:proofErr w:type="spellStart"/>
            <w:r w:rsidRPr="00D45EFA">
              <w:rPr>
                <w:szCs w:val="20"/>
                <w:lang w:val="en-US"/>
              </w:rPr>
              <w:t>plotastic</w:t>
            </w:r>
            <w:proofErr w:type="spellEnd"/>
            <w:r w:rsidRPr="00D45EFA">
              <w:rPr>
                <w:szCs w:val="20"/>
                <w:lang w:val="en-US"/>
              </w:rPr>
              <w:t>: Bridging Plotting and Statistics in Python</w:t>
            </w:r>
            <w:r>
              <w:rPr>
                <w:szCs w:val="20"/>
                <w:lang w:val="en-US"/>
              </w:rPr>
              <w:t xml:space="preserve">, </w:t>
            </w:r>
            <w:r w:rsidRPr="00D45EFA">
              <w:rPr>
                <w:b/>
                <w:bCs/>
                <w:szCs w:val="20"/>
                <w:lang w:val="en-US"/>
              </w:rPr>
              <w:t xml:space="preserve">Journal of </w:t>
            </w:r>
            <w:proofErr w:type="gramStart"/>
            <w:r w:rsidRPr="00D45EFA">
              <w:rPr>
                <w:b/>
                <w:bCs/>
                <w:szCs w:val="20"/>
                <w:lang w:val="en-US"/>
              </w:rPr>
              <w:t>Open Source</w:t>
            </w:r>
            <w:proofErr w:type="gramEnd"/>
            <w:r w:rsidRPr="00D45EFA">
              <w:rPr>
                <w:b/>
                <w:bCs/>
                <w:szCs w:val="20"/>
                <w:lang w:val="en-US"/>
              </w:rPr>
              <w:t xml:space="preserve"> Software </w:t>
            </w:r>
            <w:bookmarkEnd w:id="11"/>
            <w:bookmarkEnd w:id="12"/>
            <w:r w:rsidR="00E40B1C" w:rsidRPr="00311BA0">
              <w:rPr>
                <w:lang w:val="en-US"/>
              </w:rPr>
              <w:t>9(95), 6304, https://doi.org/10.21105/joss.06304</w:t>
            </w:r>
          </w:p>
        </w:tc>
      </w:tr>
      <w:tr w:rsidR="00633F3D" w:rsidRPr="00BB188C" w14:paraId="2DB68248" w14:textId="77777777" w:rsidTr="00C65CF8">
        <w:trPr>
          <w:trHeight w:val="266"/>
        </w:trPr>
        <w:tc>
          <w:tcPr>
            <w:tcW w:w="3256" w:type="dxa"/>
            <w:shd w:val="clear" w:color="auto" w:fill="BFBFBF"/>
            <w:tcMar>
              <w:top w:w="28" w:type="dxa"/>
              <w:left w:w="57" w:type="dxa"/>
              <w:bottom w:w="28" w:type="dxa"/>
              <w:right w:w="57" w:type="dxa"/>
            </w:tcMar>
            <w:vAlign w:val="center"/>
          </w:tcPr>
          <w:p w14:paraId="728BAB08" w14:textId="77777777" w:rsidR="00633F3D" w:rsidRPr="00AB5DB5" w:rsidRDefault="00633F3D" w:rsidP="00BF397F">
            <w:pPr>
              <w:rPr>
                <w:b/>
                <w:szCs w:val="20"/>
                <w:lang w:val="en-US"/>
              </w:rPr>
            </w:pPr>
            <w:r w:rsidRPr="00AB5DB5">
              <w:rPr>
                <w:b/>
                <w:szCs w:val="20"/>
                <w:lang w:val="en-US"/>
              </w:rPr>
              <w:t>Participated in</w:t>
            </w:r>
          </w:p>
        </w:tc>
        <w:tc>
          <w:tcPr>
            <w:tcW w:w="6015" w:type="dxa"/>
            <w:gridSpan w:val="5"/>
            <w:shd w:val="clear" w:color="auto" w:fill="BFBFBF"/>
            <w:tcMar>
              <w:top w:w="28" w:type="dxa"/>
              <w:left w:w="57" w:type="dxa"/>
              <w:bottom w:w="28" w:type="dxa"/>
              <w:right w:w="57" w:type="dxa"/>
            </w:tcMar>
            <w:vAlign w:val="center"/>
          </w:tcPr>
          <w:p w14:paraId="732D58D9" w14:textId="77777777" w:rsidR="00633F3D" w:rsidRPr="00AB5DB5" w:rsidRDefault="00633F3D"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83209A" w:rsidRPr="00AB5DB5" w14:paraId="17236092" w14:textId="77777777" w:rsidTr="00535579">
        <w:tc>
          <w:tcPr>
            <w:tcW w:w="3256" w:type="dxa"/>
            <w:tcMar>
              <w:top w:w="28" w:type="dxa"/>
              <w:left w:w="57" w:type="dxa"/>
              <w:bottom w:w="28" w:type="dxa"/>
              <w:right w:w="57" w:type="dxa"/>
            </w:tcMar>
            <w:vAlign w:val="center"/>
          </w:tcPr>
          <w:p w14:paraId="12673229" w14:textId="1E6325BF" w:rsidR="0083209A" w:rsidRPr="0066397A" w:rsidRDefault="0083209A" w:rsidP="0083209A">
            <w:pPr>
              <w:rPr>
                <w:szCs w:val="20"/>
              </w:rPr>
            </w:pPr>
            <w:bookmarkStart w:id="17" w:name="_Hlk151643471"/>
            <w:proofErr w:type="spellStart"/>
            <w:r>
              <w:rPr>
                <w:szCs w:val="20"/>
              </w:rPr>
              <w:t>Idea</w:t>
            </w:r>
            <w:proofErr w:type="spellEnd"/>
            <w:r w:rsidR="00BA06E7">
              <w:rPr>
                <w:szCs w:val="20"/>
              </w:rPr>
              <w:t xml:space="preserve">, </w:t>
            </w:r>
            <w:proofErr w:type="spellStart"/>
            <w:r w:rsidR="00BA06E7">
              <w:rPr>
                <w:szCs w:val="20"/>
              </w:rPr>
              <w:t>Architectural</w:t>
            </w:r>
            <w:proofErr w:type="spellEnd"/>
            <w:r w:rsidR="00BA06E7">
              <w:rPr>
                <w:szCs w:val="20"/>
              </w:rPr>
              <w:t xml:space="preserve"> Design</w:t>
            </w:r>
          </w:p>
        </w:tc>
        <w:tc>
          <w:tcPr>
            <w:tcW w:w="1559" w:type="dxa"/>
            <w:tcMar>
              <w:top w:w="28" w:type="dxa"/>
              <w:left w:w="57" w:type="dxa"/>
              <w:bottom w:w="28" w:type="dxa"/>
              <w:right w:w="57" w:type="dxa"/>
            </w:tcMar>
            <w:vAlign w:val="center"/>
          </w:tcPr>
          <w:p w14:paraId="2F863614" w14:textId="53E6BDCC" w:rsidR="0083209A" w:rsidRPr="00AB5DB5" w:rsidRDefault="00EA3291" w:rsidP="0083209A">
            <w:pPr>
              <w:jc w:val="center"/>
              <w:rPr>
                <w:szCs w:val="20"/>
                <w:lang w:val="en-US"/>
              </w:rPr>
            </w:pPr>
            <w:bookmarkStart w:id="18" w:name="OLE_LINK26"/>
            <w:r>
              <w:rPr>
                <w:szCs w:val="20"/>
                <w:u w:val="single"/>
                <w:lang w:val="en-US"/>
              </w:rPr>
              <w:t>MK</w:t>
            </w:r>
            <w:bookmarkEnd w:id="18"/>
          </w:p>
        </w:tc>
        <w:tc>
          <w:tcPr>
            <w:tcW w:w="1559" w:type="dxa"/>
            <w:tcMar>
              <w:top w:w="28" w:type="dxa"/>
              <w:left w:w="57" w:type="dxa"/>
              <w:bottom w:w="28" w:type="dxa"/>
              <w:right w:w="57" w:type="dxa"/>
            </w:tcMar>
            <w:vAlign w:val="center"/>
          </w:tcPr>
          <w:p w14:paraId="4AD57528" w14:textId="77777777" w:rsidR="0083209A" w:rsidRPr="00AB5DB5" w:rsidRDefault="0083209A" w:rsidP="0083209A">
            <w:pPr>
              <w:jc w:val="center"/>
              <w:rPr>
                <w:szCs w:val="20"/>
                <w:lang w:val="en-US"/>
              </w:rPr>
            </w:pPr>
          </w:p>
          <w:p w14:paraId="79FC5BD7"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615C3EEA" w14:textId="77777777" w:rsidR="0083209A" w:rsidRPr="00AB5DB5" w:rsidRDefault="0083209A" w:rsidP="0083209A">
            <w:pPr>
              <w:jc w:val="center"/>
              <w:rPr>
                <w:szCs w:val="20"/>
                <w:lang w:val="en-US"/>
              </w:rPr>
            </w:pPr>
          </w:p>
          <w:p w14:paraId="2AE681EF"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68136904" w14:textId="77777777" w:rsidR="0083209A" w:rsidRPr="00AB5DB5" w:rsidRDefault="0083209A" w:rsidP="0083209A">
            <w:pPr>
              <w:jc w:val="center"/>
              <w:rPr>
                <w:szCs w:val="20"/>
                <w:lang w:val="en-US"/>
              </w:rPr>
            </w:pPr>
          </w:p>
          <w:p w14:paraId="4BB0AB53"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53A96611" w14:textId="77777777" w:rsidR="0083209A" w:rsidRPr="00AB5DB5" w:rsidRDefault="0083209A" w:rsidP="0083209A">
            <w:pPr>
              <w:jc w:val="center"/>
              <w:rPr>
                <w:szCs w:val="20"/>
                <w:lang w:val="en-US"/>
              </w:rPr>
            </w:pPr>
          </w:p>
          <w:p w14:paraId="24BD8EFE" w14:textId="77777777" w:rsidR="0083209A" w:rsidRPr="00AB5DB5" w:rsidRDefault="0083209A" w:rsidP="0083209A">
            <w:pPr>
              <w:jc w:val="center"/>
              <w:rPr>
                <w:szCs w:val="20"/>
                <w:lang w:val="en-US"/>
              </w:rPr>
            </w:pPr>
          </w:p>
        </w:tc>
      </w:tr>
      <w:tr w:rsidR="0083209A" w:rsidRPr="00AB5DB5" w14:paraId="358C3E98" w14:textId="77777777" w:rsidTr="00535579">
        <w:tc>
          <w:tcPr>
            <w:tcW w:w="3256" w:type="dxa"/>
            <w:tcMar>
              <w:top w:w="28" w:type="dxa"/>
              <w:left w:w="57" w:type="dxa"/>
              <w:bottom w:w="28" w:type="dxa"/>
              <w:right w:w="57" w:type="dxa"/>
            </w:tcMar>
            <w:vAlign w:val="center"/>
          </w:tcPr>
          <w:p w14:paraId="6E1838FA" w14:textId="17BA26E8" w:rsidR="0066397A" w:rsidRPr="0066397A" w:rsidRDefault="0044459D" w:rsidP="0083209A">
            <w:pPr>
              <w:rPr>
                <w:szCs w:val="20"/>
                <w:lang w:val="en-US"/>
              </w:rPr>
            </w:pPr>
            <w:r>
              <w:rPr>
                <w:szCs w:val="20"/>
                <w:lang w:val="en-US"/>
              </w:rPr>
              <w:t>Software Development</w:t>
            </w:r>
          </w:p>
          <w:p w14:paraId="5C71AFA0" w14:textId="256302DB" w:rsidR="0066397A" w:rsidRDefault="0066397A" w:rsidP="0066397A">
            <w:pPr>
              <w:ind w:left="502"/>
              <w:rPr>
                <w:szCs w:val="20"/>
                <w:lang w:val="en-US"/>
              </w:rPr>
            </w:pPr>
            <w:r>
              <w:rPr>
                <w:szCs w:val="20"/>
                <w:lang w:val="en-US"/>
              </w:rPr>
              <w:t xml:space="preserve">Feature </w:t>
            </w:r>
            <w:r w:rsidR="005C2317" w:rsidRPr="0066397A">
              <w:rPr>
                <w:szCs w:val="20"/>
                <w:lang w:val="en-US"/>
              </w:rPr>
              <w:t>Implementation</w:t>
            </w:r>
          </w:p>
          <w:p w14:paraId="433C80A7" w14:textId="5F5826D5" w:rsidR="0083209A" w:rsidRPr="0066397A" w:rsidRDefault="00427481" w:rsidP="0066397A">
            <w:pPr>
              <w:ind w:left="502"/>
              <w:rPr>
                <w:szCs w:val="20"/>
                <w:lang w:val="en-US"/>
              </w:rPr>
            </w:pPr>
            <w:r>
              <w:rPr>
                <w:szCs w:val="20"/>
                <w:lang w:val="en-US"/>
              </w:rPr>
              <w:t>Testing</w:t>
            </w:r>
          </w:p>
        </w:tc>
        <w:tc>
          <w:tcPr>
            <w:tcW w:w="1559" w:type="dxa"/>
            <w:tcMar>
              <w:top w:w="28" w:type="dxa"/>
              <w:left w:w="57" w:type="dxa"/>
              <w:bottom w:w="28" w:type="dxa"/>
              <w:right w:w="57" w:type="dxa"/>
            </w:tcMar>
            <w:vAlign w:val="center"/>
          </w:tcPr>
          <w:p w14:paraId="032068AE" w14:textId="441CBB6F"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0D5C7ECE"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30796308"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3BD8EB3F"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0BC5925A" w14:textId="77777777" w:rsidR="0083209A" w:rsidRPr="00AB5DB5" w:rsidRDefault="0083209A" w:rsidP="0083209A">
            <w:pPr>
              <w:jc w:val="center"/>
              <w:rPr>
                <w:szCs w:val="20"/>
                <w:lang w:val="en-US"/>
              </w:rPr>
            </w:pPr>
          </w:p>
        </w:tc>
      </w:tr>
      <w:tr w:rsidR="0083209A" w:rsidRPr="00AB5DB5" w14:paraId="7301617A" w14:textId="77777777" w:rsidTr="00535579">
        <w:tc>
          <w:tcPr>
            <w:tcW w:w="3256" w:type="dxa"/>
            <w:tcMar>
              <w:top w:w="28" w:type="dxa"/>
              <w:left w:w="57" w:type="dxa"/>
              <w:bottom w:w="28" w:type="dxa"/>
              <w:right w:w="57" w:type="dxa"/>
            </w:tcMar>
            <w:vAlign w:val="center"/>
          </w:tcPr>
          <w:p w14:paraId="604A1406" w14:textId="1DCA8F09" w:rsidR="0066397A" w:rsidRPr="00AB5DB5" w:rsidRDefault="0066397A" w:rsidP="0066397A">
            <w:pPr>
              <w:ind w:left="502" w:hanging="502"/>
              <w:rPr>
                <w:szCs w:val="20"/>
                <w:lang w:val="en-US"/>
              </w:rPr>
            </w:pPr>
            <w:r>
              <w:rPr>
                <w:szCs w:val="20"/>
                <w:lang w:val="en-US"/>
              </w:rPr>
              <w:t>Distribution</w:t>
            </w:r>
            <w:r w:rsidRPr="0066397A">
              <w:rPr>
                <w:szCs w:val="20"/>
                <w:lang w:val="en-US"/>
              </w:rPr>
              <w:t xml:space="preserve"> of </w:t>
            </w:r>
            <w:r>
              <w:rPr>
                <w:szCs w:val="20"/>
                <w:lang w:val="en-US"/>
              </w:rPr>
              <w:t>Software</w:t>
            </w:r>
            <w:r>
              <w:rPr>
                <w:szCs w:val="20"/>
                <w:lang w:val="en-US"/>
              </w:rPr>
              <w:br/>
            </w:r>
            <w:r w:rsidR="005C2317" w:rsidRPr="0066397A">
              <w:rPr>
                <w:szCs w:val="20"/>
                <w:lang w:val="en-US"/>
              </w:rPr>
              <w:t>Documentation</w:t>
            </w:r>
            <w:r>
              <w:rPr>
                <w:szCs w:val="20"/>
                <w:lang w:val="en-US"/>
              </w:rPr>
              <w:br/>
            </w:r>
            <w:r w:rsidR="00427481">
              <w:rPr>
                <w:szCs w:val="20"/>
                <w:lang w:val="en-US"/>
              </w:rPr>
              <w:t>Version Control (GitHub)</w:t>
            </w:r>
            <w:r>
              <w:rPr>
                <w:szCs w:val="20"/>
                <w:lang w:val="en-US"/>
              </w:rPr>
              <w:br/>
            </w:r>
            <w:r w:rsidR="00427481">
              <w:rPr>
                <w:szCs w:val="20"/>
                <w:lang w:val="en-US"/>
              </w:rPr>
              <w:t>Deployment</w:t>
            </w:r>
            <w:r w:rsidR="002433CE">
              <w:rPr>
                <w:szCs w:val="20"/>
                <w:lang w:val="en-US"/>
              </w:rPr>
              <w:t xml:space="preserve"> </w:t>
            </w:r>
            <w:r w:rsidR="00427481">
              <w:rPr>
                <w:szCs w:val="20"/>
                <w:lang w:val="en-US"/>
              </w:rPr>
              <w:t>(</w:t>
            </w:r>
            <w:proofErr w:type="spellStart"/>
            <w:r w:rsidR="002433CE">
              <w:rPr>
                <w:szCs w:val="20"/>
                <w:lang w:val="en-US"/>
              </w:rPr>
              <w:t>PyPi</w:t>
            </w:r>
            <w:proofErr w:type="spellEnd"/>
            <w:r w:rsidR="00427481">
              <w:rPr>
                <w:szCs w:val="20"/>
                <w:lang w:val="en-US"/>
              </w:rPr>
              <w:t>)</w:t>
            </w:r>
          </w:p>
        </w:tc>
        <w:tc>
          <w:tcPr>
            <w:tcW w:w="1559" w:type="dxa"/>
            <w:tcMar>
              <w:top w:w="28" w:type="dxa"/>
              <w:left w:w="57" w:type="dxa"/>
              <w:bottom w:w="28" w:type="dxa"/>
              <w:right w:w="57" w:type="dxa"/>
            </w:tcMar>
            <w:vAlign w:val="center"/>
          </w:tcPr>
          <w:p w14:paraId="14EF1CF9" w14:textId="072D6E1B"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34373A6C"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45C92364"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505F8B38"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7C6CBFA7" w14:textId="77777777" w:rsidR="0083209A" w:rsidRPr="00AB5DB5" w:rsidRDefault="0083209A" w:rsidP="0083209A">
            <w:pPr>
              <w:jc w:val="center"/>
              <w:rPr>
                <w:szCs w:val="20"/>
                <w:lang w:val="en-US"/>
              </w:rPr>
            </w:pPr>
          </w:p>
        </w:tc>
      </w:tr>
      <w:tr w:rsidR="0083209A" w:rsidRPr="001F15C1" w14:paraId="3F9239A0" w14:textId="77777777" w:rsidTr="00535579">
        <w:trPr>
          <w:trHeight w:val="989"/>
        </w:trPr>
        <w:tc>
          <w:tcPr>
            <w:tcW w:w="3256" w:type="dxa"/>
            <w:tcMar>
              <w:top w:w="28" w:type="dxa"/>
              <w:left w:w="57" w:type="dxa"/>
              <w:bottom w:w="28" w:type="dxa"/>
              <w:right w:w="57" w:type="dxa"/>
            </w:tcMar>
            <w:vAlign w:val="center"/>
          </w:tcPr>
          <w:p w14:paraId="772D5330" w14:textId="77777777" w:rsidR="005C2317" w:rsidRPr="00AB5DB5" w:rsidRDefault="005C2317" w:rsidP="005C2317">
            <w:pPr>
              <w:rPr>
                <w:szCs w:val="20"/>
                <w:lang w:val="en-US"/>
              </w:rPr>
            </w:pPr>
            <w:r w:rsidRPr="00AB5DB5">
              <w:rPr>
                <w:szCs w:val="20"/>
                <w:lang w:val="en-US"/>
              </w:rPr>
              <w:t>Manuscript Writing</w:t>
            </w:r>
          </w:p>
          <w:p w14:paraId="20DD55B8" w14:textId="45403EAF"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Statement of Need</w:t>
            </w:r>
          </w:p>
          <w:p w14:paraId="662E424B" w14:textId="37490D20"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Example</w:t>
            </w:r>
          </w:p>
          <w:p w14:paraId="512C9E81" w14:textId="36271EE9" w:rsidR="0083209A" w:rsidRPr="00AB5DB5" w:rsidRDefault="005C2317" w:rsidP="0066397A">
            <w:pPr>
              <w:ind w:left="454"/>
              <w:rPr>
                <w:szCs w:val="20"/>
                <w:lang w:val="en-US"/>
              </w:rPr>
            </w:pPr>
            <w:r w:rsidRPr="00AB5DB5">
              <w:rPr>
                <w:szCs w:val="20"/>
                <w:lang w:val="en-US"/>
              </w:rPr>
              <w:t xml:space="preserve">Writing of </w:t>
            </w:r>
            <w:r w:rsidR="0066397A">
              <w:rPr>
                <w:szCs w:val="20"/>
                <w:lang w:val="en-US"/>
              </w:rPr>
              <w:t>Overview</w:t>
            </w:r>
          </w:p>
        </w:tc>
        <w:tc>
          <w:tcPr>
            <w:tcW w:w="1559" w:type="dxa"/>
            <w:tcMar>
              <w:top w:w="28" w:type="dxa"/>
              <w:left w:w="57" w:type="dxa"/>
              <w:bottom w:w="28" w:type="dxa"/>
              <w:right w:w="57" w:type="dxa"/>
            </w:tcMar>
            <w:vAlign w:val="center"/>
          </w:tcPr>
          <w:p w14:paraId="441A4F9B" w14:textId="104A7C43"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4B20F8EF" w14:textId="77777777" w:rsidR="0083209A" w:rsidRPr="00AB5DB5" w:rsidRDefault="0083209A" w:rsidP="0083209A">
            <w:pPr>
              <w:rPr>
                <w:szCs w:val="20"/>
                <w:lang w:val="en-US"/>
              </w:rPr>
            </w:pPr>
          </w:p>
          <w:p w14:paraId="1291B3D8" w14:textId="5D65C22B" w:rsidR="0083209A" w:rsidRPr="00AB5DB5" w:rsidRDefault="00CE2146" w:rsidP="0083209A">
            <w:pPr>
              <w:jc w:val="center"/>
              <w:rPr>
                <w:szCs w:val="20"/>
                <w:lang w:val="en-US"/>
              </w:rPr>
            </w:pPr>
            <w:r>
              <w:rPr>
                <w:szCs w:val="20"/>
                <w:lang w:val="en-US"/>
              </w:rPr>
              <w:t>RE</w:t>
            </w:r>
          </w:p>
          <w:p w14:paraId="7AAD277A"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5E72B5D7" w14:textId="77777777" w:rsidR="0083209A" w:rsidRPr="00AB5DB5" w:rsidRDefault="0083209A" w:rsidP="0066397A">
            <w:pPr>
              <w:rPr>
                <w:szCs w:val="20"/>
                <w:lang w:val="en-US"/>
              </w:rPr>
            </w:pPr>
          </w:p>
        </w:tc>
        <w:tc>
          <w:tcPr>
            <w:tcW w:w="1026" w:type="dxa"/>
            <w:tcMar>
              <w:top w:w="28" w:type="dxa"/>
              <w:left w:w="57" w:type="dxa"/>
              <w:bottom w:w="28" w:type="dxa"/>
              <w:right w:w="57" w:type="dxa"/>
            </w:tcMar>
            <w:vAlign w:val="center"/>
          </w:tcPr>
          <w:p w14:paraId="3BAEC91F" w14:textId="77777777" w:rsidR="0083209A" w:rsidRPr="00AB5DB5" w:rsidRDefault="0083209A" w:rsidP="0066397A">
            <w:pPr>
              <w:rPr>
                <w:szCs w:val="20"/>
                <w:lang w:val="en-US"/>
              </w:rPr>
            </w:pPr>
          </w:p>
        </w:tc>
        <w:tc>
          <w:tcPr>
            <w:tcW w:w="1304" w:type="dxa"/>
            <w:tcMar>
              <w:top w:w="28" w:type="dxa"/>
              <w:left w:w="57" w:type="dxa"/>
              <w:bottom w:w="28" w:type="dxa"/>
              <w:right w:w="57" w:type="dxa"/>
            </w:tcMar>
            <w:vAlign w:val="center"/>
          </w:tcPr>
          <w:p w14:paraId="52595C5F" w14:textId="77777777" w:rsidR="0083209A" w:rsidRPr="00AB5DB5" w:rsidRDefault="0083209A" w:rsidP="0066397A">
            <w:pPr>
              <w:rPr>
                <w:szCs w:val="20"/>
                <w:lang w:val="en-US"/>
              </w:rPr>
            </w:pPr>
          </w:p>
          <w:p w14:paraId="49398AE4" w14:textId="77777777" w:rsidR="0083209A" w:rsidRPr="00AB5DB5" w:rsidRDefault="0083209A" w:rsidP="0083209A">
            <w:pPr>
              <w:jc w:val="center"/>
              <w:rPr>
                <w:szCs w:val="20"/>
                <w:lang w:val="en-US"/>
              </w:rPr>
            </w:pPr>
          </w:p>
        </w:tc>
      </w:tr>
    </w:tbl>
    <w:bookmarkEnd w:id="17"/>
    <w:p w14:paraId="0BBD02B3" w14:textId="030E5E46" w:rsidR="00444498" w:rsidRDefault="00444498" w:rsidP="00444498">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r w:rsidRPr="00444498">
        <w:rPr>
          <w:rFonts w:cs="Courier New"/>
          <w:szCs w:val="20"/>
          <w:lang w:val="en-US"/>
        </w:rPr>
        <w:t xml:space="preserve">The software was entirely created by </w:t>
      </w:r>
      <w:r w:rsidR="00961C19">
        <w:rPr>
          <w:rFonts w:cs="Courier New"/>
          <w:szCs w:val="20"/>
          <w:lang w:val="en-US"/>
        </w:rPr>
        <w:t>Martin Kuric</w:t>
      </w:r>
      <w:r w:rsidRPr="00444498">
        <w:rPr>
          <w:rFonts w:cs="Courier New"/>
          <w:szCs w:val="20"/>
          <w:lang w:val="en-US"/>
        </w:rPr>
        <w:t xml:space="preserve">, comprising more than </w:t>
      </w:r>
      <w:bookmarkStart w:id="19" w:name="OLE_LINK65"/>
      <w:bookmarkStart w:id="20" w:name="OLE_LINK66"/>
      <w:r w:rsidRPr="00444498">
        <w:rPr>
          <w:rFonts w:cs="Courier New"/>
          <w:szCs w:val="20"/>
          <w:lang w:val="en-US"/>
        </w:rPr>
        <w:t>8000</w:t>
      </w:r>
      <w:r w:rsidR="0051379E">
        <w:rPr>
          <w:rFonts w:cs="Courier New"/>
          <w:szCs w:val="20"/>
          <w:lang w:val="en-US"/>
        </w:rPr>
        <w:t xml:space="preserve"> total</w:t>
      </w:r>
      <w:r w:rsidRPr="00444498">
        <w:rPr>
          <w:rFonts w:cs="Courier New"/>
          <w:szCs w:val="20"/>
          <w:lang w:val="en-US"/>
        </w:rPr>
        <w:t xml:space="preserve"> lines (</w:t>
      </w:r>
      <w:bookmarkStart w:id="21" w:name="OLE_LINK63"/>
      <w:bookmarkStart w:id="22" w:name="OLE_LINK64"/>
      <w:r w:rsidRPr="00444498">
        <w:rPr>
          <w:rFonts w:cs="Courier New"/>
          <w:szCs w:val="20"/>
          <w:lang w:val="en-US"/>
        </w:rPr>
        <w:t xml:space="preserve">including </w:t>
      </w:r>
      <w:r>
        <w:rPr>
          <w:rFonts w:cs="Courier New"/>
          <w:szCs w:val="20"/>
          <w:lang w:val="en-US"/>
        </w:rPr>
        <w:t>~</w:t>
      </w:r>
      <w:r w:rsidRPr="00444498">
        <w:rPr>
          <w:rFonts w:cs="Courier New"/>
          <w:szCs w:val="20"/>
          <w:lang w:val="en-US"/>
        </w:rPr>
        <w:t>2000 test</w:t>
      </w:r>
      <w:bookmarkEnd w:id="21"/>
      <w:bookmarkEnd w:id="22"/>
      <w:r>
        <w:rPr>
          <w:rFonts w:cs="Courier New"/>
          <w:szCs w:val="20"/>
          <w:lang w:val="en-US"/>
        </w:rPr>
        <w:t>able lines</w:t>
      </w:r>
      <w:r w:rsidRPr="00444498">
        <w:rPr>
          <w:rFonts w:cs="Courier New"/>
          <w:szCs w:val="20"/>
          <w:lang w:val="en-US"/>
        </w:rPr>
        <w:t>) and is comparable in size to a typical web application</w:t>
      </w:r>
      <w:bookmarkEnd w:id="19"/>
      <w:bookmarkEnd w:id="20"/>
      <w:r w:rsidRPr="00444498">
        <w:rPr>
          <w:rFonts w:cs="Courier New"/>
          <w:szCs w:val="20"/>
          <w:lang w:val="en-US"/>
        </w:rPr>
        <w:t xml:space="preserve">. The </w:t>
      </w:r>
      <w:r w:rsidRPr="00444498">
        <w:rPr>
          <w:rFonts w:cs="Courier New"/>
          <w:szCs w:val="20"/>
          <w:lang w:val="en-US"/>
        </w:rPr>
        <w:lastRenderedPageBreak/>
        <w:t>release</w:t>
      </w:r>
      <w:r w:rsidR="002558E5">
        <w:rPr>
          <w:rFonts w:cs="Courier New"/>
          <w:szCs w:val="20"/>
          <w:lang w:val="en-US"/>
        </w:rPr>
        <w:t xml:space="preserve"> of this software</w:t>
      </w:r>
      <w:r w:rsidRPr="00444498">
        <w:rPr>
          <w:rFonts w:cs="Courier New"/>
          <w:szCs w:val="20"/>
          <w:lang w:val="en-US"/>
        </w:rPr>
        <w:t xml:space="preserve"> involve</w:t>
      </w:r>
      <w:r w:rsidR="0051379E">
        <w:rPr>
          <w:rFonts w:cs="Courier New"/>
          <w:szCs w:val="20"/>
          <w:lang w:val="en-US"/>
        </w:rPr>
        <w:t xml:space="preserve">d </w:t>
      </w:r>
      <w:r w:rsidRPr="00444498">
        <w:rPr>
          <w:rFonts w:cs="Courier New"/>
          <w:szCs w:val="20"/>
          <w:lang w:val="en-US"/>
        </w:rPr>
        <w:t xml:space="preserve">version control using GitHub, </w:t>
      </w:r>
      <w:proofErr w:type="gramStart"/>
      <w:r w:rsidR="00427481">
        <w:rPr>
          <w:rFonts w:cs="Courier New"/>
          <w:szCs w:val="20"/>
          <w:lang w:val="en-US"/>
        </w:rPr>
        <w:t>packaging</w:t>
      </w:r>
      <w:proofErr w:type="gramEnd"/>
      <w:r w:rsidRPr="00444498">
        <w:rPr>
          <w:rFonts w:cs="Courier New"/>
          <w:szCs w:val="20"/>
          <w:lang w:val="en-US"/>
        </w:rPr>
        <w:t xml:space="preserve"> and deployment on </w:t>
      </w:r>
      <w:proofErr w:type="spellStart"/>
      <w:r w:rsidRPr="00444498">
        <w:rPr>
          <w:rFonts w:cs="Courier New"/>
          <w:szCs w:val="20"/>
          <w:lang w:val="en-US"/>
        </w:rPr>
        <w:t>PyPi</w:t>
      </w:r>
      <w:proofErr w:type="spellEnd"/>
      <w:r w:rsidRPr="00444498">
        <w:rPr>
          <w:rFonts w:cs="Courier New"/>
          <w:szCs w:val="20"/>
          <w:lang w:val="en-US"/>
        </w:rPr>
        <w:t>.</w:t>
      </w:r>
      <w:r w:rsidR="00EA3291">
        <w:rPr>
          <w:rFonts w:cs="Courier New"/>
          <w:szCs w:val="20"/>
          <w:lang w:val="en-US"/>
        </w:rPr>
        <w:t xml:space="preserve"> </w:t>
      </w:r>
      <w:r w:rsidR="00CE2146">
        <w:rPr>
          <w:rFonts w:cs="Courier New"/>
          <w:szCs w:val="20"/>
          <w:lang w:val="en-US"/>
        </w:rPr>
        <w:t>RE</w:t>
      </w:r>
      <w:r w:rsidR="00EA3291">
        <w:rPr>
          <w:rFonts w:cs="Courier New"/>
          <w:szCs w:val="20"/>
          <w:lang w:val="en-US"/>
        </w:rPr>
        <w:t xml:space="preserve"> </w:t>
      </w:r>
      <w:r w:rsidR="0065577B">
        <w:rPr>
          <w:rFonts w:cs="Courier New"/>
          <w:szCs w:val="20"/>
          <w:lang w:val="en-US"/>
        </w:rPr>
        <w:t xml:space="preserve">gave feedback on </w:t>
      </w:r>
      <w:r w:rsidR="001A231A">
        <w:rPr>
          <w:rFonts w:cs="Courier New"/>
          <w:szCs w:val="20"/>
          <w:lang w:val="en-US"/>
        </w:rPr>
        <w:t xml:space="preserve">the </w:t>
      </w:r>
      <w:r w:rsidR="00EA3291">
        <w:rPr>
          <w:rFonts w:cs="Courier New"/>
          <w:szCs w:val="20"/>
          <w:lang w:val="en-US"/>
        </w:rPr>
        <w:t>manuscript</w:t>
      </w:r>
      <w:r w:rsidR="001A231A">
        <w:rPr>
          <w:rFonts w:cs="Courier New"/>
          <w:szCs w:val="20"/>
          <w:lang w:val="en-US"/>
        </w:rPr>
        <w:t xml:space="preserve"> draft</w:t>
      </w:r>
      <w:r w:rsidR="00E40B1C">
        <w:rPr>
          <w:rFonts w:cs="Courier New"/>
          <w:szCs w:val="20"/>
          <w:lang w:val="en-US"/>
        </w:rPr>
        <w:t xml:space="preserve"> and </w:t>
      </w:r>
      <w:r w:rsidR="001A231A" w:rsidRPr="001A231A">
        <w:rPr>
          <w:rFonts w:cs="Courier New"/>
          <w:szCs w:val="20"/>
          <w:lang w:val="en-US"/>
        </w:rPr>
        <w:t>has raised the funds for financing</w:t>
      </w:r>
      <w:r w:rsidR="00EA3291">
        <w:rPr>
          <w:rFonts w:cs="Courier New"/>
          <w:szCs w:val="20"/>
          <w:lang w:val="en-US"/>
        </w:rPr>
        <w:t>.</w:t>
      </w:r>
    </w:p>
    <w:p w14:paraId="2B81B775" w14:textId="77777777" w:rsidR="00E40B1C" w:rsidRPr="008E48BE" w:rsidRDefault="00E40B1C" w:rsidP="00444498">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1"/>
        <w:gridCol w:w="1639"/>
        <w:gridCol w:w="1417"/>
        <w:gridCol w:w="1559"/>
        <w:gridCol w:w="1276"/>
        <w:gridCol w:w="629"/>
      </w:tblGrid>
      <w:tr w:rsidR="001F15C1" w:rsidRPr="00BB188C" w14:paraId="275126BE" w14:textId="77777777" w:rsidTr="00C826A2">
        <w:tc>
          <w:tcPr>
            <w:tcW w:w="9271" w:type="dxa"/>
            <w:gridSpan w:val="6"/>
            <w:tcMar>
              <w:top w:w="28" w:type="dxa"/>
              <w:left w:w="57" w:type="dxa"/>
              <w:bottom w:w="28" w:type="dxa"/>
              <w:right w:w="57" w:type="dxa"/>
            </w:tcMar>
            <w:vAlign w:val="center"/>
          </w:tcPr>
          <w:p w14:paraId="7418CDFA" w14:textId="3AD01E40" w:rsidR="00D77592" w:rsidRDefault="001F15C1" w:rsidP="003C52D1">
            <w:pPr>
              <w:spacing w:after="120"/>
              <w:rPr>
                <w:b/>
                <w:szCs w:val="20"/>
                <w:lang w:val="en-US"/>
              </w:rPr>
            </w:pPr>
            <w:bookmarkStart w:id="23" w:name="OLE_LINK22"/>
            <w:bookmarkStart w:id="24" w:name="OLE_LINK8"/>
            <w:bookmarkStart w:id="25" w:name="OLE_LINK9"/>
            <w:bookmarkEnd w:id="13"/>
            <w:bookmarkEnd w:id="14"/>
            <w:r>
              <w:rPr>
                <w:b/>
                <w:szCs w:val="20"/>
                <w:lang w:val="en-US"/>
              </w:rPr>
              <w:t>Manuscript</w:t>
            </w:r>
            <w:r w:rsidRPr="001E4E3B">
              <w:rPr>
                <w:b/>
                <w:szCs w:val="20"/>
                <w:lang w:val="en-US"/>
              </w:rPr>
              <w:t xml:space="preserve"> </w:t>
            </w:r>
            <w:r>
              <w:rPr>
                <w:b/>
                <w:szCs w:val="20"/>
                <w:lang w:val="en-US"/>
              </w:rPr>
              <w:t>3</w:t>
            </w:r>
            <w:r w:rsidR="00D77592">
              <w:rPr>
                <w:b/>
                <w:szCs w:val="20"/>
                <w:lang w:val="en-US"/>
              </w:rPr>
              <w:t>: Research Letter (</w:t>
            </w:r>
            <w:r w:rsidR="00874CFA">
              <w:rPr>
                <w:b/>
                <w:szCs w:val="20"/>
                <w:lang w:val="en-US"/>
              </w:rPr>
              <w:t>p</w:t>
            </w:r>
            <w:r w:rsidR="00D77592">
              <w:rPr>
                <w:b/>
                <w:szCs w:val="20"/>
                <w:lang w:val="en-US"/>
              </w:rPr>
              <w:t>ublished</w:t>
            </w:r>
            <w:bookmarkStart w:id="26" w:name="_Hlk151049267"/>
            <w:bookmarkStart w:id="27" w:name="OLE_LINK45"/>
            <w:r w:rsidR="00D77592">
              <w:rPr>
                <w:b/>
                <w:szCs w:val="20"/>
                <w:lang w:val="en-US"/>
              </w:rPr>
              <w:t>)</w:t>
            </w:r>
          </w:p>
          <w:p w14:paraId="5F825DB1" w14:textId="21366141" w:rsidR="001F15C1" w:rsidRPr="00AB5DB5" w:rsidRDefault="001F15C1" w:rsidP="00C826A2">
            <w:pPr>
              <w:rPr>
                <w:b/>
                <w:szCs w:val="20"/>
                <w:lang w:val="en-US"/>
              </w:rPr>
            </w:pPr>
            <w:r w:rsidRPr="00E03EB0">
              <w:rPr>
                <w:szCs w:val="20"/>
                <w:lang w:val="en-US"/>
              </w:rPr>
              <w:t xml:space="preserve">Daniela Simone </w:t>
            </w:r>
            <w:proofErr w:type="spellStart"/>
            <w:r w:rsidRPr="00E03EB0">
              <w:rPr>
                <w:szCs w:val="20"/>
                <w:lang w:val="en-US"/>
              </w:rPr>
              <w:t>Maichl</w:t>
            </w:r>
            <w:proofErr w:type="spellEnd"/>
            <w:r w:rsidR="00AE1B1C">
              <w:rPr>
                <w:szCs w:val="20"/>
                <w:lang w:val="en-US"/>
              </w:rPr>
              <w:t xml:space="preserve"> (DSM)</w:t>
            </w:r>
            <w:r w:rsidRPr="00E03EB0">
              <w:rPr>
                <w:szCs w:val="20"/>
                <w:lang w:val="en-US"/>
              </w:rPr>
              <w:t xml:space="preserve">, </w:t>
            </w:r>
            <w:bookmarkEnd w:id="26"/>
            <w:bookmarkEnd w:id="27"/>
            <w:r w:rsidRPr="00E03EB0">
              <w:rPr>
                <w:szCs w:val="20"/>
                <w:lang w:val="en-US"/>
              </w:rPr>
              <w:t xml:space="preserve">Julius Arthur </w:t>
            </w:r>
            <w:proofErr w:type="spellStart"/>
            <w:r w:rsidRPr="00E03EB0">
              <w:rPr>
                <w:szCs w:val="20"/>
                <w:lang w:val="en-US"/>
              </w:rPr>
              <w:t>Kirner</w:t>
            </w:r>
            <w:proofErr w:type="spellEnd"/>
            <w:r w:rsidR="00522780">
              <w:rPr>
                <w:szCs w:val="20"/>
                <w:lang w:val="en-US"/>
              </w:rPr>
              <w:t xml:space="preserve"> (</w:t>
            </w:r>
            <w:bookmarkStart w:id="28" w:name="_Hlk162012992"/>
            <w:bookmarkStart w:id="29" w:name="OLE_LINK205"/>
            <w:r w:rsidR="00522780">
              <w:rPr>
                <w:szCs w:val="20"/>
                <w:lang w:val="en-US"/>
              </w:rPr>
              <w:t>JAK</w:t>
            </w:r>
            <w:bookmarkEnd w:id="28"/>
            <w:bookmarkEnd w:id="29"/>
            <w:r w:rsidR="00522780">
              <w:rPr>
                <w:szCs w:val="20"/>
                <w:lang w:val="en-US"/>
              </w:rPr>
              <w:t>)</w:t>
            </w:r>
            <w:r w:rsidRPr="00E03EB0">
              <w:rPr>
                <w:szCs w:val="20"/>
                <w:lang w:val="en-US"/>
              </w:rPr>
              <w:t>, Susanne Beck</w:t>
            </w:r>
            <w:r w:rsidR="00522780">
              <w:rPr>
                <w:szCs w:val="20"/>
                <w:lang w:val="en-US"/>
              </w:rPr>
              <w:t xml:space="preserve"> (SB)</w:t>
            </w:r>
            <w:r w:rsidRPr="00E03EB0">
              <w:rPr>
                <w:szCs w:val="20"/>
                <w:lang w:val="en-US"/>
              </w:rPr>
              <w:t xml:space="preserve">, Wen-Hui Cheng, Melanie Krug, </w:t>
            </w:r>
            <w:r w:rsidRPr="00E03EB0">
              <w:rPr>
                <w:szCs w:val="20"/>
                <w:u w:val="single"/>
                <w:lang w:val="en-US"/>
              </w:rPr>
              <w:t>Martin</w:t>
            </w:r>
            <w:r w:rsidR="008E48BE">
              <w:rPr>
                <w:szCs w:val="20"/>
                <w:u w:val="single"/>
                <w:lang w:val="en-US"/>
              </w:rPr>
              <w:t> </w:t>
            </w:r>
            <w:r w:rsidRPr="00E03EB0">
              <w:rPr>
                <w:szCs w:val="20"/>
                <w:u w:val="single"/>
                <w:lang w:val="en-US"/>
              </w:rPr>
              <w:t>Kuric</w:t>
            </w:r>
            <w:r w:rsidR="00EA3291">
              <w:rPr>
                <w:szCs w:val="20"/>
                <w:u w:val="single"/>
                <w:lang w:val="en-US"/>
              </w:rPr>
              <w:t xml:space="preserve"> (MK)</w:t>
            </w:r>
            <w:r w:rsidRPr="00E03EB0">
              <w:rPr>
                <w:szCs w:val="20"/>
                <w:lang w:val="en-US"/>
              </w:rPr>
              <w:t xml:space="preserve">, Carsten Patrick Ade, Thorsten </w:t>
            </w:r>
            <w:proofErr w:type="spellStart"/>
            <w:r w:rsidRPr="00E03EB0">
              <w:rPr>
                <w:szCs w:val="20"/>
                <w:lang w:val="en-US"/>
              </w:rPr>
              <w:t>Bischler</w:t>
            </w:r>
            <w:proofErr w:type="spellEnd"/>
            <w:r w:rsidRPr="00E03EB0">
              <w:rPr>
                <w:szCs w:val="20"/>
                <w:lang w:val="en-US"/>
              </w:rPr>
              <w:t xml:space="preserve">, Franz Jakob, Dirk Hose, Anja </w:t>
            </w:r>
            <w:proofErr w:type="spellStart"/>
            <w:r w:rsidRPr="00E03EB0">
              <w:rPr>
                <w:szCs w:val="20"/>
                <w:lang w:val="en-US"/>
              </w:rPr>
              <w:t>Seckinger</w:t>
            </w:r>
            <w:proofErr w:type="spellEnd"/>
            <w:r w:rsidRPr="00E03EB0">
              <w:rPr>
                <w:szCs w:val="20"/>
                <w:lang w:val="en-US"/>
              </w:rPr>
              <w:t xml:space="preserve">, </w:t>
            </w:r>
            <w:r w:rsidR="00CE2146">
              <w:rPr>
                <w:szCs w:val="20"/>
                <w:lang w:val="en-US"/>
              </w:rPr>
              <w:t>Regina Ebert (RE)</w:t>
            </w:r>
            <w:r w:rsidR="00CE2146" w:rsidRPr="00D45EFA">
              <w:rPr>
                <w:szCs w:val="20"/>
                <w:lang w:val="en-US"/>
              </w:rPr>
              <w:t xml:space="preserve"> </w:t>
            </w:r>
            <w:r w:rsidRPr="00E03EB0">
              <w:rPr>
                <w:szCs w:val="20"/>
                <w:lang w:val="en-US"/>
              </w:rPr>
              <w:t xml:space="preserve">&amp;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(FJ)</w:t>
            </w:r>
            <w:r w:rsidR="00AC7C60">
              <w:rPr>
                <w:szCs w:val="20"/>
                <w:lang w:val="en-US"/>
              </w:rPr>
              <w:t xml:space="preserve"> </w:t>
            </w:r>
            <w:r w:rsidRPr="00E03EB0">
              <w:rPr>
                <w:szCs w:val="20"/>
                <w:lang w:val="en-US"/>
              </w:rPr>
              <w:t xml:space="preserve">(2023): </w:t>
            </w:r>
            <w:bookmarkStart w:id="30" w:name="OLE_LINK98"/>
            <w:r w:rsidRPr="00E03EB0">
              <w:rPr>
                <w:szCs w:val="20"/>
                <w:lang w:val="en-US"/>
              </w:rPr>
              <w:t xml:space="preserve">Identification of NOTCH-driven </w:t>
            </w:r>
            <w:proofErr w:type="spellStart"/>
            <w:r w:rsidRPr="00E03EB0">
              <w:rPr>
                <w:szCs w:val="20"/>
                <w:lang w:val="en-US"/>
              </w:rPr>
              <w:t>matrisome</w:t>
            </w:r>
            <w:proofErr w:type="spellEnd"/>
            <w:r w:rsidRPr="00E03EB0">
              <w:rPr>
                <w:szCs w:val="20"/>
                <w:lang w:val="en-US"/>
              </w:rPr>
              <w:t>-associated genes as prognostic indicators of multiple myeloma patient survival</w:t>
            </w:r>
            <w:bookmarkEnd w:id="30"/>
            <w:r>
              <w:rPr>
                <w:szCs w:val="20"/>
                <w:lang w:val="en-US"/>
              </w:rPr>
              <w:t xml:space="preserve">, </w:t>
            </w:r>
            <w:r w:rsidRPr="00E03EB0">
              <w:rPr>
                <w:b/>
                <w:bCs/>
                <w:szCs w:val="20"/>
                <w:lang w:val="en-US"/>
              </w:rPr>
              <w:t>Blood Cancer Journal 13:134</w:t>
            </w:r>
            <w:bookmarkEnd w:id="23"/>
          </w:p>
        </w:tc>
      </w:tr>
      <w:tr w:rsidR="001F15C1" w:rsidRPr="00BB188C" w14:paraId="320922E4" w14:textId="77777777" w:rsidTr="00E57F61">
        <w:trPr>
          <w:trHeight w:val="266"/>
        </w:trPr>
        <w:tc>
          <w:tcPr>
            <w:tcW w:w="2751" w:type="dxa"/>
            <w:shd w:val="clear" w:color="auto" w:fill="BFBFBF"/>
            <w:tcMar>
              <w:top w:w="28" w:type="dxa"/>
              <w:left w:w="57" w:type="dxa"/>
              <w:bottom w:w="28" w:type="dxa"/>
              <w:right w:w="57" w:type="dxa"/>
            </w:tcMar>
            <w:vAlign w:val="center"/>
          </w:tcPr>
          <w:p w14:paraId="6F481FE3" w14:textId="77777777" w:rsidR="001F15C1" w:rsidRPr="00AB5DB5" w:rsidRDefault="001F15C1" w:rsidP="00C826A2">
            <w:pPr>
              <w:rPr>
                <w:b/>
                <w:szCs w:val="20"/>
                <w:lang w:val="en-US"/>
              </w:rPr>
            </w:pPr>
            <w:r w:rsidRPr="00AB5DB5">
              <w:rPr>
                <w:b/>
                <w:szCs w:val="20"/>
                <w:lang w:val="en-US"/>
              </w:rPr>
              <w:t>Participated in</w:t>
            </w:r>
          </w:p>
        </w:tc>
        <w:tc>
          <w:tcPr>
            <w:tcW w:w="6520" w:type="dxa"/>
            <w:gridSpan w:val="5"/>
            <w:shd w:val="clear" w:color="auto" w:fill="BFBFBF"/>
            <w:tcMar>
              <w:top w:w="28" w:type="dxa"/>
              <w:left w:w="57" w:type="dxa"/>
              <w:bottom w:w="28" w:type="dxa"/>
              <w:right w:w="57" w:type="dxa"/>
            </w:tcMar>
            <w:vAlign w:val="center"/>
          </w:tcPr>
          <w:p w14:paraId="3CFC31A4" w14:textId="77777777" w:rsidR="001F15C1" w:rsidRPr="00AB5DB5" w:rsidRDefault="001F15C1" w:rsidP="00C826A2">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1F15C1" w:rsidRPr="00AB5DB5" w14:paraId="3EC25AF4" w14:textId="77777777" w:rsidTr="00961C19">
        <w:tc>
          <w:tcPr>
            <w:tcW w:w="2751" w:type="dxa"/>
            <w:tcMar>
              <w:top w:w="28" w:type="dxa"/>
              <w:left w:w="57" w:type="dxa"/>
              <w:bottom w:w="28" w:type="dxa"/>
              <w:right w:w="57" w:type="dxa"/>
            </w:tcMar>
            <w:vAlign w:val="center"/>
          </w:tcPr>
          <w:p w14:paraId="238C5527" w14:textId="77777777" w:rsidR="001F15C1" w:rsidRPr="00AB5DB5" w:rsidRDefault="001F15C1" w:rsidP="001F15C1">
            <w:pPr>
              <w:rPr>
                <w:szCs w:val="20"/>
                <w:lang w:val="en-US"/>
              </w:rPr>
            </w:pPr>
            <w:bookmarkStart w:id="31" w:name="_Hlk162012532"/>
            <w:r w:rsidRPr="00AB5DB5">
              <w:rPr>
                <w:szCs w:val="20"/>
                <w:lang w:val="en-US"/>
              </w:rPr>
              <w:t>Study Design</w:t>
            </w:r>
          </w:p>
          <w:p w14:paraId="59AB8837" w14:textId="77777777" w:rsidR="001F15C1" w:rsidRPr="00AB5DB5" w:rsidRDefault="001F15C1" w:rsidP="001F15C1">
            <w:pPr>
              <w:rPr>
                <w:szCs w:val="20"/>
                <w:lang w:val="en-US"/>
              </w:rPr>
            </w:pPr>
            <w:r w:rsidRPr="00AB5DB5">
              <w:rPr>
                <w:szCs w:val="20"/>
                <w:lang w:val="en-US"/>
              </w:rPr>
              <w:t>Methods Development</w:t>
            </w:r>
          </w:p>
        </w:tc>
        <w:tc>
          <w:tcPr>
            <w:tcW w:w="1639" w:type="dxa"/>
            <w:tcMar>
              <w:top w:w="28" w:type="dxa"/>
              <w:left w:w="57" w:type="dxa"/>
              <w:bottom w:w="28" w:type="dxa"/>
              <w:right w:w="57" w:type="dxa"/>
            </w:tcMar>
            <w:vAlign w:val="center"/>
          </w:tcPr>
          <w:p w14:paraId="19F5E331" w14:textId="1CA7DB67"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453FC32" w14:textId="77CF5DF4" w:rsidR="001F15C1" w:rsidRPr="00AB5DB5" w:rsidRDefault="00522780" w:rsidP="00E40B1C">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14FEE355" w14:textId="77777777" w:rsidR="001F15C1" w:rsidRPr="00AB5DB5" w:rsidRDefault="001F15C1" w:rsidP="002433CE">
            <w:pPr>
              <w:jc w:val="center"/>
              <w:rPr>
                <w:szCs w:val="20"/>
                <w:lang w:val="en-US"/>
              </w:rPr>
            </w:pPr>
          </w:p>
          <w:p w14:paraId="1163ED34" w14:textId="2BD7459E"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418F95A5" w14:textId="77777777" w:rsidR="001F15C1" w:rsidRPr="00AB5DB5" w:rsidRDefault="001F15C1" w:rsidP="002433CE">
            <w:pPr>
              <w:jc w:val="center"/>
              <w:rPr>
                <w:szCs w:val="20"/>
                <w:lang w:val="en-US"/>
              </w:rPr>
            </w:pPr>
          </w:p>
          <w:p w14:paraId="3C6CA5CC" w14:textId="77777777" w:rsidR="001F15C1" w:rsidRPr="00AB5DB5" w:rsidRDefault="001F15C1" w:rsidP="002433CE">
            <w:pPr>
              <w:jc w:val="center"/>
              <w:rPr>
                <w:szCs w:val="20"/>
                <w:lang w:val="en-US"/>
              </w:rPr>
            </w:pPr>
          </w:p>
        </w:tc>
        <w:tc>
          <w:tcPr>
            <w:tcW w:w="629" w:type="dxa"/>
            <w:tcMar>
              <w:top w:w="28" w:type="dxa"/>
              <w:left w:w="57" w:type="dxa"/>
              <w:bottom w:w="28" w:type="dxa"/>
              <w:right w:w="57" w:type="dxa"/>
            </w:tcMar>
            <w:vAlign w:val="center"/>
          </w:tcPr>
          <w:p w14:paraId="2F214832" w14:textId="77777777" w:rsidR="001F15C1" w:rsidRPr="00AB5DB5" w:rsidRDefault="001F15C1" w:rsidP="002433CE">
            <w:pPr>
              <w:jc w:val="center"/>
              <w:rPr>
                <w:szCs w:val="20"/>
                <w:lang w:val="en-US"/>
              </w:rPr>
            </w:pPr>
          </w:p>
          <w:p w14:paraId="2ADB6BC6" w14:textId="77777777" w:rsidR="001F15C1" w:rsidRPr="00AB5DB5" w:rsidRDefault="001F15C1" w:rsidP="002433CE">
            <w:pPr>
              <w:jc w:val="center"/>
              <w:rPr>
                <w:szCs w:val="20"/>
                <w:lang w:val="en-US"/>
              </w:rPr>
            </w:pPr>
          </w:p>
        </w:tc>
      </w:tr>
      <w:bookmarkEnd w:id="31"/>
      <w:tr w:rsidR="001F15C1" w:rsidRPr="00AB5DB5" w14:paraId="0375BFA5" w14:textId="77777777" w:rsidTr="00961C19">
        <w:tc>
          <w:tcPr>
            <w:tcW w:w="2751" w:type="dxa"/>
            <w:tcMar>
              <w:top w:w="28" w:type="dxa"/>
              <w:left w:w="57" w:type="dxa"/>
              <w:bottom w:w="28" w:type="dxa"/>
              <w:right w:w="57" w:type="dxa"/>
            </w:tcMar>
            <w:vAlign w:val="center"/>
          </w:tcPr>
          <w:p w14:paraId="41281C2E" w14:textId="77777777" w:rsidR="001F15C1" w:rsidRPr="00AB5DB5" w:rsidRDefault="001F15C1" w:rsidP="001F15C1">
            <w:pPr>
              <w:rPr>
                <w:szCs w:val="20"/>
                <w:lang w:val="en-US"/>
              </w:rPr>
            </w:pPr>
            <w:r w:rsidRPr="00AB5DB5">
              <w:rPr>
                <w:szCs w:val="20"/>
                <w:lang w:val="en-US"/>
              </w:rPr>
              <w:t xml:space="preserve">Data Collection </w:t>
            </w:r>
          </w:p>
        </w:tc>
        <w:tc>
          <w:tcPr>
            <w:tcW w:w="1639" w:type="dxa"/>
            <w:tcMar>
              <w:top w:w="28" w:type="dxa"/>
              <w:left w:w="57" w:type="dxa"/>
              <w:bottom w:w="28" w:type="dxa"/>
              <w:right w:w="57" w:type="dxa"/>
            </w:tcMar>
            <w:vAlign w:val="center"/>
          </w:tcPr>
          <w:p w14:paraId="3ACDECE0" w14:textId="5D69D383"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090510E4" w14:textId="480AC176" w:rsidR="001F15C1" w:rsidRPr="00AB5DB5" w:rsidRDefault="00522780" w:rsidP="002433CE">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2265A132" w14:textId="7317604D" w:rsidR="001F15C1" w:rsidRPr="00AB5DB5" w:rsidRDefault="000E0229" w:rsidP="002433CE">
            <w:pPr>
              <w:jc w:val="center"/>
              <w:rPr>
                <w:szCs w:val="20"/>
                <w:lang w:val="en-US"/>
              </w:rPr>
            </w:pPr>
            <w:r>
              <w:rPr>
                <w:szCs w:val="20"/>
                <w:lang w:val="en-US"/>
              </w:rPr>
              <w:t>Melanie Krug</w:t>
            </w:r>
          </w:p>
        </w:tc>
        <w:tc>
          <w:tcPr>
            <w:tcW w:w="1276" w:type="dxa"/>
            <w:tcMar>
              <w:top w:w="28" w:type="dxa"/>
              <w:left w:w="57" w:type="dxa"/>
              <w:bottom w:w="28" w:type="dxa"/>
              <w:right w:w="57" w:type="dxa"/>
            </w:tcMar>
            <w:vAlign w:val="center"/>
          </w:tcPr>
          <w:p w14:paraId="2FE5AEA4" w14:textId="33AF63A2" w:rsidR="001F15C1" w:rsidRPr="00AB5DB5" w:rsidRDefault="00AC7C60" w:rsidP="002433CE">
            <w:pPr>
              <w:jc w:val="center"/>
              <w:rPr>
                <w:szCs w:val="20"/>
                <w:lang w:val="en-US"/>
              </w:rPr>
            </w:pPr>
            <w:r>
              <w:rPr>
                <w:szCs w:val="20"/>
                <w:lang w:val="en-US"/>
              </w:rPr>
              <w:t>FJ</w:t>
            </w:r>
          </w:p>
        </w:tc>
        <w:tc>
          <w:tcPr>
            <w:tcW w:w="629" w:type="dxa"/>
            <w:tcMar>
              <w:top w:w="28" w:type="dxa"/>
              <w:left w:w="57" w:type="dxa"/>
              <w:bottom w:w="28" w:type="dxa"/>
              <w:right w:w="57" w:type="dxa"/>
            </w:tcMar>
            <w:vAlign w:val="center"/>
          </w:tcPr>
          <w:p w14:paraId="19699B41" w14:textId="77777777" w:rsidR="001F15C1" w:rsidRPr="00AB5DB5" w:rsidRDefault="001F15C1" w:rsidP="002433CE">
            <w:pPr>
              <w:jc w:val="center"/>
              <w:rPr>
                <w:szCs w:val="20"/>
                <w:lang w:val="en-US"/>
              </w:rPr>
            </w:pPr>
          </w:p>
        </w:tc>
      </w:tr>
      <w:tr w:rsidR="001F15C1" w:rsidRPr="00AB5DB5" w14:paraId="7101FAC0" w14:textId="77777777" w:rsidTr="00961C19">
        <w:tc>
          <w:tcPr>
            <w:tcW w:w="2751" w:type="dxa"/>
            <w:tcMar>
              <w:top w:w="28" w:type="dxa"/>
              <w:left w:w="57" w:type="dxa"/>
              <w:bottom w:w="28" w:type="dxa"/>
              <w:right w:w="57" w:type="dxa"/>
            </w:tcMar>
            <w:vAlign w:val="center"/>
          </w:tcPr>
          <w:p w14:paraId="5745C4CD" w14:textId="77777777" w:rsidR="001F15C1" w:rsidRPr="00AB5DB5" w:rsidRDefault="001F15C1" w:rsidP="001F15C1">
            <w:pPr>
              <w:rPr>
                <w:szCs w:val="20"/>
                <w:lang w:val="en-US"/>
              </w:rPr>
            </w:pPr>
            <w:r w:rsidRPr="00AB5DB5">
              <w:rPr>
                <w:szCs w:val="20"/>
                <w:lang w:val="en-US"/>
              </w:rPr>
              <w:t>Data Analysis and Interpretation</w:t>
            </w:r>
          </w:p>
        </w:tc>
        <w:tc>
          <w:tcPr>
            <w:tcW w:w="1639" w:type="dxa"/>
            <w:tcMar>
              <w:top w:w="28" w:type="dxa"/>
              <w:left w:w="57" w:type="dxa"/>
              <w:bottom w:w="28" w:type="dxa"/>
              <w:right w:w="57" w:type="dxa"/>
            </w:tcMar>
            <w:vAlign w:val="center"/>
          </w:tcPr>
          <w:p w14:paraId="2A9BDE97" w14:textId="3208F998" w:rsidR="001F15C1" w:rsidRPr="00AB5DB5" w:rsidRDefault="00AE1B1C" w:rsidP="00B421BF">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8B712D5" w14:textId="7BD5B7C5" w:rsidR="001F15C1" w:rsidRPr="00AB5DB5" w:rsidRDefault="00522780" w:rsidP="002433CE">
            <w:pPr>
              <w:jc w:val="center"/>
              <w:rPr>
                <w:szCs w:val="20"/>
                <w:lang w:val="en-US"/>
              </w:rPr>
            </w:pPr>
            <w:r>
              <w:rPr>
                <w:szCs w:val="20"/>
                <w:lang w:val="en-US"/>
              </w:rPr>
              <w:t>SB</w:t>
            </w:r>
          </w:p>
        </w:tc>
        <w:tc>
          <w:tcPr>
            <w:tcW w:w="1559" w:type="dxa"/>
            <w:tcMar>
              <w:top w:w="28" w:type="dxa"/>
              <w:left w:w="57" w:type="dxa"/>
              <w:bottom w:w="28" w:type="dxa"/>
              <w:right w:w="57" w:type="dxa"/>
            </w:tcMar>
            <w:vAlign w:val="center"/>
          </w:tcPr>
          <w:p w14:paraId="625A5642" w14:textId="66528870"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3EAC1CDC" w14:textId="50D90DBD"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6BDBF990" w14:textId="77777777" w:rsidR="001F15C1" w:rsidRPr="00AB5DB5" w:rsidRDefault="001F15C1" w:rsidP="002433CE">
            <w:pPr>
              <w:jc w:val="center"/>
              <w:rPr>
                <w:szCs w:val="20"/>
                <w:lang w:val="en-US"/>
              </w:rPr>
            </w:pPr>
          </w:p>
        </w:tc>
      </w:tr>
      <w:tr w:rsidR="001F15C1" w:rsidRPr="001F15C1" w14:paraId="36318B3A" w14:textId="77777777" w:rsidTr="00961C19">
        <w:trPr>
          <w:trHeight w:val="264"/>
        </w:trPr>
        <w:tc>
          <w:tcPr>
            <w:tcW w:w="2751" w:type="dxa"/>
            <w:tcMar>
              <w:top w:w="28" w:type="dxa"/>
              <w:left w:w="57" w:type="dxa"/>
              <w:bottom w:w="28" w:type="dxa"/>
              <w:right w:w="57" w:type="dxa"/>
            </w:tcMar>
            <w:vAlign w:val="center"/>
          </w:tcPr>
          <w:p w14:paraId="73FD9819" w14:textId="77777777" w:rsidR="001F15C1" w:rsidRPr="00AB5DB5" w:rsidRDefault="001F15C1" w:rsidP="001F15C1">
            <w:pPr>
              <w:rPr>
                <w:szCs w:val="20"/>
                <w:lang w:val="en-US"/>
              </w:rPr>
            </w:pPr>
            <w:bookmarkStart w:id="32" w:name="OLE_LINK91"/>
            <w:bookmarkStart w:id="33" w:name="OLE_LINK92"/>
            <w:r w:rsidRPr="00AB5DB5">
              <w:rPr>
                <w:szCs w:val="20"/>
                <w:lang w:val="en-US"/>
              </w:rPr>
              <w:t>Manuscript Writing</w:t>
            </w:r>
          </w:p>
          <w:p w14:paraId="62C0FD20" w14:textId="77777777" w:rsidR="001F15C1" w:rsidRPr="00AB5DB5" w:rsidRDefault="001F15C1" w:rsidP="001F15C1">
            <w:pPr>
              <w:ind w:left="454"/>
              <w:rPr>
                <w:szCs w:val="20"/>
                <w:lang w:val="en-US"/>
              </w:rPr>
            </w:pPr>
            <w:r w:rsidRPr="00AB5DB5">
              <w:rPr>
                <w:szCs w:val="20"/>
                <w:lang w:val="en-US"/>
              </w:rPr>
              <w:t>Writing of Introduction</w:t>
            </w:r>
          </w:p>
          <w:p w14:paraId="20BBB32E" w14:textId="77777777" w:rsidR="001F15C1" w:rsidRPr="00AB5DB5" w:rsidRDefault="001F15C1" w:rsidP="001F15C1">
            <w:pPr>
              <w:ind w:left="454"/>
              <w:rPr>
                <w:szCs w:val="20"/>
                <w:lang w:val="en-US"/>
              </w:rPr>
            </w:pPr>
            <w:r w:rsidRPr="00AB5DB5">
              <w:rPr>
                <w:szCs w:val="20"/>
                <w:lang w:val="en-US"/>
              </w:rPr>
              <w:t>Writing of Materials &amp; Methods</w:t>
            </w:r>
          </w:p>
          <w:p w14:paraId="5BD5BD88" w14:textId="77777777" w:rsidR="001F15C1" w:rsidRPr="00AB5DB5" w:rsidRDefault="001F15C1" w:rsidP="001F15C1">
            <w:pPr>
              <w:ind w:left="454"/>
              <w:rPr>
                <w:szCs w:val="20"/>
                <w:lang w:val="en-US"/>
              </w:rPr>
            </w:pPr>
            <w:r w:rsidRPr="00AB5DB5">
              <w:rPr>
                <w:szCs w:val="20"/>
                <w:lang w:val="en-US"/>
              </w:rPr>
              <w:t>Writing of Discussion</w:t>
            </w:r>
          </w:p>
          <w:p w14:paraId="31D4F1BC" w14:textId="77777777" w:rsidR="001F15C1" w:rsidRPr="00AB5DB5" w:rsidRDefault="001F15C1" w:rsidP="001F15C1">
            <w:pPr>
              <w:ind w:left="454"/>
              <w:rPr>
                <w:szCs w:val="20"/>
                <w:lang w:val="en-US"/>
              </w:rPr>
            </w:pPr>
            <w:r w:rsidRPr="00AB5DB5">
              <w:rPr>
                <w:szCs w:val="20"/>
                <w:lang w:val="en-US"/>
              </w:rPr>
              <w:t>Writing of First Draft</w:t>
            </w:r>
            <w:bookmarkEnd w:id="32"/>
            <w:bookmarkEnd w:id="33"/>
          </w:p>
        </w:tc>
        <w:tc>
          <w:tcPr>
            <w:tcW w:w="1639" w:type="dxa"/>
            <w:tcMar>
              <w:top w:w="28" w:type="dxa"/>
              <w:left w:w="57" w:type="dxa"/>
              <w:bottom w:w="28" w:type="dxa"/>
              <w:right w:w="57" w:type="dxa"/>
            </w:tcMar>
            <w:vAlign w:val="center"/>
          </w:tcPr>
          <w:p w14:paraId="56629E33" w14:textId="6F515FEE"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41688BA2" w14:textId="1CDCF867" w:rsidR="001F15C1" w:rsidRPr="00AB5DB5" w:rsidRDefault="00AC7C60" w:rsidP="002433CE">
            <w:pPr>
              <w:jc w:val="center"/>
              <w:rPr>
                <w:szCs w:val="20"/>
                <w:lang w:val="en-US"/>
              </w:rPr>
            </w:pPr>
            <w:r>
              <w:rPr>
                <w:szCs w:val="20"/>
                <w:lang w:val="en-US"/>
              </w:rPr>
              <w:t>FJ</w:t>
            </w:r>
          </w:p>
        </w:tc>
        <w:tc>
          <w:tcPr>
            <w:tcW w:w="1559" w:type="dxa"/>
            <w:tcMar>
              <w:top w:w="28" w:type="dxa"/>
              <w:left w:w="57" w:type="dxa"/>
              <w:bottom w:w="28" w:type="dxa"/>
              <w:right w:w="57" w:type="dxa"/>
            </w:tcMar>
            <w:vAlign w:val="center"/>
          </w:tcPr>
          <w:p w14:paraId="267A7107" w14:textId="175ED49B" w:rsidR="001F15C1" w:rsidRPr="00AB5DB5" w:rsidRDefault="00CE2146" w:rsidP="00961C19">
            <w:pPr>
              <w:jc w:val="center"/>
              <w:rPr>
                <w:szCs w:val="20"/>
                <w:lang w:val="en-US"/>
              </w:rPr>
            </w:pPr>
            <w:r>
              <w:rPr>
                <w:szCs w:val="20"/>
                <w:lang w:val="en-US"/>
              </w:rPr>
              <w:t>RE</w:t>
            </w:r>
          </w:p>
        </w:tc>
        <w:tc>
          <w:tcPr>
            <w:tcW w:w="1276" w:type="dxa"/>
            <w:tcMar>
              <w:top w:w="28" w:type="dxa"/>
              <w:left w:w="57" w:type="dxa"/>
              <w:bottom w:w="28" w:type="dxa"/>
              <w:right w:w="57" w:type="dxa"/>
            </w:tcMar>
            <w:vAlign w:val="center"/>
          </w:tcPr>
          <w:p w14:paraId="55320589" w14:textId="0F75BA51"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19A0AD9F" w14:textId="77777777" w:rsidR="001F15C1" w:rsidRPr="00AB5DB5" w:rsidRDefault="001F15C1" w:rsidP="002433CE">
            <w:pPr>
              <w:rPr>
                <w:szCs w:val="20"/>
                <w:lang w:val="en-US"/>
              </w:rPr>
            </w:pPr>
          </w:p>
          <w:p w14:paraId="44316662" w14:textId="77777777" w:rsidR="001F15C1" w:rsidRPr="00AB5DB5" w:rsidRDefault="001F15C1" w:rsidP="002433CE">
            <w:pPr>
              <w:jc w:val="center"/>
              <w:rPr>
                <w:szCs w:val="20"/>
                <w:lang w:val="en-US"/>
              </w:rPr>
            </w:pPr>
          </w:p>
        </w:tc>
      </w:tr>
    </w:tbl>
    <w:p w14:paraId="7558A9F6" w14:textId="45EA1475" w:rsidR="001F15C1" w:rsidRDefault="00136208" w:rsidP="001F15C1">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is not a chapter in this dissertation.</w:t>
      </w:r>
      <w:r w:rsidR="008E48BE">
        <w:rPr>
          <w:rFonts w:cs="Courier New"/>
          <w:szCs w:val="20"/>
          <w:lang w:val="en-US"/>
        </w:rPr>
        <w:t xml:space="preserve"> </w:t>
      </w:r>
      <w:r w:rsidR="001F15C1">
        <w:rPr>
          <w:rFonts w:cs="Courier New"/>
          <w:szCs w:val="20"/>
          <w:lang w:val="en-US"/>
        </w:rPr>
        <w:t>Martin Kuric</w:t>
      </w:r>
      <w:r w:rsidR="00961C19">
        <w:rPr>
          <w:rFonts w:cs="Courier New"/>
          <w:szCs w:val="20"/>
          <w:lang w:val="en-US"/>
        </w:rPr>
        <w:t xml:space="preserve"> produced figures of</w:t>
      </w:r>
      <w:r w:rsidR="001F15C1">
        <w:rPr>
          <w:rFonts w:cs="Courier New"/>
          <w:szCs w:val="20"/>
          <w:lang w:val="en-US"/>
        </w:rPr>
        <w:t xml:space="preserve"> processed but complex-to-visualize data</w:t>
      </w:r>
      <w:r w:rsidR="0065577B">
        <w:rPr>
          <w:rFonts w:cs="Courier New"/>
          <w:szCs w:val="20"/>
          <w:lang w:val="en-US"/>
        </w:rPr>
        <w:t xml:space="preserve"> and </w:t>
      </w:r>
      <w:bookmarkStart w:id="34" w:name="OLE_LINK72"/>
      <w:bookmarkStart w:id="35" w:name="OLE_LINK73"/>
      <w:r w:rsidR="0065577B">
        <w:rPr>
          <w:rFonts w:cs="Courier New"/>
          <w:szCs w:val="20"/>
          <w:lang w:val="en-US"/>
        </w:rPr>
        <w:t xml:space="preserve">gave feedback on </w:t>
      </w:r>
      <w:r w:rsidR="00007F97">
        <w:rPr>
          <w:rFonts w:cs="Courier New"/>
          <w:szCs w:val="20"/>
          <w:lang w:val="en-US"/>
        </w:rPr>
        <w:t xml:space="preserve">the </w:t>
      </w:r>
      <w:r w:rsidR="0065577B">
        <w:rPr>
          <w:rFonts w:cs="Courier New"/>
          <w:szCs w:val="20"/>
          <w:lang w:val="en-US"/>
        </w:rPr>
        <w:t>manuscript</w:t>
      </w:r>
      <w:r w:rsidR="00007F97">
        <w:rPr>
          <w:rFonts w:cs="Courier New"/>
          <w:szCs w:val="20"/>
          <w:lang w:val="en-US"/>
        </w:rPr>
        <w:t xml:space="preserve"> before submission</w:t>
      </w:r>
      <w:r w:rsidR="0065577B">
        <w:rPr>
          <w:rFonts w:cs="Courier New"/>
          <w:szCs w:val="20"/>
          <w:lang w:val="en-US"/>
        </w:rPr>
        <w:t>.</w:t>
      </w:r>
      <w:bookmarkEnd w:id="34"/>
      <w:bookmarkEnd w:id="35"/>
    </w:p>
    <w:bookmarkEnd w:id="24"/>
    <w:bookmarkEnd w:id="25"/>
    <w:p w14:paraId="524CCE79" w14:textId="77777777" w:rsidR="00633F3D" w:rsidRDefault="00633F3D" w:rsidP="00633F3D">
      <w:pPr>
        <w:spacing w:after="100"/>
        <w:rPr>
          <w:rFonts w:cs="Courier New"/>
          <w:szCs w:val="20"/>
          <w:lang w:val="en-US"/>
        </w:rPr>
      </w:pPr>
    </w:p>
    <w:tbl>
      <w:tblPr>
        <w:tblW w:w="9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1"/>
        <w:gridCol w:w="1345"/>
        <w:gridCol w:w="1701"/>
        <w:gridCol w:w="1442"/>
        <w:gridCol w:w="1278"/>
        <w:gridCol w:w="783"/>
      </w:tblGrid>
      <w:tr w:rsidR="00874CFA" w:rsidRPr="00BB188C" w14:paraId="6AF42076" w14:textId="77777777" w:rsidTr="00933821">
        <w:trPr>
          <w:trHeight w:val="1517"/>
        </w:trPr>
        <w:tc>
          <w:tcPr>
            <w:tcW w:w="9310" w:type="dxa"/>
            <w:gridSpan w:val="6"/>
            <w:tcMar>
              <w:top w:w="28" w:type="dxa"/>
              <w:left w:w="57" w:type="dxa"/>
              <w:bottom w:w="28" w:type="dxa"/>
              <w:right w:w="57" w:type="dxa"/>
            </w:tcMar>
            <w:vAlign w:val="center"/>
          </w:tcPr>
          <w:p w14:paraId="32B5BA94" w14:textId="4E1D17DB" w:rsidR="00874CFA" w:rsidRDefault="00874CFA" w:rsidP="007E263A">
            <w:pPr>
              <w:spacing w:after="120"/>
              <w:rPr>
                <w:b/>
                <w:szCs w:val="20"/>
                <w:lang w:val="en-US"/>
              </w:rPr>
            </w:pPr>
            <w:bookmarkStart w:id="36" w:name="OLE_LINK55"/>
            <w:bookmarkStart w:id="37" w:name="OLE_LINK44"/>
            <w:r>
              <w:rPr>
                <w:b/>
                <w:szCs w:val="20"/>
                <w:lang w:val="en-US"/>
              </w:rPr>
              <w:t>Manuscript</w:t>
            </w:r>
            <w:r w:rsidRPr="001E4E3B">
              <w:rPr>
                <w:b/>
                <w:szCs w:val="20"/>
                <w:lang w:val="en-US"/>
              </w:rPr>
              <w:t xml:space="preserve"> </w:t>
            </w:r>
            <w:r>
              <w:rPr>
                <w:b/>
                <w:szCs w:val="20"/>
                <w:lang w:val="en-US"/>
              </w:rPr>
              <w:t>4: Research Paper (under peer-review)</w:t>
            </w:r>
          </w:p>
          <w:p w14:paraId="00C399E9" w14:textId="47978361" w:rsidR="00874CFA" w:rsidRPr="00874CFA" w:rsidRDefault="007F477C" w:rsidP="007E263A">
            <w:pPr>
              <w:rPr>
                <w:rFonts w:cs="Arial"/>
                <w:szCs w:val="20"/>
                <w:lang w:val="en-US"/>
              </w:rPr>
            </w:pPr>
            <w:r w:rsidRPr="00874CFA">
              <w:rPr>
                <w:rFonts w:cs="Arial"/>
                <w:szCs w:val="20"/>
                <w:lang w:val="en-US"/>
              </w:rPr>
              <w:t xml:space="preserve">Wyonna </w:t>
            </w:r>
            <w:proofErr w:type="spellStart"/>
            <w:r w:rsidRPr="00874CFA">
              <w:rPr>
                <w:rFonts w:cs="Arial"/>
                <w:szCs w:val="20"/>
                <w:lang w:val="en-US"/>
              </w:rPr>
              <w:t>Rindt</w:t>
            </w:r>
            <w:proofErr w:type="spellEnd"/>
            <w:r>
              <w:rPr>
                <w:rFonts w:cs="Arial"/>
                <w:szCs w:val="20"/>
                <w:lang w:val="en-US"/>
              </w:rPr>
              <w:t xml:space="preserve"> </w:t>
            </w:r>
            <w:r>
              <w:rPr>
                <w:rFonts w:cs="Arial"/>
                <w:szCs w:val="20"/>
                <w:lang w:val="en-US"/>
              </w:rPr>
              <w:t>(WR)</w:t>
            </w:r>
            <w:r w:rsidR="00874CFA" w:rsidRPr="00874CFA">
              <w:rPr>
                <w:rFonts w:cs="Arial"/>
                <w:szCs w:val="20"/>
                <w:lang w:val="en-US"/>
              </w:rPr>
              <w:t xml:space="preserve">, Melanie Krug, </w:t>
            </w:r>
            <w:proofErr w:type="spellStart"/>
            <w:r w:rsidR="00874CFA" w:rsidRPr="00874CFA">
              <w:rPr>
                <w:rFonts w:cs="Arial"/>
                <w:szCs w:val="20"/>
                <w:lang w:val="en-US"/>
              </w:rPr>
              <w:t>Shuntaro</w:t>
            </w:r>
            <w:proofErr w:type="spellEnd"/>
            <w:r w:rsidR="00874CFA" w:rsidRPr="00874CFA">
              <w:rPr>
                <w:rFonts w:cs="Arial"/>
                <w:szCs w:val="20"/>
                <w:lang w:val="en-US"/>
              </w:rPr>
              <w:t xml:space="preserve"> Yamada, Franziska </w:t>
            </w:r>
            <w:proofErr w:type="spellStart"/>
            <w:r w:rsidR="00874CFA" w:rsidRPr="00874CFA">
              <w:rPr>
                <w:rFonts w:cs="Arial"/>
                <w:szCs w:val="20"/>
                <w:lang w:val="en-US"/>
              </w:rPr>
              <w:t>Sennefelder</w:t>
            </w:r>
            <w:proofErr w:type="spellEnd"/>
            <w:r w:rsidR="00874CFA" w:rsidRPr="00874CFA">
              <w:rPr>
                <w:rFonts w:cs="Arial"/>
                <w:szCs w:val="20"/>
                <w:lang w:val="en-US"/>
              </w:rPr>
              <w:t>,</w:t>
            </w:r>
            <w:r w:rsidR="00874CFA">
              <w:rPr>
                <w:rFonts w:cs="Arial"/>
                <w:szCs w:val="20"/>
                <w:lang w:val="en-US"/>
              </w:rPr>
              <w:t xml:space="preserve"> </w:t>
            </w:r>
            <w:r w:rsidR="00874CFA" w:rsidRPr="00874CFA">
              <w:rPr>
                <w:rFonts w:cs="Arial"/>
                <w:szCs w:val="20"/>
                <w:lang w:val="en-US"/>
              </w:rPr>
              <w:t xml:space="preserve">Louisa </w:t>
            </w:r>
            <w:proofErr w:type="spellStart"/>
            <w:r w:rsidR="00874CFA" w:rsidRPr="00874CFA">
              <w:rPr>
                <w:rFonts w:cs="Arial"/>
                <w:szCs w:val="20"/>
                <w:lang w:val="en-US"/>
              </w:rPr>
              <w:t>Belz</w:t>
            </w:r>
            <w:proofErr w:type="spellEnd"/>
            <w:r w:rsidR="00874CFA" w:rsidRPr="00874CFA">
              <w:rPr>
                <w:rFonts w:cs="Arial"/>
                <w:szCs w:val="20"/>
                <w:lang w:val="en-US"/>
              </w:rPr>
              <w:t>, Wen-Hui Cheng, Azeem Muhammad,</w:t>
            </w:r>
            <w:r w:rsidR="00874CFA" w:rsidRPr="00874CFA">
              <w:rPr>
                <w:rFonts w:cs="Arial"/>
                <w:szCs w:val="20"/>
                <w:vertAlign w:val="superscript"/>
                <w:lang w:val="en-US"/>
              </w:rPr>
              <w:t xml:space="preserve"> </w:t>
            </w:r>
            <w:r w:rsidR="00874CFA" w:rsidRPr="00874CFA">
              <w:rPr>
                <w:rFonts w:cs="Arial"/>
                <w:szCs w:val="20"/>
                <w:u w:val="single"/>
                <w:lang w:val="en-US"/>
              </w:rPr>
              <w:t>Martin Kuric</w:t>
            </w:r>
            <w:r w:rsidR="00EA3291">
              <w:rPr>
                <w:rFonts w:cs="Arial"/>
                <w:szCs w:val="20"/>
                <w:u w:val="single"/>
                <w:lang w:val="en-US"/>
              </w:rPr>
              <w:t xml:space="preserve"> (MK)</w:t>
            </w:r>
            <w:r w:rsidR="00874CFA" w:rsidRPr="00874CFA">
              <w:rPr>
                <w:rFonts w:cs="Arial"/>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00874CFA" w:rsidRPr="00874CFA">
              <w:rPr>
                <w:rFonts w:cs="Arial"/>
                <w:szCs w:val="20"/>
                <w:lang w:val="en-US"/>
              </w:rPr>
              <w:t xml:space="preserve">, Ellen </w:t>
            </w:r>
            <w:proofErr w:type="spellStart"/>
            <w:r w:rsidR="00874CFA" w:rsidRPr="00874CFA">
              <w:rPr>
                <w:rFonts w:cs="Arial"/>
                <w:szCs w:val="20"/>
                <w:lang w:val="en-US"/>
              </w:rPr>
              <w:t>Leich</w:t>
            </w:r>
            <w:proofErr w:type="spellEnd"/>
            <w:r w:rsidR="00874CFA" w:rsidRPr="00874CFA">
              <w:rPr>
                <w:rFonts w:cs="Arial"/>
                <w:szCs w:val="20"/>
                <w:lang w:val="en-US"/>
              </w:rPr>
              <w:t xml:space="preserve">, Tanja Nicole Hartmann, Ana Rita Pereira, Marietta Hermann, Jan </w:t>
            </w:r>
            <w:proofErr w:type="spellStart"/>
            <w:r w:rsidR="00874CFA" w:rsidRPr="00874CFA">
              <w:rPr>
                <w:rFonts w:cs="Arial"/>
                <w:szCs w:val="20"/>
                <w:lang w:val="en-US"/>
              </w:rPr>
              <w:t>Hansmann</w:t>
            </w:r>
            <w:proofErr w:type="spellEnd"/>
            <w:r w:rsidR="00874CFA" w:rsidRPr="00874CFA">
              <w:rPr>
                <w:rFonts w:cs="Arial"/>
                <w:szCs w:val="20"/>
                <w:lang w:val="en-US"/>
              </w:rPr>
              <w:t>, Mohammed Ahmed Yassin,</w:t>
            </w:r>
            <w:r w:rsidR="00874CFA">
              <w:rPr>
                <w:rFonts w:cs="Arial"/>
                <w:szCs w:val="20"/>
                <w:lang w:val="en-US"/>
              </w:rPr>
              <w:t xml:space="preserve"> </w:t>
            </w:r>
            <w:r w:rsidR="00874CFA" w:rsidRPr="00874CFA">
              <w:rPr>
                <w:rFonts w:cs="Arial"/>
                <w:szCs w:val="20"/>
                <w:lang w:val="en-US"/>
              </w:rPr>
              <w:t xml:space="preserve">Kamal Mustafa, </w:t>
            </w:r>
            <w:r w:rsidR="00CE2146">
              <w:rPr>
                <w:szCs w:val="20"/>
                <w:lang w:val="en-US"/>
              </w:rPr>
              <w:t>Regina Ebert (RE)</w:t>
            </w:r>
            <w:r w:rsidR="00874CFA" w:rsidRPr="00874CFA">
              <w:rPr>
                <w:rFonts w:cs="Arial"/>
                <w:szCs w:val="20"/>
                <w:lang w:val="en-US"/>
              </w:rPr>
              <w:t xml:space="preserve">, and </w:t>
            </w:r>
            <w:bookmarkStart w:id="38" w:name="OLE_LINK13"/>
            <w:bookmarkStart w:id="39" w:name="OLE_LINK15"/>
            <w:r w:rsidR="00AC7C60">
              <w:rPr>
                <w:rFonts w:cs="Arial"/>
                <w:szCs w:val="20"/>
                <w:lang w:val="en-US"/>
              </w:rPr>
              <w:t>FJ</w:t>
            </w:r>
            <w:r w:rsidR="00874CFA">
              <w:rPr>
                <w:rFonts w:cs="Arial"/>
                <w:szCs w:val="20"/>
                <w:lang w:val="en-US"/>
              </w:rPr>
              <w:t xml:space="preserve"> </w:t>
            </w:r>
            <w:bookmarkEnd w:id="38"/>
            <w:bookmarkEnd w:id="39"/>
            <w:r w:rsidR="00874CFA" w:rsidRPr="00E03EB0">
              <w:rPr>
                <w:szCs w:val="20"/>
                <w:lang w:val="en-US"/>
              </w:rPr>
              <w:t>(202</w:t>
            </w:r>
            <w:r w:rsidR="00874CFA">
              <w:rPr>
                <w:szCs w:val="20"/>
                <w:lang w:val="en-US"/>
              </w:rPr>
              <w:t>4</w:t>
            </w:r>
            <w:r w:rsidR="00874CFA" w:rsidRPr="00E03EB0">
              <w:rPr>
                <w:szCs w:val="20"/>
                <w:lang w:val="en-US"/>
              </w:rPr>
              <w:t xml:space="preserve">): </w:t>
            </w:r>
            <w:r w:rsidR="00874CFA" w:rsidRPr="00874CFA">
              <w:rPr>
                <w:rFonts w:cs="Arial"/>
                <w:bCs/>
                <w:szCs w:val="20"/>
                <w:lang w:val="en-US"/>
              </w:rPr>
              <w:t>A 3D bioreactor model to study osteocyte differentiation and mechanobiology under perfusion and compressive mechanical loading</w:t>
            </w:r>
            <w:r w:rsidR="00874CFA" w:rsidRPr="00874CFA">
              <w:rPr>
                <w:bCs/>
                <w:szCs w:val="20"/>
                <w:lang w:val="en-US"/>
              </w:rPr>
              <w:t>,</w:t>
            </w:r>
            <w:r w:rsidR="00874CFA">
              <w:rPr>
                <w:szCs w:val="20"/>
                <w:lang w:val="en-US"/>
              </w:rPr>
              <w:t xml:space="preserve"> </w:t>
            </w:r>
            <w:r w:rsidR="00874CFA" w:rsidRPr="00874CFA">
              <w:rPr>
                <w:b/>
                <w:bCs/>
                <w:lang w:val="en-US"/>
              </w:rPr>
              <w:t xml:space="preserve">Acta </w:t>
            </w:r>
            <w:proofErr w:type="spellStart"/>
            <w:r w:rsidR="00874CFA" w:rsidRPr="00874CFA">
              <w:rPr>
                <w:b/>
                <w:bCs/>
                <w:lang w:val="en-US"/>
              </w:rPr>
              <w:t>Biomaterialia</w:t>
            </w:r>
            <w:bookmarkEnd w:id="37"/>
            <w:proofErr w:type="spellEnd"/>
          </w:p>
        </w:tc>
      </w:tr>
      <w:tr w:rsidR="00874CFA" w:rsidRPr="00BB188C" w14:paraId="17ED3CEF" w14:textId="77777777" w:rsidTr="00C65CF8">
        <w:trPr>
          <w:trHeight w:val="266"/>
        </w:trPr>
        <w:tc>
          <w:tcPr>
            <w:tcW w:w="2761" w:type="dxa"/>
            <w:shd w:val="clear" w:color="auto" w:fill="BFBFBF"/>
            <w:tcMar>
              <w:top w:w="28" w:type="dxa"/>
              <w:left w:w="57" w:type="dxa"/>
              <w:bottom w:w="28" w:type="dxa"/>
              <w:right w:w="57" w:type="dxa"/>
            </w:tcMar>
            <w:vAlign w:val="center"/>
          </w:tcPr>
          <w:p w14:paraId="328E3E23" w14:textId="77777777" w:rsidR="00874CFA" w:rsidRPr="00AB5DB5" w:rsidRDefault="00874CFA" w:rsidP="007E263A">
            <w:pPr>
              <w:rPr>
                <w:b/>
                <w:szCs w:val="20"/>
                <w:lang w:val="en-US"/>
              </w:rPr>
            </w:pPr>
            <w:r w:rsidRPr="00AB5DB5">
              <w:rPr>
                <w:b/>
                <w:szCs w:val="20"/>
                <w:lang w:val="en-US"/>
              </w:rPr>
              <w:t>Participated in</w:t>
            </w:r>
          </w:p>
        </w:tc>
        <w:tc>
          <w:tcPr>
            <w:tcW w:w="6549" w:type="dxa"/>
            <w:gridSpan w:val="5"/>
            <w:shd w:val="clear" w:color="auto" w:fill="BFBFBF"/>
            <w:tcMar>
              <w:top w:w="28" w:type="dxa"/>
              <w:left w:w="57" w:type="dxa"/>
              <w:bottom w:w="28" w:type="dxa"/>
              <w:right w:w="57" w:type="dxa"/>
            </w:tcMar>
            <w:vAlign w:val="center"/>
          </w:tcPr>
          <w:p w14:paraId="15F29FE8" w14:textId="77777777" w:rsidR="00874CFA" w:rsidRPr="00AB5DB5" w:rsidRDefault="00874CFA" w:rsidP="007E263A">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535579" w:rsidRPr="00AB5DB5" w14:paraId="35341E93" w14:textId="77777777" w:rsidTr="00522780">
        <w:trPr>
          <w:trHeight w:val="459"/>
        </w:trPr>
        <w:tc>
          <w:tcPr>
            <w:tcW w:w="2761" w:type="dxa"/>
            <w:tcMar>
              <w:top w:w="28" w:type="dxa"/>
              <w:left w:w="57" w:type="dxa"/>
              <w:bottom w:w="28" w:type="dxa"/>
              <w:right w:w="57" w:type="dxa"/>
            </w:tcMar>
            <w:vAlign w:val="center"/>
          </w:tcPr>
          <w:p w14:paraId="03475267" w14:textId="77777777" w:rsidR="00874CFA" w:rsidRPr="00AB5DB5" w:rsidRDefault="00874CFA" w:rsidP="007E263A">
            <w:pPr>
              <w:rPr>
                <w:szCs w:val="20"/>
                <w:lang w:val="en-US"/>
              </w:rPr>
            </w:pPr>
            <w:r w:rsidRPr="00AB5DB5">
              <w:rPr>
                <w:szCs w:val="20"/>
                <w:lang w:val="en-US"/>
              </w:rPr>
              <w:t>Study Design</w:t>
            </w:r>
          </w:p>
          <w:p w14:paraId="6230E806" w14:textId="77777777" w:rsidR="00874CFA" w:rsidRPr="00AB5DB5" w:rsidRDefault="00874CFA" w:rsidP="007E263A">
            <w:pPr>
              <w:rPr>
                <w:szCs w:val="20"/>
                <w:lang w:val="en-US"/>
              </w:rPr>
            </w:pPr>
            <w:r w:rsidRPr="00AB5DB5">
              <w:rPr>
                <w:szCs w:val="20"/>
                <w:lang w:val="en-US"/>
              </w:rPr>
              <w:t>Methods Development</w:t>
            </w:r>
          </w:p>
        </w:tc>
        <w:tc>
          <w:tcPr>
            <w:tcW w:w="1345" w:type="dxa"/>
            <w:tcMar>
              <w:top w:w="28" w:type="dxa"/>
              <w:left w:w="57" w:type="dxa"/>
              <w:bottom w:w="28" w:type="dxa"/>
              <w:right w:w="57" w:type="dxa"/>
            </w:tcMar>
            <w:vAlign w:val="center"/>
          </w:tcPr>
          <w:p w14:paraId="09420747" w14:textId="21809E9F" w:rsidR="00874CFA" w:rsidRPr="00AB5DB5" w:rsidRDefault="00AC7C60" w:rsidP="00535579">
            <w:pPr>
              <w:jc w:val="center"/>
              <w:rPr>
                <w:szCs w:val="20"/>
                <w:lang w:val="en-US"/>
              </w:rPr>
            </w:pPr>
            <w:r>
              <w:rPr>
                <w:rFonts w:cs="Arial"/>
                <w:szCs w:val="20"/>
                <w:lang w:val="en-US"/>
              </w:rPr>
              <w:t>FJ</w:t>
            </w:r>
            <w:r w:rsidR="00B421BF" w:rsidRPr="00874CFA" w:rsidDel="00B421BF">
              <w:rPr>
                <w:rFonts w:cs="Arial"/>
                <w:szCs w:val="20"/>
                <w:lang w:val="en-US"/>
              </w:rPr>
              <w:t xml:space="preserve"> </w:t>
            </w:r>
          </w:p>
        </w:tc>
        <w:tc>
          <w:tcPr>
            <w:tcW w:w="1701" w:type="dxa"/>
            <w:tcMar>
              <w:top w:w="28" w:type="dxa"/>
              <w:left w:w="57" w:type="dxa"/>
              <w:bottom w:w="28" w:type="dxa"/>
              <w:right w:w="57" w:type="dxa"/>
            </w:tcMar>
            <w:vAlign w:val="center"/>
          </w:tcPr>
          <w:p w14:paraId="2405DF31" w14:textId="2460C965" w:rsidR="00874CFA" w:rsidRPr="00AB5DB5" w:rsidRDefault="007F477C" w:rsidP="00535579">
            <w:pPr>
              <w:jc w:val="center"/>
              <w:rPr>
                <w:szCs w:val="20"/>
                <w:lang w:val="en-US"/>
              </w:rPr>
            </w:pPr>
            <w:r>
              <w:rPr>
                <w:rFonts w:cs="Arial"/>
                <w:szCs w:val="20"/>
                <w:lang w:val="en-US"/>
              </w:rPr>
              <w:t>WR</w:t>
            </w:r>
            <w:r w:rsidR="00B421BF" w:rsidRPr="00874CFA" w:rsidDel="00B421BF">
              <w:rPr>
                <w:rFonts w:cs="Arial"/>
                <w:szCs w:val="20"/>
                <w:lang w:val="en-US"/>
              </w:rPr>
              <w:t xml:space="preserve"> </w:t>
            </w:r>
          </w:p>
        </w:tc>
        <w:tc>
          <w:tcPr>
            <w:tcW w:w="1442" w:type="dxa"/>
            <w:tcMar>
              <w:top w:w="28" w:type="dxa"/>
              <w:left w:w="57" w:type="dxa"/>
              <w:bottom w:w="28" w:type="dxa"/>
              <w:right w:w="57" w:type="dxa"/>
            </w:tcMar>
            <w:vAlign w:val="center"/>
          </w:tcPr>
          <w:p w14:paraId="6DD2A256" w14:textId="4A5734FA" w:rsidR="00874CFA" w:rsidRPr="00AB5DB5" w:rsidRDefault="00CE2146" w:rsidP="00B421BF">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44AAB6DA" w14:textId="77777777" w:rsidR="00874CFA" w:rsidRPr="00AB5DB5" w:rsidRDefault="00874CFA" w:rsidP="00535579">
            <w:pPr>
              <w:jc w:val="center"/>
              <w:rPr>
                <w:szCs w:val="20"/>
                <w:lang w:val="en-US"/>
              </w:rPr>
            </w:pPr>
          </w:p>
          <w:p w14:paraId="64359B8A" w14:textId="443E071E" w:rsidR="00874CFA" w:rsidRPr="00AB5DB5" w:rsidRDefault="00EA3291" w:rsidP="00535579">
            <w:pPr>
              <w:jc w:val="center"/>
              <w:rPr>
                <w:szCs w:val="20"/>
                <w:lang w:val="en-US"/>
              </w:rPr>
            </w:pPr>
            <w:bookmarkStart w:id="40" w:name="OLE_LINK27"/>
            <w:bookmarkStart w:id="41" w:name="OLE_LINK28"/>
            <w:r>
              <w:rPr>
                <w:szCs w:val="20"/>
                <w:u w:val="single"/>
                <w:lang w:val="en-US"/>
              </w:rPr>
              <w:t>MK</w:t>
            </w:r>
            <w:bookmarkEnd w:id="40"/>
            <w:bookmarkEnd w:id="41"/>
          </w:p>
        </w:tc>
        <w:tc>
          <w:tcPr>
            <w:tcW w:w="783" w:type="dxa"/>
            <w:tcMar>
              <w:top w:w="28" w:type="dxa"/>
              <w:left w:w="57" w:type="dxa"/>
              <w:bottom w:w="28" w:type="dxa"/>
              <w:right w:w="57" w:type="dxa"/>
            </w:tcMar>
            <w:vAlign w:val="center"/>
          </w:tcPr>
          <w:p w14:paraId="779CEEDF" w14:textId="77777777" w:rsidR="00874CFA" w:rsidRPr="00AB5DB5" w:rsidRDefault="00874CFA" w:rsidP="00535579">
            <w:pPr>
              <w:jc w:val="center"/>
              <w:rPr>
                <w:szCs w:val="20"/>
                <w:lang w:val="en-US"/>
              </w:rPr>
            </w:pPr>
          </w:p>
          <w:p w14:paraId="5A84D6DF" w14:textId="77777777" w:rsidR="00874CFA" w:rsidRPr="00AB5DB5" w:rsidRDefault="00874CFA" w:rsidP="00535579">
            <w:pPr>
              <w:jc w:val="center"/>
              <w:rPr>
                <w:szCs w:val="20"/>
                <w:lang w:val="en-US"/>
              </w:rPr>
            </w:pPr>
          </w:p>
        </w:tc>
      </w:tr>
      <w:tr w:rsidR="00535579" w:rsidRPr="00AB5DB5" w14:paraId="17BD9CD7" w14:textId="77777777" w:rsidTr="00522780">
        <w:trPr>
          <w:trHeight w:val="222"/>
        </w:trPr>
        <w:tc>
          <w:tcPr>
            <w:tcW w:w="2761" w:type="dxa"/>
            <w:tcMar>
              <w:top w:w="28" w:type="dxa"/>
              <w:left w:w="57" w:type="dxa"/>
              <w:bottom w:w="28" w:type="dxa"/>
              <w:right w:w="57" w:type="dxa"/>
            </w:tcMar>
            <w:vAlign w:val="center"/>
          </w:tcPr>
          <w:p w14:paraId="2B85C705" w14:textId="77777777" w:rsidR="00874CFA" w:rsidRPr="00AB5DB5" w:rsidRDefault="00874CFA" w:rsidP="007E263A">
            <w:pPr>
              <w:rPr>
                <w:szCs w:val="20"/>
                <w:lang w:val="en-US"/>
              </w:rPr>
            </w:pPr>
            <w:r w:rsidRPr="00AB5DB5">
              <w:rPr>
                <w:szCs w:val="20"/>
                <w:lang w:val="en-US"/>
              </w:rPr>
              <w:t xml:space="preserve">Data Collection </w:t>
            </w:r>
          </w:p>
        </w:tc>
        <w:tc>
          <w:tcPr>
            <w:tcW w:w="1345" w:type="dxa"/>
            <w:tcMar>
              <w:top w:w="28" w:type="dxa"/>
              <w:left w:w="57" w:type="dxa"/>
              <w:bottom w:w="28" w:type="dxa"/>
              <w:right w:w="57" w:type="dxa"/>
            </w:tcMar>
            <w:vAlign w:val="center"/>
          </w:tcPr>
          <w:p w14:paraId="4630C795" w14:textId="11DB0C59" w:rsidR="00874CFA" w:rsidRPr="00AB5DB5" w:rsidRDefault="007F477C" w:rsidP="00535579">
            <w:pPr>
              <w:jc w:val="center"/>
              <w:rPr>
                <w:szCs w:val="20"/>
                <w:lang w:val="en-US"/>
              </w:rPr>
            </w:pPr>
            <w:r>
              <w:rPr>
                <w:rFonts w:cs="Arial"/>
                <w:szCs w:val="20"/>
                <w:lang w:val="en-US"/>
              </w:rPr>
              <w:t>WR</w:t>
            </w:r>
          </w:p>
        </w:tc>
        <w:tc>
          <w:tcPr>
            <w:tcW w:w="1701" w:type="dxa"/>
            <w:tcMar>
              <w:top w:w="28" w:type="dxa"/>
              <w:left w:w="57" w:type="dxa"/>
              <w:bottom w:w="28" w:type="dxa"/>
              <w:right w:w="57" w:type="dxa"/>
            </w:tcMar>
            <w:vAlign w:val="center"/>
          </w:tcPr>
          <w:p w14:paraId="586584E1" w14:textId="6AEC9D40" w:rsidR="00874CFA" w:rsidRPr="00AB5DB5" w:rsidRDefault="00B421BF" w:rsidP="00535579">
            <w:pPr>
              <w:jc w:val="center"/>
              <w:rPr>
                <w:szCs w:val="20"/>
                <w:lang w:val="en-US"/>
              </w:rPr>
            </w:pPr>
            <w:r>
              <w:rPr>
                <w:rFonts w:cs="Arial"/>
                <w:szCs w:val="20"/>
                <w:lang w:val="en-US"/>
              </w:rPr>
              <w:t>Melanie Krug</w:t>
            </w:r>
          </w:p>
        </w:tc>
        <w:tc>
          <w:tcPr>
            <w:tcW w:w="1442" w:type="dxa"/>
            <w:tcMar>
              <w:top w:w="28" w:type="dxa"/>
              <w:left w:w="57" w:type="dxa"/>
              <w:bottom w:w="28" w:type="dxa"/>
              <w:right w:w="57" w:type="dxa"/>
            </w:tcMar>
            <w:vAlign w:val="center"/>
          </w:tcPr>
          <w:p w14:paraId="49A79F34" w14:textId="08630AB3" w:rsidR="00874CFA" w:rsidRPr="00AB5DB5" w:rsidRDefault="00AC7C60" w:rsidP="00535579">
            <w:pPr>
              <w:jc w:val="center"/>
              <w:rPr>
                <w:szCs w:val="20"/>
                <w:lang w:val="en-US"/>
              </w:rPr>
            </w:pPr>
            <w:r>
              <w:rPr>
                <w:rFonts w:cs="Arial"/>
                <w:szCs w:val="20"/>
                <w:lang w:val="en-US"/>
              </w:rPr>
              <w:t>FJ</w:t>
            </w:r>
          </w:p>
        </w:tc>
        <w:tc>
          <w:tcPr>
            <w:tcW w:w="1278" w:type="dxa"/>
            <w:tcMar>
              <w:top w:w="28" w:type="dxa"/>
              <w:left w:w="57" w:type="dxa"/>
              <w:bottom w:w="28" w:type="dxa"/>
              <w:right w:w="57" w:type="dxa"/>
            </w:tcMar>
            <w:vAlign w:val="center"/>
          </w:tcPr>
          <w:p w14:paraId="3E936435" w14:textId="5B927735" w:rsidR="00874CFA" w:rsidRPr="00AB5DB5" w:rsidRDefault="00B421BF" w:rsidP="00535579">
            <w:pPr>
              <w:jc w:val="center"/>
              <w:rPr>
                <w:szCs w:val="20"/>
                <w:lang w:val="en-US"/>
              </w:rPr>
            </w:pPr>
            <w:r>
              <w:rPr>
                <w:szCs w:val="20"/>
                <w:u w:val="single"/>
                <w:lang w:val="en-US"/>
              </w:rPr>
              <w:t>MK</w:t>
            </w:r>
            <w:r w:rsidDel="00B421BF">
              <w:rPr>
                <w:szCs w:val="20"/>
                <w:u w:val="single"/>
                <w:lang w:val="en-US"/>
              </w:rPr>
              <w:t xml:space="preserve"> </w:t>
            </w:r>
          </w:p>
        </w:tc>
        <w:tc>
          <w:tcPr>
            <w:tcW w:w="783" w:type="dxa"/>
            <w:tcMar>
              <w:top w:w="28" w:type="dxa"/>
              <w:left w:w="57" w:type="dxa"/>
              <w:bottom w:w="28" w:type="dxa"/>
              <w:right w:w="57" w:type="dxa"/>
            </w:tcMar>
            <w:vAlign w:val="center"/>
          </w:tcPr>
          <w:p w14:paraId="377828AF" w14:textId="2BF61B29" w:rsidR="00874CFA" w:rsidRPr="00AB5DB5" w:rsidRDefault="00874CFA" w:rsidP="00535579">
            <w:pPr>
              <w:jc w:val="center"/>
              <w:rPr>
                <w:szCs w:val="20"/>
                <w:lang w:val="en-US"/>
              </w:rPr>
            </w:pPr>
          </w:p>
        </w:tc>
      </w:tr>
      <w:tr w:rsidR="00535579" w:rsidRPr="00AB5DB5" w14:paraId="109D78A5" w14:textId="77777777" w:rsidTr="00522780">
        <w:trPr>
          <w:trHeight w:val="459"/>
        </w:trPr>
        <w:tc>
          <w:tcPr>
            <w:tcW w:w="2761" w:type="dxa"/>
            <w:tcMar>
              <w:top w:w="28" w:type="dxa"/>
              <w:left w:w="57" w:type="dxa"/>
              <w:bottom w:w="28" w:type="dxa"/>
              <w:right w:w="57" w:type="dxa"/>
            </w:tcMar>
            <w:vAlign w:val="center"/>
          </w:tcPr>
          <w:p w14:paraId="6036A0B9" w14:textId="77777777" w:rsidR="00874CFA" w:rsidRPr="00AB5DB5" w:rsidRDefault="00874CFA" w:rsidP="007E263A">
            <w:pPr>
              <w:rPr>
                <w:szCs w:val="20"/>
                <w:lang w:val="en-US"/>
              </w:rPr>
            </w:pPr>
            <w:r w:rsidRPr="00AB5DB5">
              <w:rPr>
                <w:szCs w:val="20"/>
                <w:lang w:val="en-US"/>
              </w:rPr>
              <w:t>Data Analysis and Interpretation</w:t>
            </w:r>
          </w:p>
        </w:tc>
        <w:tc>
          <w:tcPr>
            <w:tcW w:w="1345" w:type="dxa"/>
            <w:tcMar>
              <w:top w:w="28" w:type="dxa"/>
              <w:left w:w="57" w:type="dxa"/>
              <w:bottom w:w="28" w:type="dxa"/>
              <w:right w:w="57" w:type="dxa"/>
            </w:tcMar>
            <w:vAlign w:val="center"/>
          </w:tcPr>
          <w:p w14:paraId="2AC0B106" w14:textId="021484C5" w:rsidR="00874CFA" w:rsidRPr="00AB5DB5" w:rsidRDefault="007F477C" w:rsidP="00535579">
            <w:pPr>
              <w:jc w:val="center"/>
              <w:rPr>
                <w:szCs w:val="20"/>
                <w:lang w:val="en-US"/>
              </w:rPr>
            </w:pPr>
            <w:r>
              <w:rPr>
                <w:rFonts w:cs="Arial"/>
                <w:szCs w:val="20"/>
                <w:lang w:val="en-US"/>
              </w:rPr>
              <w:t>WR</w:t>
            </w:r>
          </w:p>
        </w:tc>
        <w:tc>
          <w:tcPr>
            <w:tcW w:w="1701" w:type="dxa"/>
            <w:tcMar>
              <w:top w:w="28" w:type="dxa"/>
              <w:left w:w="57" w:type="dxa"/>
              <w:bottom w:w="28" w:type="dxa"/>
              <w:right w:w="57" w:type="dxa"/>
            </w:tcMar>
            <w:vAlign w:val="center"/>
          </w:tcPr>
          <w:p w14:paraId="3D540886" w14:textId="7DEF8C47" w:rsidR="00874CFA" w:rsidRPr="00AB5DB5" w:rsidRDefault="00AC7C60" w:rsidP="00535579">
            <w:pPr>
              <w:jc w:val="center"/>
              <w:rPr>
                <w:szCs w:val="20"/>
                <w:lang w:val="en-US"/>
              </w:rPr>
            </w:pPr>
            <w:r>
              <w:rPr>
                <w:rFonts w:cs="Arial"/>
                <w:szCs w:val="20"/>
                <w:lang w:val="en-US"/>
              </w:rPr>
              <w:t>FJ</w:t>
            </w:r>
          </w:p>
        </w:tc>
        <w:tc>
          <w:tcPr>
            <w:tcW w:w="1442" w:type="dxa"/>
            <w:tcMar>
              <w:top w:w="28" w:type="dxa"/>
              <w:left w:w="57" w:type="dxa"/>
              <w:bottom w:w="28" w:type="dxa"/>
              <w:right w:w="57" w:type="dxa"/>
            </w:tcMar>
            <w:vAlign w:val="center"/>
          </w:tcPr>
          <w:p w14:paraId="5BD7D23F" w14:textId="019338C7"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01A9A55D" w14:textId="78724020"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64399888" w14:textId="77777777" w:rsidR="00874CFA" w:rsidRPr="00AB5DB5" w:rsidRDefault="00874CFA" w:rsidP="00535579">
            <w:pPr>
              <w:jc w:val="center"/>
              <w:rPr>
                <w:szCs w:val="20"/>
                <w:lang w:val="en-US"/>
              </w:rPr>
            </w:pPr>
          </w:p>
        </w:tc>
      </w:tr>
      <w:tr w:rsidR="00535579" w:rsidRPr="001F15C1" w14:paraId="1D239C3C" w14:textId="77777777" w:rsidTr="00522780">
        <w:trPr>
          <w:trHeight w:val="266"/>
        </w:trPr>
        <w:tc>
          <w:tcPr>
            <w:tcW w:w="2761" w:type="dxa"/>
            <w:tcMar>
              <w:top w:w="28" w:type="dxa"/>
              <w:left w:w="57" w:type="dxa"/>
              <w:bottom w:w="28" w:type="dxa"/>
              <w:right w:w="57" w:type="dxa"/>
            </w:tcMar>
            <w:vAlign w:val="center"/>
          </w:tcPr>
          <w:p w14:paraId="042A0BB7" w14:textId="77777777" w:rsidR="00874CFA" w:rsidRPr="00AB5DB5" w:rsidRDefault="00874CFA" w:rsidP="007E263A">
            <w:pPr>
              <w:rPr>
                <w:szCs w:val="20"/>
                <w:lang w:val="en-US"/>
              </w:rPr>
            </w:pPr>
            <w:r w:rsidRPr="00AB5DB5">
              <w:rPr>
                <w:szCs w:val="20"/>
                <w:lang w:val="en-US"/>
              </w:rPr>
              <w:t>Manuscript Writing</w:t>
            </w:r>
          </w:p>
          <w:p w14:paraId="5C1020AE" w14:textId="77777777" w:rsidR="00874CFA" w:rsidRPr="00AB5DB5" w:rsidRDefault="00874CFA" w:rsidP="007E263A">
            <w:pPr>
              <w:ind w:left="454"/>
              <w:rPr>
                <w:szCs w:val="20"/>
                <w:lang w:val="en-US"/>
              </w:rPr>
            </w:pPr>
            <w:r w:rsidRPr="00AB5DB5">
              <w:rPr>
                <w:szCs w:val="20"/>
                <w:lang w:val="en-US"/>
              </w:rPr>
              <w:t>Writing of Introduction</w:t>
            </w:r>
          </w:p>
          <w:p w14:paraId="71C28BB3" w14:textId="77777777" w:rsidR="00874CFA" w:rsidRPr="00AB5DB5" w:rsidRDefault="00874CFA" w:rsidP="007E263A">
            <w:pPr>
              <w:ind w:left="454"/>
              <w:rPr>
                <w:szCs w:val="20"/>
                <w:lang w:val="en-US"/>
              </w:rPr>
            </w:pPr>
            <w:r w:rsidRPr="00AB5DB5">
              <w:rPr>
                <w:szCs w:val="20"/>
                <w:lang w:val="en-US"/>
              </w:rPr>
              <w:t>Writing of Materials &amp; Methods</w:t>
            </w:r>
          </w:p>
          <w:p w14:paraId="4F763FB9" w14:textId="77777777" w:rsidR="00874CFA" w:rsidRPr="00AB5DB5" w:rsidRDefault="00874CFA" w:rsidP="007E263A">
            <w:pPr>
              <w:ind w:left="454"/>
              <w:rPr>
                <w:szCs w:val="20"/>
                <w:lang w:val="en-US"/>
              </w:rPr>
            </w:pPr>
            <w:r w:rsidRPr="00AB5DB5">
              <w:rPr>
                <w:szCs w:val="20"/>
                <w:lang w:val="en-US"/>
              </w:rPr>
              <w:t>Writing of Discussion</w:t>
            </w:r>
          </w:p>
          <w:p w14:paraId="0677730E" w14:textId="77777777" w:rsidR="00874CFA" w:rsidRPr="00AB5DB5" w:rsidRDefault="00874CFA" w:rsidP="007E263A">
            <w:pPr>
              <w:ind w:left="454"/>
              <w:rPr>
                <w:szCs w:val="20"/>
                <w:lang w:val="en-US"/>
              </w:rPr>
            </w:pPr>
            <w:r w:rsidRPr="00AB5DB5">
              <w:rPr>
                <w:szCs w:val="20"/>
                <w:lang w:val="en-US"/>
              </w:rPr>
              <w:t>Writing of First Draft</w:t>
            </w:r>
          </w:p>
        </w:tc>
        <w:tc>
          <w:tcPr>
            <w:tcW w:w="1345" w:type="dxa"/>
            <w:tcMar>
              <w:top w:w="28" w:type="dxa"/>
              <w:left w:w="57" w:type="dxa"/>
              <w:bottom w:w="28" w:type="dxa"/>
              <w:right w:w="57" w:type="dxa"/>
            </w:tcMar>
            <w:vAlign w:val="center"/>
          </w:tcPr>
          <w:p w14:paraId="2F858135" w14:textId="03C67584" w:rsidR="00874CFA" w:rsidRPr="00AB5DB5" w:rsidRDefault="007F477C" w:rsidP="00535579">
            <w:pPr>
              <w:jc w:val="center"/>
              <w:rPr>
                <w:szCs w:val="20"/>
                <w:lang w:val="en-US"/>
              </w:rPr>
            </w:pPr>
            <w:r>
              <w:rPr>
                <w:rFonts w:cs="Arial"/>
                <w:szCs w:val="20"/>
                <w:lang w:val="en-US"/>
              </w:rPr>
              <w:t>WR</w:t>
            </w:r>
          </w:p>
        </w:tc>
        <w:tc>
          <w:tcPr>
            <w:tcW w:w="1701" w:type="dxa"/>
            <w:tcMar>
              <w:top w:w="28" w:type="dxa"/>
              <w:left w:w="57" w:type="dxa"/>
              <w:bottom w:w="28" w:type="dxa"/>
              <w:right w:w="57" w:type="dxa"/>
            </w:tcMar>
            <w:vAlign w:val="center"/>
          </w:tcPr>
          <w:p w14:paraId="2FBA8CAC" w14:textId="77777777" w:rsidR="00874CFA" w:rsidRPr="00AB5DB5" w:rsidRDefault="00874CFA" w:rsidP="00535579">
            <w:pPr>
              <w:jc w:val="center"/>
              <w:rPr>
                <w:szCs w:val="20"/>
                <w:lang w:val="en-US"/>
              </w:rPr>
            </w:pPr>
          </w:p>
          <w:p w14:paraId="22B361BA" w14:textId="77777777" w:rsidR="00874CFA" w:rsidRPr="00AB5DB5" w:rsidRDefault="00874CFA" w:rsidP="00535579">
            <w:pPr>
              <w:jc w:val="center"/>
              <w:rPr>
                <w:szCs w:val="20"/>
                <w:lang w:val="en-US"/>
              </w:rPr>
            </w:pPr>
          </w:p>
          <w:p w14:paraId="56B8DBBC" w14:textId="22ABBF8F" w:rsidR="00874CFA" w:rsidRDefault="00AC7C60" w:rsidP="00535579">
            <w:pPr>
              <w:jc w:val="center"/>
              <w:rPr>
                <w:szCs w:val="20"/>
                <w:lang w:val="en-US"/>
              </w:rPr>
            </w:pPr>
            <w:r>
              <w:rPr>
                <w:rFonts w:cs="Arial"/>
                <w:szCs w:val="20"/>
                <w:lang w:val="en-US"/>
              </w:rPr>
              <w:t>FJ</w:t>
            </w:r>
          </w:p>
          <w:p w14:paraId="0CD299DC" w14:textId="77777777" w:rsidR="00874CFA" w:rsidRPr="00AB5DB5" w:rsidRDefault="00874CFA" w:rsidP="00535579">
            <w:pPr>
              <w:jc w:val="center"/>
              <w:rPr>
                <w:szCs w:val="20"/>
                <w:lang w:val="en-US"/>
              </w:rPr>
            </w:pPr>
          </w:p>
          <w:p w14:paraId="0665493E" w14:textId="77777777" w:rsidR="00874CFA" w:rsidRPr="00AB5DB5" w:rsidRDefault="00874CFA" w:rsidP="00535579">
            <w:pPr>
              <w:jc w:val="center"/>
              <w:rPr>
                <w:szCs w:val="20"/>
                <w:lang w:val="en-US"/>
              </w:rPr>
            </w:pPr>
          </w:p>
        </w:tc>
        <w:tc>
          <w:tcPr>
            <w:tcW w:w="1442" w:type="dxa"/>
            <w:tcMar>
              <w:top w:w="28" w:type="dxa"/>
              <w:left w:w="57" w:type="dxa"/>
              <w:bottom w:w="28" w:type="dxa"/>
              <w:right w:w="57" w:type="dxa"/>
            </w:tcMar>
            <w:vAlign w:val="center"/>
          </w:tcPr>
          <w:p w14:paraId="76B78B77" w14:textId="7B24C473"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7A6E3A0E" w14:textId="2C798BB5"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71B62597" w14:textId="77777777" w:rsidR="00874CFA" w:rsidRPr="00AB5DB5" w:rsidRDefault="00874CFA" w:rsidP="00535579">
            <w:pPr>
              <w:jc w:val="center"/>
              <w:rPr>
                <w:szCs w:val="20"/>
                <w:lang w:val="en-US"/>
              </w:rPr>
            </w:pPr>
          </w:p>
          <w:p w14:paraId="73CD1175" w14:textId="77777777" w:rsidR="00874CFA" w:rsidRPr="00AB5DB5" w:rsidRDefault="00874CFA" w:rsidP="00535579">
            <w:pPr>
              <w:jc w:val="center"/>
              <w:rPr>
                <w:szCs w:val="20"/>
                <w:lang w:val="en-US"/>
              </w:rPr>
            </w:pPr>
          </w:p>
        </w:tc>
      </w:tr>
    </w:tbl>
    <w:p w14:paraId="7A2D5E78" w14:textId="0E89F7B2" w:rsidR="00874CFA" w:rsidRDefault="00874CFA" w:rsidP="00874CFA">
      <w:pPr>
        <w:spacing w:after="100"/>
        <w:rPr>
          <w:rFonts w:cs="Courier New"/>
          <w:szCs w:val="20"/>
          <w:lang w:val="en-US"/>
        </w:rPr>
      </w:pPr>
      <w:bookmarkStart w:id="42" w:name="_Hlk160543014"/>
      <w:bookmarkStart w:id="43" w:name="OLE_LINK60"/>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 xml:space="preserve">is not a chapter </w:t>
      </w:r>
      <w:r w:rsidR="00136208">
        <w:rPr>
          <w:rFonts w:cs="Courier New"/>
          <w:szCs w:val="20"/>
          <w:lang w:val="en-US"/>
        </w:rPr>
        <w:t>in</w:t>
      </w:r>
      <w:r>
        <w:rPr>
          <w:rFonts w:cs="Courier New"/>
          <w:szCs w:val="20"/>
          <w:lang w:val="en-US"/>
        </w:rPr>
        <w:t xml:space="preserve"> this dissertation. </w:t>
      </w:r>
      <w:bookmarkEnd w:id="42"/>
      <w:bookmarkEnd w:id="43"/>
      <w:r>
        <w:rPr>
          <w:rFonts w:cs="Courier New"/>
          <w:szCs w:val="20"/>
          <w:lang w:val="en-US"/>
        </w:rPr>
        <w:t xml:space="preserve">Martin Kuric contributed </w:t>
      </w:r>
      <w:r w:rsidR="002558E5">
        <w:rPr>
          <w:rFonts w:cs="Courier New"/>
          <w:szCs w:val="20"/>
          <w:lang w:val="en-US"/>
        </w:rPr>
        <w:t xml:space="preserve">by </w:t>
      </w:r>
      <w:r w:rsidR="00961C19">
        <w:rPr>
          <w:rFonts w:cs="Courier New"/>
          <w:szCs w:val="20"/>
          <w:lang w:val="en-US"/>
        </w:rPr>
        <w:t xml:space="preserve">counseling during weekly meetings in tight collaboration with </w:t>
      </w:r>
      <w:r w:rsidR="00AC7C60">
        <w:rPr>
          <w:rFonts w:cs="Courier New"/>
          <w:szCs w:val="20"/>
          <w:lang w:val="en-US"/>
        </w:rPr>
        <w:t>F</w:t>
      </w:r>
      <w:r w:rsidR="007F477C">
        <w:rPr>
          <w:rFonts w:cs="Courier New"/>
          <w:szCs w:val="20"/>
          <w:lang w:val="en-US"/>
        </w:rPr>
        <w:t xml:space="preserve">ranziska </w:t>
      </w:r>
      <w:proofErr w:type="spellStart"/>
      <w:r w:rsidR="007F477C">
        <w:rPr>
          <w:rFonts w:cs="Courier New"/>
          <w:szCs w:val="20"/>
          <w:lang w:val="en-US"/>
        </w:rPr>
        <w:t>Jundt</w:t>
      </w:r>
      <w:r w:rsidR="00961C19">
        <w:rPr>
          <w:rFonts w:cs="Courier New"/>
          <w:szCs w:val="20"/>
          <w:lang w:val="en-US"/>
        </w:rPr>
        <w:t>’s</w:t>
      </w:r>
      <w:proofErr w:type="spellEnd"/>
      <w:r w:rsidR="00961C19">
        <w:rPr>
          <w:rFonts w:cs="Courier New"/>
          <w:szCs w:val="20"/>
          <w:lang w:val="en-US"/>
        </w:rPr>
        <w:t xml:space="preserve"> group, </w:t>
      </w:r>
      <w:r w:rsidR="002558E5">
        <w:rPr>
          <w:rFonts w:cs="Courier New"/>
          <w:szCs w:val="20"/>
          <w:lang w:val="en-US"/>
        </w:rPr>
        <w:t>assisting</w:t>
      </w:r>
      <w:r w:rsidR="00961C19">
        <w:rPr>
          <w:rFonts w:cs="Courier New"/>
          <w:szCs w:val="20"/>
          <w:lang w:val="en-US"/>
        </w:rPr>
        <w:t xml:space="preserve"> </w:t>
      </w:r>
      <w:r w:rsidR="007F477C">
        <w:rPr>
          <w:rFonts w:cs="Courier New"/>
          <w:szCs w:val="20"/>
          <w:lang w:val="en-US"/>
        </w:rPr>
        <w:t>WR</w:t>
      </w:r>
      <w:r w:rsidR="00961C19">
        <w:rPr>
          <w:rFonts w:cs="Courier New"/>
          <w:szCs w:val="20"/>
          <w:lang w:val="en-US"/>
        </w:rPr>
        <w:t xml:space="preserve"> during laboratory experiments</w:t>
      </w:r>
      <w:r w:rsidR="00933821">
        <w:rPr>
          <w:rFonts w:cs="Courier New"/>
          <w:szCs w:val="20"/>
          <w:lang w:val="en-US"/>
        </w:rPr>
        <w:t xml:space="preserve">, </w:t>
      </w:r>
      <w:r w:rsidR="00655E75">
        <w:rPr>
          <w:rFonts w:cs="Courier New"/>
          <w:szCs w:val="20"/>
          <w:lang w:val="en-US"/>
        </w:rPr>
        <w:t>image</w:t>
      </w:r>
      <w:r w:rsidR="00933821">
        <w:rPr>
          <w:rFonts w:cs="Courier New"/>
          <w:szCs w:val="20"/>
          <w:lang w:val="en-US"/>
        </w:rPr>
        <w:t xml:space="preserve"> analysis and </w:t>
      </w:r>
      <w:r w:rsidR="0065577B">
        <w:rPr>
          <w:rFonts w:cs="Courier New"/>
          <w:szCs w:val="20"/>
          <w:lang w:val="en-US"/>
        </w:rPr>
        <w:t>giving feedback on submitted manuscript</w:t>
      </w:r>
      <w:r w:rsidR="00961C19">
        <w:rPr>
          <w:rFonts w:cs="Courier New"/>
          <w:szCs w:val="20"/>
          <w:lang w:val="en-US"/>
        </w:rPr>
        <w:t>.</w:t>
      </w:r>
    </w:p>
    <w:p w14:paraId="74F7F471" w14:textId="77777777" w:rsidR="00CA6BD0" w:rsidRDefault="00CA6BD0" w:rsidP="00874CFA">
      <w:pPr>
        <w:spacing w:after="100"/>
        <w:rPr>
          <w:rFonts w:cs="Courier New"/>
          <w:szCs w:val="20"/>
          <w:lang w:val="en-US"/>
        </w:rPr>
      </w:pPr>
    </w:p>
    <w:bookmarkEnd w:id="36"/>
    <w:p w14:paraId="4142975E" w14:textId="77777777" w:rsidR="00874CFA" w:rsidRDefault="00874CFA" w:rsidP="00633F3D">
      <w:pPr>
        <w:spacing w:after="100"/>
        <w:rPr>
          <w:rFonts w:cs="Courier New"/>
          <w:szCs w:val="20"/>
          <w:lang w:val="en-US"/>
        </w:rPr>
      </w:pPr>
    </w:p>
    <w:tbl>
      <w:tblPr>
        <w:tblW w:w="9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1"/>
        <w:gridCol w:w="1912"/>
        <w:gridCol w:w="1297"/>
        <w:gridCol w:w="1279"/>
        <w:gridCol w:w="1278"/>
        <w:gridCol w:w="783"/>
      </w:tblGrid>
      <w:tr w:rsidR="00267B92" w:rsidRPr="00BB188C" w14:paraId="51C2C18E" w14:textId="77777777" w:rsidTr="007E263A">
        <w:trPr>
          <w:trHeight w:val="1517"/>
        </w:trPr>
        <w:tc>
          <w:tcPr>
            <w:tcW w:w="9310" w:type="dxa"/>
            <w:gridSpan w:val="6"/>
            <w:tcMar>
              <w:top w:w="28" w:type="dxa"/>
              <w:left w:w="57" w:type="dxa"/>
              <w:bottom w:w="28" w:type="dxa"/>
              <w:right w:w="57" w:type="dxa"/>
            </w:tcMar>
            <w:vAlign w:val="center"/>
          </w:tcPr>
          <w:p w14:paraId="67CC905B" w14:textId="37127A4C" w:rsidR="00046160" w:rsidRPr="00046160" w:rsidRDefault="00267B92" w:rsidP="00046160">
            <w:pPr>
              <w:spacing w:after="120"/>
              <w:rPr>
                <w:b/>
                <w:szCs w:val="20"/>
                <w:lang w:val="en-US"/>
              </w:rPr>
            </w:pPr>
            <w:bookmarkStart w:id="44" w:name="OLE_LINK93"/>
            <w:bookmarkStart w:id="45" w:name="OLE_LINK94"/>
            <w:bookmarkStart w:id="46" w:name="_Hlk160545216"/>
            <w:r>
              <w:rPr>
                <w:b/>
                <w:szCs w:val="20"/>
                <w:lang w:val="en-US"/>
              </w:rPr>
              <w:t>Manuscript</w:t>
            </w:r>
            <w:r w:rsidRPr="001E4E3B">
              <w:rPr>
                <w:b/>
                <w:szCs w:val="20"/>
                <w:lang w:val="en-US"/>
              </w:rPr>
              <w:t xml:space="preserve"> </w:t>
            </w:r>
            <w:r w:rsidR="000E0229">
              <w:rPr>
                <w:b/>
                <w:szCs w:val="20"/>
                <w:lang w:val="en-US"/>
              </w:rPr>
              <w:t>5</w:t>
            </w:r>
            <w:r>
              <w:rPr>
                <w:b/>
                <w:szCs w:val="20"/>
                <w:lang w:val="en-US"/>
              </w:rPr>
              <w:t xml:space="preserve">: Research </w:t>
            </w:r>
            <w:r w:rsidR="00046160">
              <w:rPr>
                <w:b/>
                <w:szCs w:val="20"/>
                <w:lang w:val="en-US"/>
              </w:rPr>
              <w:t>Letter</w:t>
            </w:r>
            <w:r>
              <w:rPr>
                <w:b/>
                <w:szCs w:val="20"/>
                <w:lang w:val="en-US"/>
              </w:rPr>
              <w:t xml:space="preserve"> (</w:t>
            </w:r>
            <w:r w:rsidR="00046160">
              <w:rPr>
                <w:b/>
                <w:szCs w:val="20"/>
                <w:lang w:val="en-US"/>
              </w:rPr>
              <w:t>published</w:t>
            </w:r>
            <w:r>
              <w:rPr>
                <w:b/>
                <w:szCs w:val="20"/>
                <w:lang w:val="en-US"/>
              </w:rPr>
              <w:t>)</w:t>
            </w:r>
          </w:p>
          <w:p w14:paraId="0BD05111" w14:textId="689ACD66" w:rsidR="00267B92" w:rsidRPr="00874CFA" w:rsidRDefault="00AC7C60" w:rsidP="00046160">
            <w:pPr>
              <w:rPr>
                <w:rFonts w:cs="Arial"/>
                <w:szCs w:val="20"/>
                <w:lang w:val="en-US"/>
              </w:rPr>
            </w:pPr>
            <w:bookmarkStart w:id="47" w:name="OLE_LINK85"/>
            <w:bookmarkStart w:id="48" w:name="OLE_LINK86"/>
            <w:bookmarkStart w:id="49" w:name="OLE_LINK195"/>
            <w:bookmarkStart w:id="50" w:name="OLE_LINK196"/>
            <w:proofErr w:type="spellStart"/>
            <w:r w:rsidRPr="00046160">
              <w:rPr>
                <w:rFonts w:cs="Arial"/>
                <w:szCs w:val="20"/>
                <w:lang w:val="en-US"/>
              </w:rPr>
              <w:t>Marietheres</w:t>
            </w:r>
            <w:proofErr w:type="spellEnd"/>
            <w:r w:rsidRPr="00046160">
              <w:rPr>
                <w:rFonts w:cs="Arial"/>
                <w:szCs w:val="20"/>
                <w:lang w:val="en-US"/>
              </w:rPr>
              <w:t xml:space="preserve"> Evers</w:t>
            </w:r>
            <w:bookmarkEnd w:id="47"/>
            <w:bookmarkEnd w:id="48"/>
            <w:bookmarkEnd w:id="49"/>
            <w:bookmarkEnd w:id="50"/>
            <w:r>
              <w:rPr>
                <w:rFonts w:cs="Arial"/>
                <w:szCs w:val="20"/>
                <w:lang w:val="en-US"/>
              </w:rPr>
              <w:t xml:space="preserve"> </w:t>
            </w:r>
            <w:r>
              <w:rPr>
                <w:rFonts w:cs="Arial"/>
                <w:szCs w:val="20"/>
                <w:lang w:val="en-US"/>
              </w:rPr>
              <w:t>(ME)</w:t>
            </w:r>
            <w:r w:rsidR="00046160" w:rsidRPr="00046160">
              <w:rPr>
                <w:rFonts w:cs="Arial"/>
                <w:szCs w:val="20"/>
                <w:lang w:val="en-US"/>
              </w:rPr>
              <w:t xml:space="preserve">, Martin </w:t>
            </w:r>
            <w:proofErr w:type="spellStart"/>
            <w:r w:rsidR="00046160" w:rsidRPr="00046160">
              <w:rPr>
                <w:rFonts w:cs="Arial"/>
                <w:szCs w:val="20"/>
                <w:lang w:val="en-US"/>
              </w:rPr>
              <w:t>Schreder</w:t>
            </w:r>
            <w:proofErr w:type="spellEnd"/>
            <w:r w:rsidR="00046160" w:rsidRPr="00046160">
              <w:rPr>
                <w:rFonts w:cs="Arial"/>
                <w:szCs w:val="20"/>
                <w:lang w:val="en-US"/>
              </w:rPr>
              <w:t xml:space="preserve">, Thorsten </w:t>
            </w:r>
            <w:proofErr w:type="spellStart"/>
            <w:r w:rsidR="00046160" w:rsidRPr="00046160">
              <w:rPr>
                <w:rFonts w:cs="Arial"/>
                <w:szCs w:val="20"/>
                <w:lang w:val="en-US"/>
              </w:rPr>
              <w:t>Stühmer</w:t>
            </w:r>
            <w:proofErr w:type="spellEnd"/>
            <w:r w:rsidR="00046160" w:rsidRPr="00046160">
              <w:rPr>
                <w:rFonts w:cs="Arial"/>
                <w:szCs w:val="20"/>
                <w:lang w:val="en-US"/>
              </w:rPr>
              <w:t xml:space="preserve">, </w:t>
            </w:r>
            <w:r w:rsidRPr="00D45EFA">
              <w:rPr>
                <w:szCs w:val="20"/>
                <w:lang w:val="en-US"/>
              </w:rPr>
              <w:t xml:space="preserve">Franziska </w:t>
            </w:r>
            <w:proofErr w:type="spellStart"/>
            <w:r w:rsidRPr="00D45EFA">
              <w:rPr>
                <w:szCs w:val="20"/>
                <w:lang w:val="en-US"/>
              </w:rPr>
              <w:t>Jundt</w:t>
            </w:r>
            <w:proofErr w:type="spellEnd"/>
            <w:r>
              <w:rPr>
                <w:szCs w:val="20"/>
                <w:lang w:val="en-US"/>
              </w:rPr>
              <w:t xml:space="preserve"> (FJ)</w:t>
            </w:r>
            <w:r w:rsidR="00046160" w:rsidRPr="00046160">
              <w:rPr>
                <w:rFonts w:cs="Arial"/>
                <w:szCs w:val="20"/>
                <w:lang w:val="en-US"/>
              </w:rPr>
              <w:t xml:space="preserve">, </w:t>
            </w:r>
            <w:r w:rsidR="00CE2146">
              <w:rPr>
                <w:szCs w:val="20"/>
                <w:lang w:val="en-US"/>
              </w:rPr>
              <w:t>Regina Ebert (RE)</w:t>
            </w:r>
            <w:r w:rsidR="00046160" w:rsidRPr="00046160">
              <w:rPr>
                <w:rFonts w:cs="Arial"/>
                <w:szCs w:val="20"/>
                <w:lang w:val="en-US"/>
              </w:rPr>
              <w:t xml:space="preserve">, Tanja Nicole Hartmann, Michael </w:t>
            </w:r>
            <w:proofErr w:type="spellStart"/>
            <w:r w:rsidR="00046160" w:rsidRPr="00046160">
              <w:rPr>
                <w:rFonts w:cs="Arial"/>
                <w:szCs w:val="20"/>
                <w:lang w:val="en-US"/>
              </w:rPr>
              <w:t>Altenbuchinger</w:t>
            </w:r>
            <w:proofErr w:type="spellEnd"/>
            <w:r w:rsidR="00046160" w:rsidRPr="00046160">
              <w:rPr>
                <w:rFonts w:cs="Arial"/>
                <w:szCs w:val="20"/>
                <w:lang w:val="en-US"/>
              </w:rPr>
              <w:t xml:space="preserve">, Martina </w:t>
            </w:r>
            <w:proofErr w:type="spellStart"/>
            <w:r w:rsidR="00046160" w:rsidRPr="00046160">
              <w:rPr>
                <w:rFonts w:cs="Arial"/>
                <w:szCs w:val="20"/>
                <w:lang w:val="en-US"/>
              </w:rPr>
              <w:t>Rudelius</w:t>
            </w:r>
            <w:proofErr w:type="spellEnd"/>
            <w:r w:rsidR="00046160" w:rsidRPr="00046160">
              <w:rPr>
                <w:rFonts w:cs="Arial"/>
                <w:szCs w:val="20"/>
                <w:lang w:val="en-US"/>
              </w:rPr>
              <w:t xml:space="preserve">, </w:t>
            </w:r>
            <w:r w:rsidR="00046160" w:rsidRPr="00046160">
              <w:rPr>
                <w:rFonts w:cs="Arial"/>
                <w:szCs w:val="20"/>
                <w:u w:val="single"/>
                <w:lang w:val="en-US"/>
              </w:rPr>
              <w:t>Martin Kuric (MK)</w:t>
            </w:r>
            <w:r w:rsidR="00046160" w:rsidRPr="00046160">
              <w:rPr>
                <w:rFonts w:cs="Arial"/>
                <w:szCs w:val="20"/>
                <w:lang w:val="en-US"/>
              </w:rPr>
              <w:t xml:space="preserve">, Wyonna Darleen </w:t>
            </w:r>
            <w:proofErr w:type="spellStart"/>
            <w:r w:rsidR="00046160" w:rsidRPr="00046160">
              <w:rPr>
                <w:rFonts w:cs="Arial"/>
                <w:szCs w:val="20"/>
                <w:lang w:val="en-US"/>
              </w:rPr>
              <w:t>Rindt</w:t>
            </w:r>
            <w:proofErr w:type="spellEnd"/>
            <w:r w:rsidR="00046160" w:rsidRPr="00046160">
              <w:rPr>
                <w:rFonts w:cs="Arial"/>
                <w:szCs w:val="20"/>
                <w:lang w:val="en-US"/>
              </w:rPr>
              <w:t xml:space="preserve">, </w:t>
            </w:r>
            <w:proofErr w:type="spellStart"/>
            <w:r w:rsidR="00046160" w:rsidRPr="00046160">
              <w:rPr>
                <w:rFonts w:cs="Arial"/>
                <w:szCs w:val="20"/>
                <w:lang w:val="en-US"/>
              </w:rPr>
              <w:t>Torsten</w:t>
            </w:r>
            <w:proofErr w:type="spellEnd"/>
            <w:r w:rsidR="00046160" w:rsidRPr="00046160">
              <w:rPr>
                <w:rFonts w:cs="Arial"/>
                <w:szCs w:val="20"/>
                <w:lang w:val="en-US"/>
              </w:rPr>
              <w:t xml:space="preserve"> </w:t>
            </w:r>
            <w:proofErr w:type="spellStart"/>
            <w:r w:rsidR="00046160" w:rsidRPr="00046160">
              <w:rPr>
                <w:rFonts w:cs="Arial"/>
                <w:szCs w:val="20"/>
                <w:lang w:val="en-US"/>
              </w:rPr>
              <w:t>Steinbrunn</w:t>
            </w:r>
            <w:proofErr w:type="spellEnd"/>
            <w:r w:rsidR="00046160" w:rsidRPr="00046160">
              <w:rPr>
                <w:rFonts w:cs="Arial"/>
                <w:szCs w:val="20"/>
                <w:lang w:val="en-US"/>
              </w:rPr>
              <w:t>, Christian Langer</w:t>
            </w:r>
            <w:r w:rsidR="00046160">
              <w:rPr>
                <w:rFonts w:cs="Arial"/>
                <w:szCs w:val="20"/>
                <w:lang w:val="en-US"/>
              </w:rPr>
              <w:t>,</w:t>
            </w:r>
            <w:r w:rsidR="00046160" w:rsidRPr="00046160">
              <w:rPr>
                <w:rFonts w:cs="Arial"/>
                <w:szCs w:val="20"/>
                <w:lang w:val="en-US"/>
              </w:rPr>
              <w:t xml:space="preserve"> Sofia Catalina Heredia-Guerrero, Hermann </w:t>
            </w:r>
            <w:proofErr w:type="spellStart"/>
            <w:r w:rsidR="00046160" w:rsidRPr="00046160">
              <w:rPr>
                <w:rFonts w:cs="Arial"/>
                <w:szCs w:val="20"/>
                <w:lang w:val="en-US"/>
              </w:rPr>
              <w:t>Einsele</w:t>
            </w:r>
            <w:proofErr w:type="spellEnd"/>
            <w:r w:rsidR="00046160" w:rsidRPr="00046160">
              <w:rPr>
                <w:rFonts w:cs="Arial"/>
                <w:szCs w:val="20"/>
                <w:lang w:val="en-US"/>
              </w:rPr>
              <w:t xml:space="preserve">, Ralf Christian </w:t>
            </w:r>
            <w:proofErr w:type="spellStart"/>
            <w:r w:rsidR="00046160" w:rsidRPr="00046160">
              <w:rPr>
                <w:rFonts w:cs="Arial"/>
                <w:szCs w:val="20"/>
                <w:lang w:val="en-US"/>
              </w:rPr>
              <w:t>Bargou</w:t>
            </w:r>
            <w:proofErr w:type="spellEnd"/>
            <w:r w:rsidR="00046160" w:rsidRPr="00046160">
              <w:rPr>
                <w:rFonts w:cs="Arial"/>
                <w:szCs w:val="20"/>
                <w:lang w:val="en-US"/>
              </w:rPr>
              <w:t xml:space="preserve">, Andreas Rosenwald, Ellen </w:t>
            </w:r>
            <w:proofErr w:type="spellStart"/>
            <w:r w:rsidR="00046160" w:rsidRPr="00046160">
              <w:rPr>
                <w:rFonts w:cs="Arial"/>
                <w:szCs w:val="20"/>
                <w:lang w:val="en-US"/>
              </w:rPr>
              <w:t>Leich</w:t>
            </w:r>
            <w:proofErr w:type="spellEnd"/>
            <w:r w:rsidR="007F477C">
              <w:rPr>
                <w:rFonts w:cs="Arial"/>
                <w:szCs w:val="20"/>
                <w:lang w:val="en-US"/>
              </w:rPr>
              <w:t xml:space="preserve"> (EL)</w:t>
            </w:r>
            <w:r w:rsidR="00046160">
              <w:rPr>
                <w:rFonts w:cs="Arial"/>
                <w:szCs w:val="20"/>
                <w:lang w:val="en-US"/>
              </w:rPr>
              <w:t xml:space="preserve"> (2023): </w:t>
            </w:r>
            <w:r w:rsidR="00046160" w:rsidRPr="00046160">
              <w:rPr>
                <w:rFonts w:cs="Arial"/>
                <w:szCs w:val="20"/>
                <w:lang w:val="en-US"/>
              </w:rPr>
              <w:t>Prognostic value of extracellular matrix gene mutations and expression in multiple myeloma</w:t>
            </w:r>
            <w:r w:rsidR="00046160">
              <w:rPr>
                <w:rFonts w:cs="Arial"/>
                <w:szCs w:val="20"/>
                <w:lang w:val="en-US"/>
              </w:rPr>
              <w:t>,</w:t>
            </w:r>
            <w:r w:rsidR="00267B92">
              <w:rPr>
                <w:szCs w:val="20"/>
                <w:lang w:val="en-US"/>
              </w:rPr>
              <w:t xml:space="preserve"> </w:t>
            </w:r>
            <w:r w:rsidR="00046160">
              <w:rPr>
                <w:rFonts w:ascii="Helvetica" w:hAnsi="Helvetica" w:cs="Helvetica"/>
                <w:b/>
                <w:bCs/>
                <w:color w:val="141413"/>
                <w:szCs w:val="20"/>
                <w:lang w:val="en-GB"/>
              </w:rPr>
              <w:t>Blood Cancer J. 13(1):43</w:t>
            </w:r>
            <w:bookmarkEnd w:id="44"/>
            <w:bookmarkEnd w:id="45"/>
          </w:p>
        </w:tc>
      </w:tr>
      <w:tr w:rsidR="00267B92" w:rsidRPr="00BB188C" w14:paraId="3FAD7B6F" w14:textId="77777777" w:rsidTr="007E263A">
        <w:trPr>
          <w:trHeight w:val="266"/>
        </w:trPr>
        <w:tc>
          <w:tcPr>
            <w:tcW w:w="2761" w:type="dxa"/>
            <w:shd w:val="clear" w:color="auto" w:fill="BFBFBF"/>
            <w:tcMar>
              <w:top w:w="28" w:type="dxa"/>
              <w:left w:w="57" w:type="dxa"/>
              <w:bottom w:w="28" w:type="dxa"/>
              <w:right w:w="57" w:type="dxa"/>
            </w:tcMar>
            <w:vAlign w:val="center"/>
          </w:tcPr>
          <w:p w14:paraId="37885042" w14:textId="77777777" w:rsidR="00267B92" w:rsidRPr="00AB5DB5" w:rsidRDefault="00267B92" w:rsidP="007E263A">
            <w:pPr>
              <w:rPr>
                <w:b/>
                <w:szCs w:val="20"/>
                <w:lang w:val="en-US"/>
              </w:rPr>
            </w:pPr>
            <w:r w:rsidRPr="00AB5DB5">
              <w:rPr>
                <w:b/>
                <w:szCs w:val="20"/>
                <w:lang w:val="en-US"/>
              </w:rPr>
              <w:lastRenderedPageBreak/>
              <w:t>Participated in</w:t>
            </w:r>
          </w:p>
        </w:tc>
        <w:tc>
          <w:tcPr>
            <w:tcW w:w="6549" w:type="dxa"/>
            <w:gridSpan w:val="5"/>
            <w:shd w:val="clear" w:color="auto" w:fill="BFBFBF"/>
            <w:tcMar>
              <w:top w:w="28" w:type="dxa"/>
              <w:left w:w="57" w:type="dxa"/>
              <w:bottom w:w="28" w:type="dxa"/>
              <w:right w:w="57" w:type="dxa"/>
            </w:tcMar>
            <w:vAlign w:val="center"/>
          </w:tcPr>
          <w:p w14:paraId="037BCE7E" w14:textId="77777777" w:rsidR="00267B92" w:rsidRPr="00AB5DB5" w:rsidRDefault="00267B92" w:rsidP="007E263A">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267B92" w:rsidRPr="00AB5DB5" w14:paraId="347EDC36" w14:textId="77777777" w:rsidTr="007E263A">
        <w:trPr>
          <w:trHeight w:val="459"/>
        </w:trPr>
        <w:tc>
          <w:tcPr>
            <w:tcW w:w="2761" w:type="dxa"/>
            <w:tcMar>
              <w:top w:w="28" w:type="dxa"/>
              <w:left w:w="57" w:type="dxa"/>
              <w:bottom w:w="28" w:type="dxa"/>
              <w:right w:w="57" w:type="dxa"/>
            </w:tcMar>
            <w:vAlign w:val="center"/>
          </w:tcPr>
          <w:p w14:paraId="7D652BFC" w14:textId="77777777" w:rsidR="00267B92" w:rsidRPr="00AB5DB5" w:rsidRDefault="00267B92" w:rsidP="007E263A">
            <w:pPr>
              <w:rPr>
                <w:szCs w:val="20"/>
                <w:lang w:val="en-US"/>
              </w:rPr>
            </w:pPr>
            <w:r w:rsidRPr="00AB5DB5">
              <w:rPr>
                <w:szCs w:val="20"/>
                <w:lang w:val="en-US"/>
              </w:rPr>
              <w:t>Study Design</w:t>
            </w:r>
          </w:p>
          <w:p w14:paraId="2D555A82" w14:textId="77777777" w:rsidR="00267B92" w:rsidRPr="00AB5DB5" w:rsidRDefault="00267B92" w:rsidP="007E263A">
            <w:pPr>
              <w:rPr>
                <w:szCs w:val="20"/>
                <w:lang w:val="en-US"/>
              </w:rPr>
            </w:pPr>
            <w:r w:rsidRPr="00AB5DB5">
              <w:rPr>
                <w:szCs w:val="20"/>
                <w:lang w:val="en-US"/>
              </w:rPr>
              <w:t>Methods Development</w:t>
            </w:r>
          </w:p>
        </w:tc>
        <w:tc>
          <w:tcPr>
            <w:tcW w:w="1912" w:type="dxa"/>
            <w:tcMar>
              <w:top w:w="28" w:type="dxa"/>
              <w:left w:w="57" w:type="dxa"/>
              <w:bottom w:w="28" w:type="dxa"/>
              <w:right w:w="57" w:type="dxa"/>
            </w:tcMar>
            <w:vAlign w:val="center"/>
          </w:tcPr>
          <w:p w14:paraId="3E7DFFB9" w14:textId="4FEB5CD0" w:rsidR="00267B92" w:rsidRPr="00AB5DB5" w:rsidRDefault="007F477C" w:rsidP="007E263A">
            <w:pPr>
              <w:jc w:val="center"/>
              <w:rPr>
                <w:szCs w:val="20"/>
                <w:lang w:val="en-US"/>
              </w:rPr>
            </w:pPr>
            <w:r>
              <w:rPr>
                <w:rFonts w:cs="Arial"/>
                <w:szCs w:val="20"/>
                <w:lang w:val="en-US"/>
              </w:rPr>
              <w:t>EL</w:t>
            </w:r>
          </w:p>
        </w:tc>
        <w:tc>
          <w:tcPr>
            <w:tcW w:w="1297" w:type="dxa"/>
            <w:tcMar>
              <w:top w:w="28" w:type="dxa"/>
              <w:left w:w="57" w:type="dxa"/>
              <w:bottom w:w="28" w:type="dxa"/>
              <w:right w:w="57" w:type="dxa"/>
            </w:tcMar>
            <w:vAlign w:val="center"/>
          </w:tcPr>
          <w:p w14:paraId="02C83587" w14:textId="730A1F10" w:rsidR="00267B92" w:rsidRPr="00AB5DB5" w:rsidRDefault="00AC7C60" w:rsidP="007E263A">
            <w:pPr>
              <w:jc w:val="center"/>
              <w:rPr>
                <w:szCs w:val="20"/>
                <w:lang w:val="en-US"/>
              </w:rPr>
            </w:pPr>
            <w:r>
              <w:rPr>
                <w:rFonts w:cs="Arial"/>
                <w:szCs w:val="20"/>
                <w:lang w:val="en-US"/>
              </w:rPr>
              <w:t>ME</w:t>
            </w:r>
          </w:p>
        </w:tc>
        <w:tc>
          <w:tcPr>
            <w:tcW w:w="1279" w:type="dxa"/>
            <w:tcMar>
              <w:top w:w="28" w:type="dxa"/>
              <w:left w:w="57" w:type="dxa"/>
              <w:bottom w:w="28" w:type="dxa"/>
              <w:right w:w="57" w:type="dxa"/>
            </w:tcMar>
            <w:vAlign w:val="center"/>
          </w:tcPr>
          <w:p w14:paraId="55BA1CEF" w14:textId="77777777" w:rsidR="00267B92" w:rsidRPr="00AB5DB5" w:rsidRDefault="00267B92" w:rsidP="007E263A">
            <w:pPr>
              <w:jc w:val="center"/>
              <w:rPr>
                <w:szCs w:val="20"/>
                <w:lang w:val="en-US"/>
              </w:rPr>
            </w:pPr>
          </w:p>
          <w:p w14:paraId="5FF4F310" w14:textId="77777777" w:rsidR="00267B92" w:rsidRPr="00AB5DB5" w:rsidRDefault="00267B92" w:rsidP="007E263A">
            <w:pPr>
              <w:jc w:val="center"/>
              <w:rPr>
                <w:szCs w:val="20"/>
                <w:lang w:val="en-US"/>
              </w:rPr>
            </w:pPr>
          </w:p>
        </w:tc>
        <w:tc>
          <w:tcPr>
            <w:tcW w:w="1278" w:type="dxa"/>
            <w:tcMar>
              <w:top w:w="28" w:type="dxa"/>
              <w:left w:w="57" w:type="dxa"/>
              <w:bottom w:w="28" w:type="dxa"/>
              <w:right w:w="57" w:type="dxa"/>
            </w:tcMar>
            <w:vAlign w:val="center"/>
          </w:tcPr>
          <w:p w14:paraId="531D8F6B" w14:textId="77777777" w:rsidR="00267B92" w:rsidRPr="00AB5DB5" w:rsidRDefault="00267B92" w:rsidP="007E263A">
            <w:pPr>
              <w:jc w:val="center"/>
              <w:rPr>
                <w:szCs w:val="20"/>
                <w:lang w:val="en-US"/>
              </w:rPr>
            </w:pPr>
          </w:p>
          <w:p w14:paraId="3013D736" w14:textId="77777777" w:rsidR="00267B92" w:rsidRPr="00AB5DB5" w:rsidRDefault="00267B92" w:rsidP="007E263A">
            <w:pPr>
              <w:jc w:val="center"/>
              <w:rPr>
                <w:szCs w:val="20"/>
                <w:lang w:val="en-US"/>
              </w:rPr>
            </w:pPr>
          </w:p>
        </w:tc>
        <w:tc>
          <w:tcPr>
            <w:tcW w:w="783" w:type="dxa"/>
            <w:tcMar>
              <w:top w:w="28" w:type="dxa"/>
              <w:left w:w="57" w:type="dxa"/>
              <w:bottom w:w="28" w:type="dxa"/>
              <w:right w:w="57" w:type="dxa"/>
            </w:tcMar>
            <w:vAlign w:val="center"/>
          </w:tcPr>
          <w:p w14:paraId="0433F635" w14:textId="77777777" w:rsidR="00267B92" w:rsidRPr="00AB5DB5" w:rsidRDefault="00267B92" w:rsidP="007E263A">
            <w:pPr>
              <w:jc w:val="center"/>
              <w:rPr>
                <w:szCs w:val="20"/>
                <w:lang w:val="en-US"/>
              </w:rPr>
            </w:pPr>
          </w:p>
          <w:p w14:paraId="5878FC96" w14:textId="77777777" w:rsidR="00267B92" w:rsidRPr="00AB5DB5" w:rsidRDefault="00267B92" w:rsidP="007E263A">
            <w:pPr>
              <w:jc w:val="center"/>
              <w:rPr>
                <w:szCs w:val="20"/>
                <w:lang w:val="en-US"/>
              </w:rPr>
            </w:pPr>
          </w:p>
        </w:tc>
      </w:tr>
      <w:tr w:rsidR="00267B92" w:rsidRPr="00AB5DB5" w14:paraId="6B38D6DB" w14:textId="77777777" w:rsidTr="007E263A">
        <w:trPr>
          <w:trHeight w:val="222"/>
        </w:trPr>
        <w:tc>
          <w:tcPr>
            <w:tcW w:w="2761" w:type="dxa"/>
            <w:tcMar>
              <w:top w:w="28" w:type="dxa"/>
              <w:left w:w="57" w:type="dxa"/>
              <w:bottom w:w="28" w:type="dxa"/>
              <w:right w:w="57" w:type="dxa"/>
            </w:tcMar>
            <w:vAlign w:val="center"/>
          </w:tcPr>
          <w:p w14:paraId="01D2D5AB" w14:textId="77777777" w:rsidR="00267B92" w:rsidRPr="00AB5DB5" w:rsidRDefault="00267B92" w:rsidP="007E263A">
            <w:pPr>
              <w:rPr>
                <w:szCs w:val="20"/>
                <w:lang w:val="en-US"/>
              </w:rPr>
            </w:pPr>
            <w:r w:rsidRPr="00AB5DB5">
              <w:rPr>
                <w:szCs w:val="20"/>
                <w:lang w:val="en-US"/>
              </w:rPr>
              <w:t xml:space="preserve">Data Collection </w:t>
            </w:r>
          </w:p>
        </w:tc>
        <w:tc>
          <w:tcPr>
            <w:tcW w:w="1912" w:type="dxa"/>
            <w:tcMar>
              <w:top w:w="28" w:type="dxa"/>
              <w:left w:w="57" w:type="dxa"/>
              <w:bottom w:w="28" w:type="dxa"/>
              <w:right w:w="57" w:type="dxa"/>
            </w:tcMar>
            <w:vAlign w:val="center"/>
          </w:tcPr>
          <w:p w14:paraId="105BB0A1" w14:textId="23C1A5AC" w:rsidR="00267B92" w:rsidRPr="00AB5DB5" w:rsidRDefault="00AC7C60" w:rsidP="007E263A">
            <w:pPr>
              <w:jc w:val="center"/>
              <w:rPr>
                <w:szCs w:val="20"/>
                <w:lang w:val="en-US"/>
              </w:rPr>
            </w:pPr>
            <w:r>
              <w:rPr>
                <w:rFonts w:cs="Arial"/>
                <w:szCs w:val="20"/>
                <w:lang w:val="en-US"/>
              </w:rPr>
              <w:t>ME</w:t>
            </w:r>
          </w:p>
        </w:tc>
        <w:tc>
          <w:tcPr>
            <w:tcW w:w="1297" w:type="dxa"/>
            <w:tcMar>
              <w:top w:w="28" w:type="dxa"/>
              <w:left w:w="57" w:type="dxa"/>
              <w:bottom w:w="28" w:type="dxa"/>
              <w:right w:w="57" w:type="dxa"/>
            </w:tcMar>
            <w:vAlign w:val="center"/>
          </w:tcPr>
          <w:p w14:paraId="2893CA1D" w14:textId="2C247059" w:rsidR="00267B92" w:rsidRPr="00AB5DB5" w:rsidRDefault="007F477C" w:rsidP="007E263A">
            <w:pPr>
              <w:jc w:val="center"/>
              <w:rPr>
                <w:szCs w:val="20"/>
                <w:lang w:val="en-US"/>
              </w:rPr>
            </w:pPr>
            <w:r>
              <w:rPr>
                <w:szCs w:val="20"/>
                <w:lang w:val="en-US"/>
              </w:rPr>
              <w:t>EL</w:t>
            </w:r>
          </w:p>
        </w:tc>
        <w:tc>
          <w:tcPr>
            <w:tcW w:w="1279" w:type="dxa"/>
            <w:tcMar>
              <w:top w:w="28" w:type="dxa"/>
              <w:left w:w="57" w:type="dxa"/>
              <w:bottom w:w="28" w:type="dxa"/>
              <w:right w:w="57" w:type="dxa"/>
            </w:tcMar>
            <w:vAlign w:val="center"/>
          </w:tcPr>
          <w:p w14:paraId="48BD78CD" w14:textId="77777777" w:rsidR="00267B92" w:rsidRPr="00AB5DB5" w:rsidRDefault="00267B92" w:rsidP="007E263A">
            <w:pPr>
              <w:jc w:val="center"/>
              <w:rPr>
                <w:szCs w:val="20"/>
                <w:lang w:val="en-US"/>
              </w:rPr>
            </w:pPr>
          </w:p>
        </w:tc>
        <w:tc>
          <w:tcPr>
            <w:tcW w:w="1278" w:type="dxa"/>
            <w:tcMar>
              <w:top w:w="28" w:type="dxa"/>
              <w:left w:w="57" w:type="dxa"/>
              <w:bottom w:w="28" w:type="dxa"/>
              <w:right w:w="57" w:type="dxa"/>
            </w:tcMar>
            <w:vAlign w:val="center"/>
          </w:tcPr>
          <w:p w14:paraId="27D02824" w14:textId="40D982D3" w:rsidR="00267B92" w:rsidRPr="00AB5DB5" w:rsidRDefault="00267B92" w:rsidP="007E263A">
            <w:pPr>
              <w:jc w:val="center"/>
              <w:rPr>
                <w:szCs w:val="20"/>
                <w:lang w:val="en-US"/>
              </w:rPr>
            </w:pPr>
          </w:p>
        </w:tc>
        <w:tc>
          <w:tcPr>
            <w:tcW w:w="783" w:type="dxa"/>
            <w:tcMar>
              <w:top w:w="28" w:type="dxa"/>
              <w:left w:w="57" w:type="dxa"/>
              <w:bottom w:w="28" w:type="dxa"/>
              <w:right w:w="57" w:type="dxa"/>
            </w:tcMar>
            <w:vAlign w:val="center"/>
          </w:tcPr>
          <w:p w14:paraId="77A0B47B" w14:textId="77777777" w:rsidR="00267B92" w:rsidRPr="00AB5DB5" w:rsidRDefault="00267B92" w:rsidP="007E263A">
            <w:pPr>
              <w:jc w:val="center"/>
              <w:rPr>
                <w:szCs w:val="20"/>
                <w:lang w:val="en-US"/>
              </w:rPr>
            </w:pPr>
          </w:p>
        </w:tc>
      </w:tr>
      <w:tr w:rsidR="00267B92" w:rsidRPr="00AB5DB5" w14:paraId="54736E3A" w14:textId="77777777" w:rsidTr="007E263A">
        <w:trPr>
          <w:trHeight w:val="459"/>
        </w:trPr>
        <w:tc>
          <w:tcPr>
            <w:tcW w:w="2761" w:type="dxa"/>
            <w:tcMar>
              <w:top w:w="28" w:type="dxa"/>
              <w:left w:w="57" w:type="dxa"/>
              <w:bottom w:w="28" w:type="dxa"/>
              <w:right w:w="57" w:type="dxa"/>
            </w:tcMar>
            <w:vAlign w:val="center"/>
          </w:tcPr>
          <w:p w14:paraId="7E977947" w14:textId="77777777" w:rsidR="00267B92" w:rsidRPr="00AB5DB5" w:rsidRDefault="00267B92" w:rsidP="007E263A">
            <w:pPr>
              <w:rPr>
                <w:szCs w:val="20"/>
                <w:lang w:val="en-US"/>
              </w:rPr>
            </w:pPr>
            <w:r w:rsidRPr="00AB5DB5">
              <w:rPr>
                <w:szCs w:val="20"/>
                <w:lang w:val="en-US"/>
              </w:rPr>
              <w:t>Data Analysis and Interpretation</w:t>
            </w:r>
          </w:p>
        </w:tc>
        <w:tc>
          <w:tcPr>
            <w:tcW w:w="1912" w:type="dxa"/>
            <w:tcMar>
              <w:top w:w="28" w:type="dxa"/>
              <w:left w:w="57" w:type="dxa"/>
              <w:bottom w:w="28" w:type="dxa"/>
              <w:right w:w="57" w:type="dxa"/>
            </w:tcMar>
            <w:vAlign w:val="center"/>
          </w:tcPr>
          <w:p w14:paraId="1414A463" w14:textId="530010E9" w:rsidR="00267B92" w:rsidRPr="00AB5DB5" w:rsidRDefault="00AC7C60" w:rsidP="007E263A">
            <w:pPr>
              <w:jc w:val="center"/>
              <w:rPr>
                <w:szCs w:val="20"/>
                <w:lang w:val="en-US"/>
              </w:rPr>
            </w:pPr>
            <w:r>
              <w:rPr>
                <w:rFonts w:cs="Arial"/>
                <w:szCs w:val="20"/>
                <w:lang w:val="en-US"/>
              </w:rPr>
              <w:t>ME</w:t>
            </w:r>
          </w:p>
        </w:tc>
        <w:tc>
          <w:tcPr>
            <w:tcW w:w="1297" w:type="dxa"/>
            <w:tcMar>
              <w:top w:w="28" w:type="dxa"/>
              <w:left w:w="57" w:type="dxa"/>
              <w:bottom w:w="28" w:type="dxa"/>
              <w:right w:w="57" w:type="dxa"/>
            </w:tcMar>
            <w:vAlign w:val="center"/>
          </w:tcPr>
          <w:p w14:paraId="76F32CB9" w14:textId="71E0F93F" w:rsidR="00267B92" w:rsidRPr="00AB5DB5" w:rsidRDefault="007F477C" w:rsidP="007E263A">
            <w:pPr>
              <w:jc w:val="center"/>
              <w:rPr>
                <w:szCs w:val="20"/>
                <w:lang w:val="en-US"/>
              </w:rPr>
            </w:pPr>
            <w:r>
              <w:rPr>
                <w:szCs w:val="20"/>
                <w:lang w:val="en-US"/>
              </w:rPr>
              <w:t>EL</w:t>
            </w:r>
          </w:p>
        </w:tc>
        <w:tc>
          <w:tcPr>
            <w:tcW w:w="1279" w:type="dxa"/>
            <w:tcMar>
              <w:top w:w="28" w:type="dxa"/>
              <w:left w:w="57" w:type="dxa"/>
              <w:bottom w:w="28" w:type="dxa"/>
              <w:right w:w="57" w:type="dxa"/>
            </w:tcMar>
            <w:vAlign w:val="center"/>
          </w:tcPr>
          <w:p w14:paraId="6A07AF57" w14:textId="77777777" w:rsidR="00267B92" w:rsidRPr="00AB5DB5" w:rsidRDefault="00267B92" w:rsidP="007E263A">
            <w:pPr>
              <w:jc w:val="center"/>
              <w:rPr>
                <w:szCs w:val="20"/>
                <w:lang w:val="en-US"/>
              </w:rPr>
            </w:pPr>
          </w:p>
        </w:tc>
        <w:tc>
          <w:tcPr>
            <w:tcW w:w="1278" w:type="dxa"/>
            <w:tcMar>
              <w:top w:w="28" w:type="dxa"/>
              <w:left w:w="57" w:type="dxa"/>
              <w:bottom w:w="28" w:type="dxa"/>
              <w:right w:w="57" w:type="dxa"/>
            </w:tcMar>
            <w:vAlign w:val="center"/>
          </w:tcPr>
          <w:p w14:paraId="43DE794B" w14:textId="25DC3844" w:rsidR="00267B92" w:rsidRPr="00AB5DB5" w:rsidRDefault="00267B92" w:rsidP="007E263A">
            <w:pPr>
              <w:jc w:val="center"/>
              <w:rPr>
                <w:szCs w:val="20"/>
                <w:lang w:val="en-US"/>
              </w:rPr>
            </w:pPr>
          </w:p>
        </w:tc>
        <w:tc>
          <w:tcPr>
            <w:tcW w:w="783" w:type="dxa"/>
            <w:tcMar>
              <w:top w:w="28" w:type="dxa"/>
              <w:left w:w="57" w:type="dxa"/>
              <w:bottom w:w="28" w:type="dxa"/>
              <w:right w:w="57" w:type="dxa"/>
            </w:tcMar>
            <w:vAlign w:val="center"/>
          </w:tcPr>
          <w:p w14:paraId="48E0002C" w14:textId="25A89F29" w:rsidR="00267B92" w:rsidRPr="00AB5DB5" w:rsidRDefault="00007F97" w:rsidP="007E263A">
            <w:pPr>
              <w:jc w:val="center"/>
              <w:rPr>
                <w:szCs w:val="20"/>
                <w:lang w:val="en-US"/>
              </w:rPr>
            </w:pPr>
            <w:r>
              <w:rPr>
                <w:szCs w:val="20"/>
                <w:u w:val="single"/>
                <w:lang w:val="en-US"/>
              </w:rPr>
              <w:t>MK</w:t>
            </w:r>
          </w:p>
        </w:tc>
      </w:tr>
      <w:tr w:rsidR="00267B92" w:rsidRPr="001F15C1" w14:paraId="4BB237A1" w14:textId="77777777" w:rsidTr="007E263A">
        <w:trPr>
          <w:trHeight w:val="266"/>
        </w:trPr>
        <w:tc>
          <w:tcPr>
            <w:tcW w:w="2761" w:type="dxa"/>
            <w:tcMar>
              <w:top w:w="28" w:type="dxa"/>
              <w:left w:w="57" w:type="dxa"/>
              <w:bottom w:w="28" w:type="dxa"/>
              <w:right w:w="57" w:type="dxa"/>
            </w:tcMar>
            <w:vAlign w:val="center"/>
          </w:tcPr>
          <w:p w14:paraId="6B588388" w14:textId="77777777" w:rsidR="00267B92" w:rsidRPr="00AB5DB5" w:rsidRDefault="00267B92" w:rsidP="007E263A">
            <w:pPr>
              <w:rPr>
                <w:szCs w:val="20"/>
                <w:lang w:val="en-US"/>
              </w:rPr>
            </w:pPr>
            <w:r w:rsidRPr="00AB5DB5">
              <w:rPr>
                <w:szCs w:val="20"/>
                <w:lang w:val="en-US"/>
              </w:rPr>
              <w:t>Manuscript Writing</w:t>
            </w:r>
          </w:p>
          <w:p w14:paraId="3DBAD7CA" w14:textId="77777777" w:rsidR="00267B92" w:rsidRPr="00AB5DB5" w:rsidRDefault="00267B92" w:rsidP="007E263A">
            <w:pPr>
              <w:ind w:left="454"/>
              <w:rPr>
                <w:szCs w:val="20"/>
                <w:lang w:val="en-US"/>
              </w:rPr>
            </w:pPr>
            <w:r w:rsidRPr="00AB5DB5">
              <w:rPr>
                <w:szCs w:val="20"/>
                <w:lang w:val="en-US"/>
              </w:rPr>
              <w:t>Writing of Introduction</w:t>
            </w:r>
          </w:p>
          <w:p w14:paraId="43F54310" w14:textId="77777777" w:rsidR="00267B92" w:rsidRPr="00AB5DB5" w:rsidRDefault="00267B92" w:rsidP="007E263A">
            <w:pPr>
              <w:ind w:left="454"/>
              <w:rPr>
                <w:szCs w:val="20"/>
                <w:lang w:val="en-US"/>
              </w:rPr>
            </w:pPr>
            <w:r w:rsidRPr="00AB5DB5">
              <w:rPr>
                <w:szCs w:val="20"/>
                <w:lang w:val="en-US"/>
              </w:rPr>
              <w:t>Writing of Materials &amp; Methods</w:t>
            </w:r>
          </w:p>
          <w:p w14:paraId="331A9F1F" w14:textId="77777777" w:rsidR="00267B92" w:rsidRPr="00AB5DB5" w:rsidRDefault="00267B92" w:rsidP="007E263A">
            <w:pPr>
              <w:ind w:left="454"/>
              <w:rPr>
                <w:szCs w:val="20"/>
                <w:lang w:val="en-US"/>
              </w:rPr>
            </w:pPr>
            <w:r w:rsidRPr="00AB5DB5">
              <w:rPr>
                <w:szCs w:val="20"/>
                <w:lang w:val="en-US"/>
              </w:rPr>
              <w:t>Writing of Discussion</w:t>
            </w:r>
          </w:p>
          <w:p w14:paraId="1F5727BA" w14:textId="77777777" w:rsidR="00267B92" w:rsidRPr="00AB5DB5" w:rsidRDefault="00267B92" w:rsidP="007E263A">
            <w:pPr>
              <w:ind w:left="454"/>
              <w:rPr>
                <w:szCs w:val="20"/>
                <w:lang w:val="en-US"/>
              </w:rPr>
            </w:pPr>
            <w:r w:rsidRPr="00AB5DB5">
              <w:rPr>
                <w:szCs w:val="20"/>
                <w:lang w:val="en-US"/>
              </w:rPr>
              <w:t>Writing of First Draft</w:t>
            </w:r>
          </w:p>
        </w:tc>
        <w:tc>
          <w:tcPr>
            <w:tcW w:w="1912" w:type="dxa"/>
            <w:tcMar>
              <w:top w:w="28" w:type="dxa"/>
              <w:left w:w="57" w:type="dxa"/>
              <w:bottom w:w="28" w:type="dxa"/>
              <w:right w:w="57" w:type="dxa"/>
            </w:tcMar>
            <w:vAlign w:val="center"/>
          </w:tcPr>
          <w:p w14:paraId="6D9BDEA3" w14:textId="38BED29C" w:rsidR="00267B92" w:rsidRPr="00AB5DB5" w:rsidRDefault="00AC7C60" w:rsidP="007E263A">
            <w:pPr>
              <w:jc w:val="center"/>
              <w:rPr>
                <w:szCs w:val="20"/>
                <w:lang w:val="en-US"/>
              </w:rPr>
            </w:pPr>
            <w:r>
              <w:rPr>
                <w:rFonts w:cs="Arial"/>
                <w:szCs w:val="20"/>
                <w:lang w:val="en-US"/>
              </w:rPr>
              <w:t>ME</w:t>
            </w:r>
          </w:p>
        </w:tc>
        <w:tc>
          <w:tcPr>
            <w:tcW w:w="1297" w:type="dxa"/>
            <w:tcMar>
              <w:top w:w="28" w:type="dxa"/>
              <w:left w:w="57" w:type="dxa"/>
              <w:bottom w:w="28" w:type="dxa"/>
              <w:right w:w="57" w:type="dxa"/>
            </w:tcMar>
            <w:vAlign w:val="center"/>
          </w:tcPr>
          <w:p w14:paraId="5F05A9E6" w14:textId="0CB2B1EB" w:rsidR="00267B92" w:rsidRPr="00AB5DB5" w:rsidRDefault="007F477C" w:rsidP="007E263A">
            <w:pPr>
              <w:jc w:val="center"/>
              <w:rPr>
                <w:szCs w:val="20"/>
                <w:lang w:val="en-US"/>
              </w:rPr>
            </w:pPr>
            <w:r>
              <w:rPr>
                <w:szCs w:val="20"/>
                <w:lang w:val="en-US"/>
              </w:rPr>
              <w:t>EL</w:t>
            </w:r>
          </w:p>
        </w:tc>
        <w:tc>
          <w:tcPr>
            <w:tcW w:w="1279" w:type="dxa"/>
            <w:tcMar>
              <w:top w:w="28" w:type="dxa"/>
              <w:left w:w="57" w:type="dxa"/>
              <w:bottom w:w="28" w:type="dxa"/>
              <w:right w:w="57" w:type="dxa"/>
            </w:tcMar>
            <w:vAlign w:val="center"/>
          </w:tcPr>
          <w:p w14:paraId="7753B6B1" w14:textId="77777777" w:rsidR="00267B92" w:rsidRPr="00AB5DB5" w:rsidRDefault="00267B92" w:rsidP="007E263A">
            <w:pPr>
              <w:jc w:val="center"/>
              <w:rPr>
                <w:szCs w:val="20"/>
                <w:lang w:val="en-US"/>
              </w:rPr>
            </w:pPr>
          </w:p>
        </w:tc>
        <w:tc>
          <w:tcPr>
            <w:tcW w:w="1278" w:type="dxa"/>
            <w:tcMar>
              <w:top w:w="28" w:type="dxa"/>
              <w:left w:w="57" w:type="dxa"/>
              <w:bottom w:w="28" w:type="dxa"/>
              <w:right w:w="57" w:type="dxa"/>
            </w:tcMar>
            <w:vAlign w:val="center"/>
          </w:tcPr>
          <w:p w14:paraId="619491D8" w14:textId="7EB05B06" w:rsidR="00267B92" w:rsidRPr="00AB5DB5" w:rsidRDefault="00267B92" w:rsidP="007E263A">
            <w:pPr>
              <w:jc w:val="center"/>
              <w:rPr>
                <w:szCs w:val="20"/>
                <w:lang w:val="en-US"/>
              </w:rPr>
            </w:pPr>
          </w:p>
        </w:tc>
        <w:tc>
          <w:tcPr>
            <w:tcW w:w="783" w:type="dxa"/>
            <w:tcMar>
              <w:top w:w="28" w:type="dxa"/>
              <w:left w:w="57" w:type="dxa"/>
              <w:bottom w:w="28" w:type="dxa"/>
              <w:right w:w="57" w:type="dxa"/>
            </w:tcMar>
            <w:vAlign w:val="center"/>
          </w:tcPr>
          <w:p w14:paraId="2FBEF463" w14:textId="67FBEA7D" w:rsidR="00267B92" w:rsidRPr="00AB5DB5" w:rsidRDefault="00B421BF" w:rsidP="00B421BF">
            <w:pPr>
              <w:jc w:val="center"/>
              <w:rPr>
                <w:szCs w:val="20"/>
                <w:lang w:val="en-US"/>
              </w:rPr>
            </w:pPr>
            <w:r>
              <w:rPr>
                <w:szCs w:val="20"/>
                <w:u w:val="single"/>
                <w:lang w:val="en-US"/>
              </w:rPr>
              <w:t>MK</w:t>
            </w:r>
          </w:p>
        </w:tc>
      </w:tr>
    </w:tbl>
    <w:bookmarkEnd w:id="46"/>
    <w:p w14:paraId="0F0D0823" w14:textId="0CF25737" w:rsidR="00267B92" w:rsidRDefault="00267B92" w:rsidP="00267B92">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This co-authorship is not a chapter in this dissertation. Martin Kuric contributed by</w:t>
      </w:r>
      <w:r w:rsidR="00046160">
        <w:rPr>
          <w:rFonts w:cs="Courier New"/>
          <w:szCs w:val="20"/>
          <w:lang w:val="en-US"/>
        </w:rPr>
        <w:t xml:space="preserve"> counseling during regular meetings with Ellen </w:t>
      </w:r>
      <w:proofErr w:type="spellStart"/>
      <w:r w:rsidR="00046160">
        <w:rPr>
          <w:rFonts w:cs="Courier New"/>
          <w:szCs w:val="20"/>
          <w:lang w:val="en-US"/>
        </w:rPr>
        <w:t>Leich’s</w:t>
      </w:r>
      <w:proofErr w:type="spellEnd"/>
      <w:r w:rsidR="00046160">
        <w:rPr>
          <w:rFonts w:cs="Courier New"/>
          <w:szCs w:val="20"/>
          <w:lang w:val="en-US"/>
        </w:rPr>
        <w:t xml:space="preserve"> group and </w:t>
      </w:r>
      <w:r>
        <w:rPr>
          <w:rFonts w:cs="Courier New"/>
          <w:szCs w:val="20"/>
          <w:lang w:val="en-US"/>
        </w:rPr>
        <w:t>giving feedback on submitted manuscript.</w:t>
      </w:r>
    </w:p>
    <w:p w14:paraId="0CF12C6B" w14:textId="77777777" w:rsidR="0083209A" w:rsidRPr="00AB5DB5" w:rsidRDefault="0083209A" w:rsidP="00633F3D">
      <w:pPr>
        <w:spacing w:after="100"/>
        <w:rPr>
          <w:rFonts w:cs="Courier New"/>
          <w:szCs w:val="20"/>
          <w:lang w:val="en-US"/>
        </w:rPr>
      </w:pPr>
    </w:p>
    <w:p w14:paraId="6799D83D" w14:textId="77777777" w:rsidR="00B6321B" w:rsidRPr="00AB5DB5" w:rsidRDefault="00635BCE" w:rsidP="00B6321B">
      <w:pPr>
        <w:spacing w:after="100"/>
        <w:rPr>
          <w:rFonts w:cs="Courier New"/>
          <w:szCs w:val="20"/>
          <w:lang w:val="en-US"/>
        </w:rPr>
      </w:pPr>
      <w:r>
        <w:rPr>
          <w:rFonts w:cs="Courier New"/>
          <w:szCs w:val="20"/>
          <w:lang w:val="en-US"/>
        </w:rPr>
        <w:t>If applicable, t</w:t>
      </w:r>
      <w:r w:rsidR="00B6321B" w:rsidRPr="00AB5DB5">
        <w:rPr>
          <w:rFonts w:cs="Courier New"/>
          <w:szCs w:val="20"/>
          <w:lang w:val="en-US"/>
        </w:rPr>
        <w:t xml:space="preserve">he doctoral researcher confirms that she/he has obtained permission from both the publishers </w:t>
      </w:r>
      <w:r w:rsidR="0041582E">
        <w:rPr>
          <w:rFonts w:cs="Courier New"/>
          <w:szCs w:val="20"/>
          <w:lang w:val="en-US"/>
        </w:rPr>
        <w:t xml:space="preserve">(copyright) </w:t>
      </w:r>
      <w:r w:rsidR="00B6321B" w:rsidRPr="00AB5DB5">
        <w:rPr>
          <w:rFonts w:cs="Courier New"/>
          <w:szCs w:val="20"/>
          <w:lang w:val="en-US"/>
        </w:rPr>
        <w:t>and the co-authors for legal second publication.</w:t>
      </w:r>
    </w:p>
    <w:p w14:paraId="140985AA" w14:textId="77777777" w:rsidR="00B6321B" w:rsidRPr="00AB5DB5" w:rsidRDefault="00B6321B" w:rsidP="00B6321B">
      <w:pPr>
        <w:spacing w:after="100"/>
        <w:rPr>
          <w:rFonts w:cs="Courier New"/>
          <w:szCs w:val="20"/>
          <w:lang w:val="en-US"/>
        </w:rPr>
      </w:pPr>
      <w:r w:rsidRPr="00AB5DB5">
        <w:rPr>
          <w:rFonts w:cs="Courier New"/>
          <w:szCs w:val="20"/>
          <w:lang w:val="en-US"/>
        </w:rPr>
        <w:t xml:space="preserve">The doctoral researcher and the primary supervisor confirm the correctness of the </w:t>
      </w:r>
      <w:proofErr w:type="gramStart"/>
      <w:r w:rsidRPr="00AB5DB5">
        <w:rPr>
          <w:rFonts w:cs="Courier New"/>
          <w:szCs w:val="20"/>
          <w:lang w:val="en-US"/>
        </w:rPr>
        <w:t>above mentioned</w:t>
      </w:r>
      <w:proofErr w:type="gramEnd"/>
      <w:r w:rsidRPr="00AB5DB5">
        <w:rPr>
          <w:rFonts w:cs="Courier New"/>
          <w:szCs w:val="20"/>
          <w:lang w:val="en-US"/>
        </w:rPr>
        <w:t xml:space="preserve"> assessment. </w:t>
      </w:r>
    </w:p>
    <w:p w14:paraId="4C5974A4" w14:textId="77777777" w:rsidR="0012404C" w:rsidRPr="00AB5DB5" w:rsidRDefault="0012404C" w:rsidP="00B6321B">
      <w:pPr>
        <w:spacing w:after="100"/>
        <w:rPr>
          <w:rFonts w:cs="Courier New"/>
          <w:szCs w:val="20"/>
          <w:lang w:val="en-US"/>
        </w:rPr>
      </w:pPr>
    </w:p>
    <w:p w14:paraId="1EDCA606" w14:textId="1D0787F2" w:rsidR="00B6321B" w:rsidRPr="00AB5DB5" w:rsidRDefault="00B6321B" w:rsidP="00B6321B">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00CA186D">
        <w:rPr>
          <w:lang w:val="en-US"/>
        </w:rPr>
        <w:t>Würzburg</w:t>
      </w:r>
    </w:p>
    <w:p w14:paraId="11DA03FB" w14:textId="77777777" w:rsidR="00B6321B" w:rsidRPr="00AB5DB5" w:rsidRDefault="00B6321B" w:rsidP="00B6321B">
      <w:pPr>
        <w:rPr>
          <w:rFonts w:cs="Courier New"/>
          <w:szCs w:val="20"/>
          <w:lang w:val="en-US"/>
        </w:rPr>
      </w:pPr>
      <w:r w:rsidRPr="00AB5DB5">
        <w:rPr>
          <w:rFonts w:cs="Courier New"/>
          <w:szCs w:val="20"/>
          <w:lang w:val="en-US"/>
        </w:rPr>
        <w:t>__________________________________________________________</w:t>
      </w:r>
      <w:r w:rsidR="0012404C" w:rsidRPr="00AB5DB5">
        <w:rPr>
          <w:rFonts w:cs="Courier New"/>
          <w:szCs w:val="20"/>
          <w:lang w:val="en-US"/>
        </w:rPr>
        <w:t>_______________________</w:t>
      </w:r>
    </w:p>
    <w:p w14:paraId="73D778D1" w14:textId="77777777" w:rsidR="00B6321B" w:rsidRPr="00AB5DB5" w:rsidRDefault="00B6321B" w:rsidP="00B6321B">
      <w:pPr>
        <w:rPr>
          <w:rFonts w:cs="Courier New"/>
          <w:szCs w:val="20"/>
          <w:lang w:val="en-US"/>
        </w:rPr>
      </w:pPr>
      <w:r w:rsidRPr="00AB5DB5">
        <w:rPr>
          <w:rFonts w:cs="Courier New"/>
          <w:szCs w:val="20"/>
          <w:lang w:val="en-US"/>
        </w:rPr>
        <w:t>Doctoral Researcher’s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C42D274" w14:textId="77777777" w:rsidR="00145B63" w:rsidRPr="00AB5DB5" w:rsidRDefault="00145B63" w:rsidP="00B6321B">
      <w:pPr>
        <w:spacing w:after="100"/>
        <w:rPr>
          <w:lang w:val="en-US"/>
        </w:rPr>
      </w:pPr>
    </w:p>
    <w:p w14:paraId="1A906E9B" w14:textId="77777777" w:rsidR="0012404C" w:rsidRPr="00AB5DB5" w:rsidRDefault="0012404C" w:rsidP="00B6321B">
      <w:pPr>
        <w:spacing w:after="100"/>
        <w:rPr>
          <w:lang w:val="en-US"/>
        </w:rPr>
      </w:pPr>
    </w:p>
    <w:p w14:paraId="31EFE835" w14:textId="77777777" w:rsidR="0012404C" w:rsidRPr="00AB5DB5" w:rsidRDefault="0012404C" w:rsidP="0012404C">
      <w:pPr>
        <w:spacing w:after="100"/>
        <w:rPr>
          <w:rFonts w:cs="Courier New"/>
          <w:szCs w:val="20"/>
          <w:lang w:val="en-US"/>
        </w:rPr>
      </w:pPr>
    </w:p>
    <w:p w14:paraId="5BAC000F" w14:textId="0AB36029" w:rsidR="0012404C" w:rsidRPr="00AB5DB5" w:rsidRDefault="0012404C" w:rsidP="0012404C">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00CA186D">
        <w:rPr>
          <w:lang w:val="en-US"/>
        </w:rPr>
        <w:t>Würzburg</w:t>
      </w:r>
    </w:p>
    <w:p w14:paraId="708B323D" w14:textId="77777777" w:rsidR="0012404C" w:rsidRPr="00AB5DB5" w:rsidRDefault="0012404C" w:rsidP="0012404C">
      <w:pPr>
        <w:rPr>
          <w:rFonts w:cs="Courier New"/>
          <w:szCs w:val="20"/>
          <w:lang w:val="en-US"/>
        </w:rPr>
      </w:pPr>
      <w:r w:rsidRPr="00AB5DB5">
        <w:rPr>
          <w:rFonts w:cs="Courier New"/>
          <w:szCs w:val="20"/>
          <w:lang w:val="en-US"/>
        </w:rPr>
        <w:t>_________________________________________________________________________________</w:t>
      </w:r>
    </w:p>
    <w:p w14:paraId="2713327E" w14:textId="77777777" w:rsidR="0012404C" w:rsidRPr="00AB5DB5" w:rsidRDefault="0012404C" w:rsidP="0012404C">
      <w:pPr>
        <w:rPr>
          <w:rFonts w:cs="Courier New"/>
          <w:szCs w:val="20"/>
          <w:lang w:val="en-US"/>
        </w:rPr>
      </w:pPr>
      <w:r w:rsidRPr="00AB5DB5">
        <w:rPr>
          <w:rFonts w:cs="Courier New"/>
          <w:szCs w:val="20"/>
          <w:lang w:val="en-US"/>
        </w:rPr>
        <w:t>Primary Supervisor’s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684C7A5" w14:textId="77777777" w:rsidR="0012404C" w:rsidRPr="00AB5DB5" w:rsidRDefault="0012404C" w:rsidP="0012404C">
      <w:pPr>
        <w:spacing w:after="100"/>
        <w:rPr>
          <w:lang w:val="en-US"/>
        </w:rPr>
      </w:pPr>
    </w:p>
    <w:p w14:paraId="4EEBBD70" w14:textId="77777777" w:rsidR="0012404C" w:rsidRPr="00AB5DB5" w:rsidRDefault="0012404C" w:rsidP="00B6321B">
      <w:pPr>
        <w:spacing w:after="100"/>
        <w:rPr>
          <w:lang w:val="en-US"/>
        </w:rPr>
      </w:pPr>
    </w:p>
    <w:sectPr w:rsidR="0012404C" w:rsidRPr="00AB5DB5" w:rsidSect="005D4193">
      <w:headerReference w:type="default" r:id="rId7"/>
      <w:headerReference w:type="first" r:id="rId8"/>
      <w:type w:val="continuous"/>
      <w:pgSz w:w="11906" w:h="16838" w:code="9"/>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3104D" w14:textId="77777777" w:rsidR="005D4193" w:rsidRDefault="005D4193">
      <w:r>
        <w:separator/>
      </w:r>
    </w:p>
  </w:endnote>
  <w:endnote w:type="continuationSeparator" w:id="0">
    <w:p w14:paraId="1DF4CFEF" w14:textId="77777777" w:rsidR="005D4193" w:rsidRDefault="005D4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60EC6" w14:textId="77777777" w:rsidR="005D4193" w:rsidRDefault="005D4193">
      <w:r>
        <w:separator/>
      </w:r>
    </w:p>
  </w:footnote>
  <w:footnote w:type="continuationSeparator" w:id="0">
    <w:p w14:paraId="2FCB029F" w14:textId="77777777" w:rsidR="005D4193" w:rsidRDefault="005D4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F2B5" w14:textId="77777777" w:rsidR="00BF397F" w:rsidRDefault="00BF397F">
    <w:pPr>
      <w:pStyle w:val="Header"/>
    </w:pPr>
  </w:p>
  <w:p w14:paraId="241FDE5A" w14:textId="77777777" w:rsidR="00BF397F" w:rsidRDefault="00BF397F">
    <w:pPr>
      <w:pStyle w:val="Header"/>
    </w:pPr>
  </w:p>
  <w:p w14:paraId="75A1D8F1" w14:textId="77777777" w:rsidR="00BF397F" w:rsidRDefault="00BF39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7F73" w14:textId="77777777" w:rsidR="00BF397F" w:rsidRDefault="00BF397F">
    <w:pPr>
      <w:pStyle w:val="Header"/>
    </w:pPr>
    <w:r>
      <w:rPr>
        <w:noProof/>
      </w:rPr>
      <w:drawing>
        <wp:anchor distT="0" distB="71755" distL="114300" distR="114300" simplePos="0" relativeHeight="251657728" behindDoc="0" locked="1" layoutInCell="1" allowOverlap="1" wp14:anchorId="4C214FA0" wp14:editId="34F89414">
          <wp:simplePos x="0" y="0"/>
          <wp:positionH relativeFrom="page">
            <wp:posOffset>786130</wp:posOffset>
          </wp:positionH>
          <wp:positionV relativeFrom="page">
            <wp:posOffset>431800</wp:posOffset>
          </wp:positionV>
          <wp:extent cx="6477000" cy="901700"/>
          <wp:effectExtent l="0" t="0" r="0" b="0"/>
          <wp:wrapTopAndBottom/>
          <wp:docPr id="5" name="Bild 5" descr="Kopf_BB_GSLS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pf_BB_GSLS_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901700"/>
                  </a:xfrm>
                  <a:prstGeom prst="rect">
                    <a:avLst/>
                  </a:prstGeom>
                  <a:noFill/>
                </pic:spPr>
              </pic:pic>
            </a:graphicData>
          </a:graphic>
          <wp14:sizeRelH relativeFrom="page">
            <wp14:pctWidth>0</wp14:pctWidth>
          </wp14:sizeRelH>
          <wp14:sizeRelV relativeFrom="page">
            <wp14:pctHeight>0</wp14:pctHeight>
          </wp14:sizeRelV>
        </wp:anchor>
      </w:drawing>
    </w:r>
  </w:p>
  <w:p w14:paraId="21F741D6" w14:textId="77777777" w:rsidR="00BF397F" w:rsidRDefault="00BF3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A61B1"/>
    <w:multiLevelType w:val="hybridMultilevel"/>
    <w:tmpl w:val="360E2C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5E70BD3"/>
    <w:multiLevelType w:val="hybridMultilevel"/>
    <w:tmpl w:val="C8F87AD2"/>
    <w:lvl w:ilvl="0" w:tplc="20D8642E">
      <w:start w:val="1"/>
      <w:numFmt w:val="decimal"/>
      <w:suff w:val="space"/>
      <w:lvlText w:val="%1."/>
      <w:lvlJc w:val="left"/>
      <w:pPr>
        <w:ind w:left="284" w:hanging="284"/>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A5208EF"/>
    <w:multiLevelType w:val="hybridMultilevel"/>
    <w:tmpl w:val="1F5681D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8752B0E"/>
    <w:multiLevelType w:val="hybridMultilevel"/>
    <w:tmpl w:val="43A2F14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692D1FBC"/>
    <w:multiLevelType w:val="hybridMultilevel"/>
    <w:tmpl w:val="0B08926C"/>
    <w:lvl w:ilvl="0" w:tplc="EF5AEF26">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9598">
    <w:abstractNumId w:val="3"/>
  </w:num>
  <w:num w:numId="2" w16cid:durableId="233903304">
    <w:abstractNumId w:val="2"/>
  </w:num>
  <w:num w:numId="3" w16cid:durableId="422460594">
    <w:abstractNumId w:val="4"/>
  </w:num>
  <w:num w:numId="4" w16cid:durableId="1620530644">
    <w:abstractNumId w:val="1"/>
  </w:num>
  <w:num w:numId="5" w16cid:durableId="5389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AB"/>
    <w:rsid w:val="000074D0"/>
    <w:rsid w:val="00007F97"/>
    <w:rsid w:val="00010D4F"/>
    <w:rsid w:val="00046160"/>
    <w:rsid w:val="000605CA"/>
    <w:rsid w:val="000E0229"/>
    <w:rsid w:val="00121BA3"/>
    <w:rsid w:val="0012404C"/>
    <w:rsid w:val="00136208"/>
    <w:rsid w:val="00145B63"/>
    <w:rsid w:val="0018271C"/>
    <w:rsid w:val="001A231A"/>
    <w:rsid w:val="001E38A4"/>
    <w:rsid w:val="001F15C1"/>
    <w:rsid w:val="001F1D78"/>
    <w:rsid w:val="002433CE"/>
    <w:rsid w:val="002558E5"/>
    <w:rsid w:val="00267B92"/>
    <w:rsid w:val="0027799A"/>
    <w:rsid w:val="002A343C"/>
    <w:rsid w:val="002A4187"/>
    <w:rsid w:val="002E69F3"/>
    <w:rsid w:val="002E7263"/>
    <w:rsid w:val="00311BA0"/>
    <w:rsid w:val="00342BD9"/>
    <w:rsid w:val="003C52D1"/>
    <w:rsid w:val="0041582E"/>
    <w:rsid w:val="00427481"/>
    <w:rsid w:val="00444498"/>
    <w:rsid w:val="0044459D"/>
    <w:rsid w:val="0048021E"/>
    <w:rsid w:val="004A4128"/>
    <w:rsid w:val="0051379E"/>
    <w:rsid w:val="00522780"/>
    <w:rsid w:val="00535579"/>
    <w:rsid w:val="00537A2E"/>
    <w:rsid w:val="005B4853"/>
    <w:rsid w:val="005C2317"/>
    <w:rsid w:val="005C7EB1"/>
    <w:rsid w:val="005D4193"/>
    <w:rsid w:val="005D6721"/>
    <w:rsid w:val="00611DC4"/>
    <w:rsid w:val="006162AB"/>
    <w:rsid w:val="00633435"/>
    <w:rsid w:val="00633F3D"/>
    <w:rsid w:val="00634736"/>
    <w:rsid w:val="00635BCE"/>
    <w:rsid w:val="00647F3D"/>
    <w:rsid w:val="0065577B"/>
    <w:rsid w:val="00655E75"/>
    <w:rsid w:val="0066397A"/>
    <w:rsid w:val="00677F47"/>
    <w:rsid w:val="006A61E0"/>
    <w:rsid w:val="007040C6"/>
    <w:rsid w:val="007C4146"/>
    <w:rsid w:val="007F477C"/>
    <w:rsid w:val="0083209A"/>
    <w:rsid w:val="0086041C"/>
    <w:rsid w:val="00873BDD"/>
    <w:rsid w:val="00874CFA"/>
    <w:rsid w:val="008B050F"/>
    <w:rsid w:val="008C1B29"/>
    <w:rsid w:val="008D320A"/>
    <w:rsid w:val="008E48BE"/>
    <w:rsid w:val="009261EC"/>
    <w:rsid w:val="00933821"/>
    <w:rsid w:val="00961C19"/>
    <w:rsid w:val="00A179A8"/>
    <w:rsid w:val="00A600ED"/>
    <w:rsid w:val="00A73D92"/>
    <w:rsid w:val="00AB5DB5"/>
    <w:rsid w:val="00AC7C60"/>
    <w:rsid w:val="00AE1B1C"/>
    <w:rsid w:val="00B421BF"/>
    <w:rsid w:val="00B6321B"/>
    <w:rsid w:val="00B660E9"/>
    <w:rsid w:val="00BA06E7"/>
    <w:rsid w:val="00BB188C"/>
    <w:rsid w:val="00BE1BF3"/>
    <w:rsid w:val="00BF057F"/>
    <w:rsid w:val="00BF397F"/>
    <w:rsid w:val="00C059FC"/>
    <w:rsid w:val="00C65CF8"/>
    <w:rsid w:val="00CA186D"/>
    <w:rsid w:val="00CA6BD0"/>
    <w:rsid w:val="00CB52ED"/>
    <w:rsid w:val="00CD70DE"/>
    <w:rsid w:val="00CE2146"/>
    <w:rsid w:val="00D00A5D"/>
    <w:rsid w:val="00D64C11"/>
    <w:rsid w:val="00D77592"/>
    <w:rsid w:val="00E03681"/>
    <w:rsid w:val="00E1645A"/>
    <w:rsid w:val="00E40B1C"/>
    <w:rsid w:val="00E57F61"/>
    <w:rsid w:val="00E64221"/>
    <w:rsid w:val="00EA3291"/>
    <w:rsid w:val="00EA32E0"/>
    <w:rsid w:val="00EB4F1D"/>
    <w:rsid w:val="00EF1415"/>
    <w:rsid w:val="00F264A9"/>
    <w:rsid w:val="00F40D29"/>
    <w:rsid w:val="00F608CD"/>
    <w:rsid w:val="00F6580D"/>
    <w:rsid w:val="00F72F4B"/>
    <w:rsid w:val="00F771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642AC"/>
  <w15:docId w15:val="{C9208FE1-08BF-4277-97A3-C39D384A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7B92"/>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gitternetz">
    <w:name w:val="Tabellengitternetz"/>
    <w:basedOn w:val="TableNormal"/>
    <w:uiPriority w:val="59"/>
    <w:rsid w:val="00166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06DA9"/>
    <w:pPr>
      <w:tabs>
        <w:tab w:val="center" w:pos="4536"/>
        <w:tab w:val="right" w:pos="9072"/>
      </w:tabs>
    </w:pPr>
  </w:style>
  <w:style w:type="paragraph" w:styleId="Footer">
    <w:name w:val="footer"/>
    <w:basedOn w:val="Normal"/>
    <w:rsid w:val="00306DA9"/>
    <w:pPr>
      <w:tabs>
        <w:tab w:val="center" w:pos="4536"/>
        <w:tab w:val="right" w:pos="9072"/>
      </w:tabs>
    </w:pPr>
  </w:style>
  <w:style w:type="paragraph" w:customStyle="1" w:styleId="Adresse">
    <w:name w:val="Adresse"/>
    <w:basedOn w:val="Normal"/>
    <w:rsid w:val="00237EAB"/>
    <w:pPr>
      <w:framePr w:w="4820" w:h="2552" w:hRule="exact" w:hSpace="142" w:wrap="around" w:vAnchor="page" w:hAnchor="margin" w:y="2553" w:anchorLock="1"/>
    </w:pPr>
    <w:rPr>
      <w:rFonts w:ascii="Times New Roman" w:hAnsi="Times New Roman"/>
      <w:szCs w:val="20"/>
    </w:rPr>
  </w:style>
  <w:style w:type="paragraph" w:customStyle="1" w:styleId="Absender">
    <w:name w:val="Absender"/>
    <w:basedOn w:val="Normal"/>
    <w:rsid w:val="00237EAB"/>
    <w:pPr>
      <w:framePr w:w="4255" w:h="4321" w:hSpace="141" w:wrap="around" w:vAnchor="text" w:hAnchor="page" w:x="6946" w:y="109"/>
    </w:pPr>
    <w:rPr>
      <w:sz w:val="24"/>
      <w:szCs w:val="20"/>
    </w:rPr>
  </w:style>
  <w:style w:type="paragraph" w:customStyle="1" w:styleId="AbsenderTelefon">
    <w:name w:val="AbsenderTelefon"/>
    <w:basedOn w:val="Absender"/>
    <w:rsid w:val="00237EAB"/>
    <w:pPr>
      <w:framePr w:w="4253" w:h="4536" w:hRule="exact" w:hSpace="142" w:wrap="around" w:vAnchor="page" w:hAnchor="text" w:x="6522" w:y="568"/>
    </w:pPr>
  </w:style>
  <w:style w:type="paragraph" w:styleId="BodyText">
    <w:name w:val="Body Text"/>
    <w:basedOn w:val="Normal"/>
    <w:rsid w:val="00C059FC"/>
    <w:pPr>
      <w:tabs>
        <w:tab w:val="left" w:pos="4500"/>
      </w:tabs>
      <w:spacing w:after="120"/>
    </w:pPr>
  </w:style>
  <w:style w:type="character" w:styleId="Hyperlink">
    <w:name w:val="Hyperlink"/>
    <w:rsid w:val="00EF1415"/>
    <w:rPr>
      <w:color w:val="0000FF"/>
      <w:u w:val="single"/>
    </w:rPr>
  </w:style>
  <w:style w:type="paragraph" w:styleId="BalloonText">
    <w:name w:val="Balloon Text"/>
    <w:basedOn w:val="Normal"/>
    <w:link w:val="BalloonTextChar"/>
    <w:rsid w:val="00BF057F"/>
    <w:rPr>
      <w:rFonts w:ascii="Tahoma" w:hAnsi="Tahoma" w:cs="Tahoma"/>
      <w:sz w:val="16"/>
      <w:szCs w:val="16"/>
    </w:rPr>
  </w:style>
  <w:style w:type="character" w:customStyle="1" w:styleId="BalloonTextChar">
    <w:name w:val="Balloon Text Char"/>
    <w:link w:val="BalloonText"/>
    <w:rsid w:val="00BF057F"/>
    <w:rPr>
      <w:rFonts w:ascii="Tahoma" w:hAnsi="Tahoma" w:cs="Tahoma"/>
      <w:sz w:val="16"/>
      <w:szCs w:val="16"/>
    </w:rPr>
  </w:style>
  <w:style w:type="paragraph" w:styleId="ListParagraph">
    <w:name w:val="List Paragraph"/>
    <w:basedOn w:val="Normal"/>
    <w:uiPriority w:val="34"/>
    <w:qFormat/>
    <w:rsid w:val="009261EC"/>
    <w:pPr>
      <w:spacing w:after="200" w:line="276" w:lineRule="auto"/>
      <w:ind w:left="720"/>
      <w:contextualSpacing/>
    </w:pPr>
    <w:rPr>
      <w:rFonts w:ascii="Calibri" w:eastAsia="Calibri" w:hAnsi="Calibri"/>
      <w:sz w:val="22"/>
      <w:szCs w:val="22"/>
      <w:lang w:eastAsia="en-US"/>
    </w:rPr>
  </w:style>
  <w:style w:type="character" w:styleId="CommentReference">
    <w:name w:val="annotation reference"/>
    <w:basedOn w:val="DefaultParagraphFont"/>
    <w:semiHidden/>
    <w:unhideWhenUsed/>
    <w:rsid w:val="00647F3D"/>
    <w:rPr>
      <w:sz w:val="16"/>
      <w:szCs w:val="16"/>
    </w:rPr>
  </w:style>
  <w:style w:type="paragraph" w:styleId="CommentText">
    <w:name w:val="annotation text"/>
    <w:basedOn w:val="Normal"/>
    <w:link w:val="CommentTextChar"/>
    <w:semiHidden/>
    <w:unhideWhenUsed/>
    <w:rsid w:val="00647F3D"/>
    <w:rPr>
      <w:szCs w:val="20"/>
    </w:rPr>
  </w:style>
  <w:style w:type="character" w:customStyle="1" w:styleId="CommentTextChar">
    <w:name w:val="Comment Text Char"/>
    <w:basedOn w:val="DefaultParagraphFont"/>
    <w:link w:val="CommentText"/>
    <w:semiHidden/>
    <w:rsid w:val="00647F3D"/>
    <w:rPr>
      <w:rFonts w:ascii="Arial" w:hAnsi="Arial"/>
    </w:rPr>
  </w:style>
  <w:style w:type="paragraph" w:styleId="CommentSubject">
    <w:name w:val="annotation subject"/>
    <w:basedOn w:val="CommentText"/>
    <w:next w:val="CommentText"/>
    <w:link w:val="CommentSubjectChar"/>
    <w:semiHidden/>
    <w:unhideWhenUsed/>
    <w:rsid w:val="00647F3D"/>
    <w:rPr>
      <w:b/>
      <w:bCs/>
    </w:rPr>
  </w:style>
  <w:style w:type="character" w:customStyle="1" w:styleId="CommentSubjectChar">
    <w:name w:val="Comment Subject Char"/>
    <w:basedOn w:val="CommentTextChar"/>
    <w:link w:val="CommentSubject"/>
    <w:semiHidden/>
    <w:rsid w:val="00647F3D"/>
    <w:rPr>
      <w:rFonts w:ascii="Arial" w:hAnsi="Arial"/>
      <w:b/>
      <w:bCs/>
    </w:rPr>
  </w:style>
  <w:style w:type="paragraph" w:styleId="Revision">
    <w:name w:val="Revision"/>
    <w:hidden/>
    <w:uiPriority w:val="99"/>
    <w:semiHidden/>
    <w:rsid w:val="00311BA0"/>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5592">
      <w:bodyDiv w:val="1"/>
      <w:marLeft w:val="0"/>
      <w:marRight w:val="0"/>
      <w:marTop w:val="0"/>
      <w:marBottom w:val="0"/>
      <w:divBdr>
        <w:top w:val="none" w:sz="0" w:space="0" w:color="auto"/>
        <w:left w:val="none" w:sz="0" w:space="0" w:color="auto"/>
        <w:bottom w:val="none" w:sz="0" w:space="0" w:color="auto"/>
        <w:right w:val="none" w:sz="0" w:space="0" w:color="auto"/>
      </w:divBdr>
      <w:divsChild>
        <w:div w:id="1214344537">
          <w:marLeft w:val="0"/>
          <w:marRight w:val="0"/>
          <w:marTop w:val="0"/>
          <w:marBottom w:val="0"/>
          <w:divBdr>
            <w:top w:val="none" w:sz="0" w:space="0" w:color="auto"/>
            <w:left w:val="none" w:sz="0" w:space="0" w:color="auto"/>
            <w:bottom w:val="none" w:sz="0" w:space="0" w:color="auto"/>
            <w:right w:val="none" w:sz="0" w:space="0" w:color="auto"/>
          </w:divBdr>
          <w:divsChild>
            <w:div w:id="1395425144">
              <w:marLeft w:val="0"/>
              <w:marRight w:val="0"/>
              <w:marTop w:val="0"/>
              <w:marBottom w:val="0"/>
              <w:divBdr>
                <w:top w:val="none" w:sz="0" w:space="0" w:color="auto"/>
                <w:left w:val="none" w:sz="0" w:space="0" w:color="auto"/>
                <w:bottom w:val="none" w:sz="0" w:space="0" w:color="auto"/>
                <w:right w:val="none" w:sz="0" w:space="0" w:color="auto"/>
              </w:divBdr>
              <w:divsChild>
                <w:div w:id="1876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76681">
      <w:bodyDiv w:val="1"/>
      <w:marLeft w:val="0"/>
      <w:marRight w:val="0"/>
      <w:marTop w:val="0"/>
      <w:marBottom w:val="0"/>
      <w:divBdr>
        <w:top w:val="none" w:sz="0" w:space="0" w:color="auto"/>
        <w:left w:val="none" w:sz="0" w:space="0" w:color="auto"/>
        <w:bottom w:val="none" w:sz="0" w:space="0" w:color="auto"/>
        <w:right w:val="none" w:sz="0" w:space="0" w:color="auto"/>
      </w:divBdr>
    </w:div>
    <w:div w:id="1045444052">
      <w:bodyDiv w:val="1"/>
      <w:marLeft w:val="0"/>
      <w:marRight w:val="0"/>
      <w:marTop w:val="0"/>
      <w:marBottom w:val="0"/>
      <w:divBdr>
        <w:top w:val="none" w:sz="0" w:space="0" w:color="auto"/>
        <w:left w:val="none" w:sz="0" w:space="0" w:color="auto"/>
        <w:bottom w:val="none" w:sz="0" w:space="0" w:color="auto"/>
        <w:right w:val="none" w:sz="0" w:space="0" w:color="auto"/>
      </w:divBdr>
    </w:div>
    <w:div w:id="1242909865">
      <w:bodyDiv w:val="1"/>
      <w:marLeft w:val="0"/>
      <w:marRight w:val="0"/>
      <w:marTop w:val="0"/>
      <w:marBottom w:val="0"/>
      <w:divBdr>
        <w:top w:val="none" w:sz="0" w:space="0" w:color="auto"/>
        <w:left w:val="none" w:sz="0" w:space="0" w:color="auto"/>
        <w:bottom w:val="none" w:sz="0" w:space="0" w:color="auto"/>
        <w:right w:val="none" w:sz="0" w:space="0" w:color="auto"/>
      </w:divBdr>
      <w:divsChild>
        <w:div w:id="1468821130">
          <w:marLeft w:val="0"/>
          <w:marRight w:val="0"/>
          <w:marTop w:val="0"/>
          <w:marBottom w:val="0"/>
          <w:divBdr>
            <w:top w:val="none" w:sz="0" w:space="0" w:color="auto"/>
            <w:left w:val="none" w:sz="0" w:space="0" w:color="auto"/>
            <w:bottom w:val="none" w:sz="0" w:space="0" w:color="auto"/>
            <w:right w:val="none" w:sz="0" w:space="0" w:color="auto"/>
          </w:divBdr>
          <w:divsChild>
            <w:div w:id="151919146">
              <w:marLeft w:val="0"/>
              <w:marRight w:val="0"/>
              <w:marTop w:val="0"/>
              <w:marBottom w:val="0"/>
              <w:divBdr>
                <w:top w:val="none" w:sz="0" w:space="0" w:color="auto"/>
                <w:left w:val="none" w:sz="0" w:space="0" w:color="auto"/>
                <w:bottom w:val="none" w:sz="0" w:space="0" w:color="auto"/>
                <w:right w:val="none" w:sz="0" w:space="0" w:color="auto"/>
              </w:divBdr>
              <w:divsChild>
                <w:div w:id="166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69711">
      <w:bodyDiv w:val="1"/>
      <w:marLeft w:val="0"/>
      <w:marRight w:val="0"/>
      <w:marTop w:val="0"/>
      <w:marBottom w:val="0"/>
      <w:divBdr>
        <w:top w:val="none" w:sz="0" w:space="0" w:color="auto"/>
        <w:left w:val="none" w:sz="0" w:space="0" w:color="auto"/>
        <w:bottom w:val="none" w:sz="0" w:space="0" w:color="auto"/>
        <w:right w:val="none" w:sz="0" w:space="0" w:color="auto"/>
      </w:divBdr>
    </w:div>
    <w:div w:id="205029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958</Words>
  <Characters>5463</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Wuerzburg</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rzuw009</dc:creator>
  <cp:lastModifiedBy>Martin Kuric</cp:lastModifiedBy>
  <cp:revision>11</cp:revision>
  <cp:lastPrinted>2024-03-05T14:26:00Z</cp:lastPrinted>
  <dcterms:created xsi:type="dcterms:W3CDTF">2024-03-19T12:09:00Z</dcterms:created>
  <dcterms:modified xsi:type="dcterms:W3CDTF">2024-03-22T14:20:00Z</dcterms:modified>
</cp:coreProperties>
</file>