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 / False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Most real-world database transactions are formed by only one database request.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 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Although the DBMS is designed to recover a database to a previous consistent state when an interruption prevents the completion of a required set of transactions, the transactions themselves are defined by the end user or programmer and must be semantically correct.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10-1a Evaluating Transaction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guarantees that the semantic meaning of a transaction truly represents the real-world event.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10-1a Evaluating Transaction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Atomicity indicates the permanence of the database's consistent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10.02 - Identify the four properties of a database transaction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means that data used during the execution of a transaction cannot be used by a second transaction until the first one is completed.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10.02 - Identify the four properties of a database transaction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Durability requires that all portions of the transaction must be treated as a single, logical unit of work in which all operations are applied and completed to produce a consistent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10.02 - Identify the four properties of a database transaction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The multiuser DBMS must implement controls to ensure serializability and isolation of transactions, in addition to atomicity and durability, in order to guard the database's consistency and integrity.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10.02 - Identify the four properties of a database transaction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22"/>
                <w:szCs w:val="22"/>
                <w:bdr w:val="nil"/>
                <w:rtl w:val="0"/>
              </w:rPr>
              <w:t>The phenomenon of uncommitted data occurs when two transactions are executed concurrently and the first transaction is rolled back after the second transaction has already accessed the uncommitted data—thus violating the isolation property of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10-2b Uncommitted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The scheduler establishes the order in which the operations within concurrent transactions are executed.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10-2d The 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A scheduler facilitates data isolation to ensure that two transactions do not update the same data element at the same time.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10-2d The 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A lock guarantees the open use of a data item to multiple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 Concurrency Control with Locking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In a page-level lock, the DBMS will lock an entire diskpage.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field-level lock allows concurrent transactions to access the same row, as long as they require the use of different fields within that row.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A shared lock produces no conflict as long as all the concurrent transactions are read-write only.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10-3b Lock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A growing phase in a two-phase lock is when a transaction acquires all the required locks without locking any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10-3c Two-Phase Locking to Ensure Serializability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Time stamps must only have the single property of uniqueness.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3"/>
              <w:gridCol w:w="6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10-4 Concurrency Control with Time Stamping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10.05 - Describe how stamping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Time stamping demands a lot of system resources because many transactions might have to be stopped, rescheduled, and restamped.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3"/>
              <w:gridCol w:w="6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10-4 Concurrency Control with Time Stamping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10.05 - Describe how stamping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An optimistic approach is based on the assumption that the majority of the database operations do not conflict.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13"/>
              <w:gridCol w:w="6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10-5 Concurrency Control with Optimistic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10.06 - Describe how optimistic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an optimistic approach, during the read phase, a transaction reads the database, executes the needed computations, and makes the updates to a private copy of the database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13"/>
              <w:gridCol w:w="6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10-5 Concurrency Control with Optimistic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10.06 - Describe how optimistic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The serializable isolation level is the least restrictive level defined by the ANSI SQL standard.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0"/>
              <w:gridCol w:w="8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10-6 ANSI Levels of Transaction Isolation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10.07 - List and explain the ANSI levels of transaction isolation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Multiple Choice</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is a _____ unit of work that must be either entirely completed or aborted.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999"/>
              <w:gridCol w:w="220"/>
              <w:gridCol w:w="11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practical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logical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physical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 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requires that all operations of a transaction be compl</w:t>
            </w:r>
            <w:r>
              <w:rPr>
                <w:rStyle w:val="DefaultParagraphFont"/>
                <w:rFonts w:ascii="Times New Roman" w:eastAsia="Times New Roman" w:hAnsi="Times New Roman" w:cs="Times New Roman"/>
                <w:b w:val="0"/>
                <w:bCs w:val="0"/>
                <w:i w:val="0"/>
                <w:iCs w:val="0"/>
                <w:smallCaps w:val="0"/>
                <w:color w:val="000000"/>
                <w:sz w:val="22"/>
                <w:szCs w:val="22"/>
                <w:bdr w:val="nil"/>
                <w:rtl w:val="0"/>
              </w:rPr>
              <w:t>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53"/>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Specificity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Durability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stamping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10.02 - Identify the four properties of a database transaction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A consistent database state is one in which all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532"/>
              <w:gridCol w:w="220"/>
              <w:gridCol w:w="45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tables have foreign keys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integrity constraints are satisfied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 are normalized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SQL statements only update one table at a 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 What Is a 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means that data used during the execution of a transaction cannot be used by a second transaction until the first one is completed.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89"/>
              <w:gridCol w:w="220"/>
              <w:gridCol w:w="17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Isolation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stamping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10.02 - Identify the four properties of a database transaction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A single-user database system automatically ensures_____ of the database, because only one transaction is executed at a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935"/>
              <w:gridCol w:w="220"/>
              <w:gridCol w:w="28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and durability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 and isolation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 and isolation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atomicity and serializability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2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10.02 - Identify the four properties of a database transaction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ANSI has defined standards that govern SQL database transactions. Transaction support is provided by two SQL statements _____ and ROLLBACK.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63"/>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RETRIEVE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ASSIGN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UPDATE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COMMIT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10-1c Transaction Management with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Of the following events, which is defined by ANSI as being equivalent to a COMMIT?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6"/>
              <w:gridCol w:w="3643"/>
              <w:gridCol w:w="208"/>
              <w:gridCol w:w="41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 SQL statements are executed.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end of a program is successfully reached.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program is abnormally terminated.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is shut down for  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10-1c Transaction Management with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Of the following events, which is defined by ANSI as being equivalent to a ROLLBACK?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4"/>
              <w:gridCol w:w="4646"/>
              <w:gridCol w:w="165"/>
              <w:gridCol w:w="32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Five SQL statements are executed.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end of a program is successfully reached.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All changes are aborted and returned to a previous consistent state.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is shut down for maintenance.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10-1c Transaction Management with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The implicit beginning of a transaction is when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3779"/>
              <w:gridCol w:w="220"/>
              <w:gridCol w:w="34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database is started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table is accessed for the first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first SQL statement is encountered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COMMIT command is issued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10-1c Transaction Management with 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The information stored in the _____ is used by the DBMS for a recovery requirement triggered by a ROLLBACK statement, a program's abnormal termination, or a system failure such as a network discrepancy or a disk crash.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33"/>
              <w:gridCol w:w="220"/>
              <w:gridCol w:w="17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dictionary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metadata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 manager</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 log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10-1d The Transaction 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One of the three most common data integrity and consistency problems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45"/>
              <w:gridCol w:w="220"/>
              <w:gridCol w:w="148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lost updates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 failures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user errors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10-2a Lost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occurs when a transaction accesses data before and after one or more other transactions finish working with such data.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2306"/>
              <w:gridCol w:w="220"/>
              <w:gridCol w:w="368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Inconsistent retrieval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phenomena of uncommitted data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Lost update problems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Dirty read problems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10-2c Inconsistent Retrievals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As long as two transactions, T1 and T2, access _____ data, there is no conflict, and the order of execution is irrelevant to the final outcome.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18"/>
              <w:gridCol w:w="220"/>
              <w:gridCol w:w="11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common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unrelated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10-2d The 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are required to prevent another transaction form reading inconsistent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48"/>
              <w:gridCol w:w="220"/>
              <w:gridCol w:w="12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Stamps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 Concurrency Control with Locking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manager is responsible for assigning and policing the locks used by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17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 Concurrency Control with Locking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Lock _____ indicates the level of lock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65"/>
              <w:gridCol w:w="220"/>
              <w:gridCol w:w="159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granularity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shrinking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lock will lock the entire table, preventing access to any row by a transaction while another transaction is using the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58"/>
              <w:gridCol w:w="220"/>
              <w:gridCol w:w="13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database-level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page-level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lock will lock the entire diskpage.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66"/>
              <w:gridCol w:w="220"/>
              <w:gridCol w:w="13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transaction-level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page-level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A diskpage, or page, is the equivalent of a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872"/>
              <w:gridCol w:w="220"/>
              <w:gridCol w:w="13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 sector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schema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diskblock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A _____ lock allows concurrent transactions to access different rows of the same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640"/>
              <w:gridCol w:w="220"/>
              <w:gridCol w:w="13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table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table-level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page-level</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row-level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specifically reserves access to the transaction that locked the object.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408"/>
              <w:gridCol w:w="220"/>
              <w:gridCol w:w="16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 lock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 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 lock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10-3b Lock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lock exists when concurrent transactions are granted read access on the basis of a common lock.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029"/>
              <w:gridCol w:w="22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two-phase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10-3b Lock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rule applies to the two-phase locking protocol?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3101"/>
              <w:gridCol w:w="165"/>
              <w:gridCol w:w="482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 transactions cannot have conflicting lock.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unlock operation can precede a lock operation in a different transaction.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data is affected until all locks are released.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No data is affected until the transaction is in its locked position.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10-3c Two-Phase Locking to Ensure Serializability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phase in a two phase lock is when a transaction releases all locks and cannot obtain a new lock.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133"/>
              <w:gridCol w:w="220"/>
              <w:gridCol w:w="12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growing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shrinking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unlocking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10-3c Two-Phase Locking to Ensure Serializability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 condition occurs when two or more transactions wait for each other to unlock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396"/>
              <w:gridCol w:w="220"/>
              <w:gridCol w:w="17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exclusive lock </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binary lock</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two-phase 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10-3d Deadlocks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approach to scheduling concurrent transactions assigns a global unique stamp to each transaction.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280"/>
              <w:gridCol w:w="220"/>
              <w:gridCol w:w="170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table-locking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unique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time stamping </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3"/>
              <w:gridCol w:w="6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10-4 Concurrency Control with Time Stamping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10.05 - Describe how stamping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wait/die scheme,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53"/>
              <w:gridCol w:w="4040"/>
              <w:gridCol w:w="165"/>
              <w:gridCol w:w="388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older transaction rolls back the younger transaction and reschedules it.</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younger, preempted transaction is rescheduled using the same time stamp.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older transaction waits for the younger one to complete and release its locks.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younger and older transactions both wait indefinitely to be released.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3"/>
              <w:gridCol w:w="6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10-4a Wait/Die and Wound/Wait Schemes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10.05 - Describe how stamping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optimistic approach, during the_____ phase, a transaction scans the database, executes the needed computations, and makes the updates to a private copy of the database values.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13"/>
              <w:gridCol w:w="6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10-5 Concurrency Control with Optimistic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10.06 - Describe how optimistic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optimistic approach, during the _____ phase, changes are permanently applied to the database.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852"/>
              <w:gridCol w:w="220"/>
              <w:gridCol w:w="12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shared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13"/>
              <w:gridCol w:w="62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10-5 Concurrency Control with Optimistic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10.06 - Describe how optimistic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isolation level ensures that queries return consistent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8"/>
              <w:gridCol w:w="1994"/>
              <w:gridCol w:w="220"/>
              <w:gridCol w:w="17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 uncommitted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read committed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serializable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repeatable read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10-6 ANSI Levels of Transaction Isolation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10.07 - List and explain the ANSI levels of transaction isolation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Completion</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Although the DBMS is designed to recover a database to a previous consistent state when an interruption prevents the completion of a required set of transactions, the transactions themselves are defined by the end user or programmer and must be _____ correct.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semantically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10-1a Evaluating Transaction Results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If a(n) _____ is issued before the termination of a transaction, the DBMS will restore the database only for that particular transaction, rather than for all transactions, in order to maintain the durability of the previous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51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ROLLBACK</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10-1d The Transaction 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The objective of _____ control is to ensure the serializability of transactions in a multiuser database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concurrency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 Concurrency Control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occurs when two concurrent transactions, T1 and T2, are updating the same data element and one of the updates is lost.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lost update problem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10-2a Lost Updates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The scheduler’s main job is to create a(n) _____ of a transaction’s operation, in which the interleaved executions of transactions yield the same results as if the transactions were executed in serial 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serializable schedule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10-2d The 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interleaves the execution of database operations to ensure serializability.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10-2d The 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To determine the appropriate order of the operations, the scheduler bases its actions on concurrency control algorithms, such as _____ or time stamping methods.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260"/>
              <w:gridCol w:w="63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10-2d The Scheduler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10.03 - Explain concurrency control and its role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Most multiuser _____ automatically initiate and enforce locking procedures, where all locking information is managed by the lock manager.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DBMSs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management systems (DBMSs)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 Concurrency Control with Locking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can take place at any of the following levels: database, table, page, row, or field.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Locking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_____-level locks are less restrictive than database-level locks, but they create traffic jams when many transactions are waiting to access the same table.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Table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10-3a Lock Granularity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As a rule, a(n) _____ must unlock the object after its termination.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10-3b Lock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The _____ rule states that only one transaction at a time can own an exclusive lock on the same object.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mutual exclusive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10-3b Lock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If T1 has not unlocked data item Y, T2 cannot begin; if T2 has not unlocked data item X, T1 cannot continue. Consequently, T1 and T2 each wait for the other to unlock the required data item. Such a deadlock is also known as a(n)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deadly embrace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10-3d Deadlocks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Uniqueness ensures that no equal time stamp values can exist, and _____ ensures that time stamp values always increase.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33"/>
              <w:gridCol w:w="62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monotonicity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10-4 Concurrency Control with Time Stamping Methods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10.05 - Describe how stamping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In a heavily used database management system (DBMS), the prevention and detection of _____ constitutes an important DBMS function.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473"/>
              <w:gridCol w:w="61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10-3d Deadlocks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 occurs when a transaction executes a query at time T1, and it runs the same query at same time T2, yielding additional rows that satisfy the query.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56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phantom read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10-6 ANSI Levels of Transaction Isolation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10.07 - List and explain the ANSI levels of transaction isolation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ensure that a disk physical failure will not impair the DBMS's ability to recover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5"/>
              <w:gridCol w:w="6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Redundant transaction logs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10-7a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10.08 - Describe the role of database recovery management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transaction _____ restores a database from an inconsistent state to a previously consistent state.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5"/>
              <w:gridCol w:w="6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10-7a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10.08 - Describe the role of database recovery management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The DBMS uses the information stored in the _____ log for a recovery requirement triggered by a ROLLBACK statement, a program’s abnormal termination, or a system failure such as a network discrepancy or a disk crash.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5"/>
              <w:gridCol w:w="6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transaction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10-7a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10.08 - Describe the role of database recovery management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protocol</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ensures that transaction logs are always written</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before</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any database data is actually updated.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045"/>
              <w:gridCol w:w="659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write-ahead-log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10-7a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10.08 - Describe the role of database recovery management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Essay</w:t>
            </w:r>
          </w:p>
        </w:tc>
      </w:tr>
    </w:tbl>
    <w:p>
      <w:pPr>
        <w:bidi w:val="0"/>
        <w:spacing w:after="90"/>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transaction isolation and why it is important?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Isolation means that the data used during the execution of a transaction cannot be used by a second transaction until the first one is completed. In other words, if transaction T1 is being executed and is using the data item X, that data item cannot be accessed by any other transaction (T2 ... Tn) until T1 ends. This property is particularly useful in multiuser database environments because several users can access and update the database at the same time.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10-1b Transaction Properties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10.01 - Describe the database transaction management process</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How does a shared/exclusive lock schema increase the lock manager’s overhead?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94"/>
              <w:gridCol w:w="7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type of lock held must be known before a lock can be granted.</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 lock operations exist: READ_LOCK to check the type of lock, WRITE_LOCK to issue the lock, and UNLOCK to release the lock.</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schema has been enhanced to allow a lock upgrade from shared to exclusive and a lock downgrade from exclusive to shared.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10-3b Lock Types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the three basic techniques to control deadlocks?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 prevention. A transaction requesting a new lock is aborted when there is the possibility that a deadlock can occur. If the transaction is aborted, all changes made by this transaction are rolled back and all locks obtained by the transaction are released. The transaction is then rescheduled for execution. Deadlock prevention works because it avoids the conditions that lead to deadlocking.</w:t>
                  </w:r>
                </w:p>
                <w:p>
                  <w:pPr>
                    <w:numPr>
                      <w:ilvl w:val="0"/>
                      <w:numId w:val="1"/>
                    </w:num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 detection. The DBMS periodically tests the database for deadlocks. If a deadlock is found, the “victim” transaction is aborted (rolled back and restarted) and the other transaction continues.</w:t>
                  </w:r>
                </w:p>
                <w:p>
                  <w:pPr>
                    <w:numPr>
                      <w:ilvl w:val="0"/>
                      <w:numId w:val="1"/>
                    </w:numPr>
                    <w:bidi w:val="0"/>
                    <w:spacing w:after="22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Deadlock avoidance. The transaction must obtain all of the locks it needs before it can be executed. This technique avoids the rolling back of conflicting transactions by requiring that locks be obtained in succession. However, the serial lock assignment required in deadlock avoidance increases action response times.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10-3d Deadlocks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10.04 - Describe how locking methods are used for concurrency control</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are database checkpoints?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Database checkpoints are operations in which the DBMS writes all of its updated buffers to disk. While this is happening, the DBMS does not execute any other requests. A checkpoint operation is also registered in the transaction log. As a result of this operation, the physical database and the transaction log will be in sync. This synchronization is required because update operations update the copy of the data in the buffers and not in the physical database. Checkpoints are automatically scheduled by the DBMS several times per hour. Checkpoints also play an important role in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10-7a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10.08 - Describe the role of database recovery management in maintaining database integrity</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How do transaction recovery procedures use the deferred-write and write-through techniques to recover transactions?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database recovery process involves bringing the database to a consistent state after a failure. Transaction recovery procedures generally make use of deferred-write and write-through techniques.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recovery procedure uses a deferred-write technique, the transaction operations do not immediately update the physical database. Instead, only the transaction log is updated. The database is physically updated only after the transaction reaches its commit point, using information from the transaction log. If the transaction aborts before it reaches its commit point, no changes need to be made to the database because it was never updated. The recovery process for all started and committed transactions follows these steps: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Identify the last checkpoint in the transaction log. This is the last time transaction data were physically saved to disk.</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For a transaction that started and was committed before the last checkpoint, nothing needs to be done because the data are already saved.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For a transaction that performed a commit operation after the last checkpoint, the DBMS uses the transaction log records to redo the transaction and update the database, using the “after” values in the transaction log. The changes are made in ascending order, from oldest to newest.</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For any transaction that had a ROLLBACK operation after the last checkpoint or that was left active before the failure occurred, nothing needs to be done because the database was never updated.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When the recovery procedure uses a write-through technique, the database is immediately updated by transaction operations during the transaction’s execution, even before the transaction reaches its commit point. If the transaction aborts before it reaches its commit point, a ROLLBACK or undo operation needs to be done to restore the database to a consistent state. In that case, the ROLLBACK operation will use the transaction log “before” values. The recovery process follows these steps:</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Identify the last checkpoint in the transaction log. This is the last time transaction data were physically saved to disk.</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For a transaction that started and was committed before the last checkpoint, nothing needs to be done because the data are already saved.</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For a transaction that was committed after the last checkpoint, the DBMS redoes the transaction, using the “after” values of the transaction log. Changes are applied in ascending order, from oldest to newest.</w:t>
                  </w:r>
                </w:p>
                <w:p>
                  <w:pPr>
                    <w:pStyle w:val="p"/>
                    <w:bidi w:val="0"/>
                    <w:spacing w:before="0" w:beforeAutospacing="0" w:after="0" w:afterAutospacing="0"/>
                    <w:jc w:val="left"/>
                  </w:pPr>
                  <w:r>
                    <w:rPr>
                      <w:rStyle w:val="DefaultParagraphFont"/>
                      <w:rFonts w:ascii="Calibri" w:eastAsia="Calibri" w:hAnsi="Calibri" w:cs="Calibri"/>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For any transaction that had a ROLLBACK operation after the last checkpoint or that was left active before the failure occurred, the DBMS uses the transaction log records to ROLLBACK or undo the operations, using the “before” values in the transaction log. Changes are applied in reverse order, from newest to oldest.</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Difficulty: 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10-7a Transaction Recovery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10.08 - Describe the role of database recovery management in maintaining database integrity</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val="0"/>
        <w:bCs w:val="0"/>
        <w:color w:val="000000"/>
        <w:sz w:val="22"/>
        <w:szCs w:val="22"/>
        <w:bdr w:val="nil"/>
        <w:rtl w:val="0"/>
      </w:rPr>
      <w:t>Chapter 10: Transaction Management and Concurrency Control</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rPr>
        <w:b w:val="0"/>
        <w:bCs w:val="0"/>
        <w:i w:val="0"/>
        <w:iCs w:val="0"/>
        <w:smallCaps w:val="0"/>
        <w:color w:val="000000"/>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10: Transaction Management and Concurrency Control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Maria Garguilo</vt:lpwstr>
  </property>
</Properties>
</file>