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FDAF" w14:textId="46A2C06B" w:rsidR="00790794" w:rsidRPr="00790794" w:rsidRDefault="00790794" w:rsidP="00790794">
      <w:pPr>
        <w:tabs>
          <w:tab w:val="left" w:pos="9720"/>
        </w:tabs>
        <w:ind w:right="-18"/>
        <w:jc w:val="center"/>
        <w:rPr>
          <w:b/>
          <w:sz w:val="28"/>
          <w:szCs w:val="28"/>
          <w:lang w:val="en-GB"/>
        </w:rPr>
      </w:pPr>
      <w:r w:rsidRPr="00790794">
        <w:rPr>
          <w:b/>
          <w:sz w:val="28"/>
          <w:szCs w:val="28"/>
          <w:lang w:val="en-GB"/>
        </w:rPr>
        <w:t xml:space="preserve">COMM </w:t>
      </w:r>
      <w:r w:rsidR="00BD331D">
        <w:rPr>
          <w:b/>
          <w:sz w:val="28"/>
          <w:szCs w:val="28"/>
          <w:lang w:val="en-GB"/>
        </w:rPr>
        <w:t>111</w:t>
      </w:r>
      <w:r w:rsidR="00086031">
        <w:rPr>
          <w:b/>
          <w:sz w:val="28"/>
          <w:szCs w:val="28"/>
          <w:lang w:val="en-GB"/>
        </w:rPr>
        <w:t>6</w:t>
      </w:r>
      <w:r w:rsidRPr="00790794">
        <w:rPr>
          <w:b/>
          <w:sz w:val="28"/>
          <w:szCs w:val="28"/>
          <w:lang w:val="en-GB"/>
        </w:rPr>
        <w:t xml:space="preserve"> </w:t>
      </w:r>
      <w:r w:rsidRPr="00790794">
        <w:rPr>
          <w:b/>
          <w:iCs/>
          <w:sz w:val="28"/>
          <w:szCs w:val="28"/>
          <w:lang w:val="en-GB"/>
        </w:rPr>
        <w:t>ORAL</w:t>
      </w:r>
      <w:r w:rsidRPr="00790794">
        <w:rPr>
          <w:b/>
          <w:sz w:val="28"/>
          <w:szCs w:val="28"/>
          <w:lang w:val="en-GB"/>
        </w:rPr>
        <w:t xml:space="preserve"> PRESENTATIONS – </w:t>
      </w:r>
      <w:r w:rsidR="00BD331D">
        <w:rPr>
          <w:b/>
          <w:sz w:val="28"/>
          <w:szCs w:val="28"/>
          <w:lang w:val="en-GB"/>
        </w:rPr>
        <w:t>SELF</w:t>
      </w:r>
      <w:r w:rsidRPr="00790794">
        <w:rPr>
          <w:b/>
          <w:sz w:val="28"/>
          <w:szCs w:val="28"/>
          <w:lang w:val="en-GB"/>
        </w:rPr>
        <w:t xml:space="preserve"> ASSESSMENT</w:t>
      </w:r>
      <w:r w:rsidR="00CC1F65">
        <w:rPr>
          <w:b/>
          <w:sz w:val="28"/>
          <w:szCs w:val="28"/>
          <w:lang w:val="en-GB"/>
        </w:rPr>
        <w:t xml:space="preserve"> </w:t>
      </w:r>
    </w:p>
    <w:p w14:paraId="344A2F37" w14:textId="77777777" w:rsidR="004457F0" w:rsidRDefault="004457F0" w:rsidP="00AC2D90">
      <w:pPr>
        <w:rPr>
          <w:b/>
          <w:sz w:val="28"/>
          <w:szCs w:val="28"/>
        </w:rPr>
      </w:pPr>
    </w:p>
    <w:p w14:paraId="1D022893" w14:textId="77777777" w:rsidR="00C94B5C" w:rsidRDefault="00C94B5C" w:rsidP="00C94B5C"/>
    <w:tbl>
      <w:tblPr>
        <w:tblW w:w="0" w:type="auto"/>
        <w:tblLook w:val="04A0" w:firstRow="1" w:lastRow="0" w:firstColumn="1" w:lastColumn="0" w:noHBand="0" w:noVBand="1"/>
      </w:tblPr>
      <w:tblGrid>
        <w:gridCol w:w="10170"/>
      </w:tblGrid>
      <w:tr w:rsidR="00BD331D" w14:paraId="5692CD09" w14:textId="77777777" w:rsidTr="003973FF">
        <w:tc>
          <w:tcPr>
            <w:tcW w:w="10386" w:type="dxa"/>
            <w:shd w:val="clear" w:color="auto" w:fill="auto"/>
          </w:tcPr>
          <w:p w14:paraId="76DB4FD6" w14:textId="7F890BED" w:rsidR="00BD331D" w:rsidRPr="00BD331D" w:rsidRDefault="00BD331D" w:rsidP="003973FF">
            <w:pPr>
              <w:pStyle w:val="Heading1"/>
            </w:pPr>
            <w:r w:rsidRPr="00911FD9">
              <w:t xml:space="preserve">Total: </w:t>
            </w:r>
            <w:r>
              <w:t xml:space="preserve">           </w:t>
            </w:r>
            <w:r w:rsidR="00F03E9D">
              <w:t>35</w:t>
            </w:r>
            <w:r>
              <w:t>/50</w:t>
            </w:r>
            <w:r w:rsidR="003973FF">
              <w:t xml:space="preserve"> </w:t>
            </w:r>
          </w:p>
        </w:tc>
      </w:tr>
      <w:tr w:rsidR="00BD331D" w14:paraId="5ABD64F1" w14:textId="77777777" w:rsidTr="003973FF">
        <w:tc>
          <w:tcPr>
            <w:tcW w:w="10386" w:type="dxa"/>
            <w:shd w:val="clear" w:color="auto" w:fill="auto"/>
          </w:tcPr>
          <w:p w14:paraId="2EE9CA63" w14:textId="77777777" w:rsidR="006D1058" w:rsidRDefault="006D1058" w:rsidP="00BD331D"/>
          <w:p w14:paraId="58D0BBB1" w14:textId="5065AC09" w:rsidR="00BD331D" w:rsidRPr="00911FD9" w:rsidRDefault="006D1058" w:rsidP="006D1058">
            <w:r>
              <w:t xml:space="preserve">Give yourself a mark for each </w:t>
            </w:r>
            <w:proofErr w:type="gramStart"/>
            <w:r>
              <w:t>elements</w:t>
            </w:r>
            <w:proofErr w:type="gramEnd"/>
            <w:r>
              <w:t xml:space="preserve"> and then some reflections. Try to identify a strength or two and something to improve upon for next time.</w:t>
            </w:r>
          </w:p>
        </w:tc>
      </w:tr>
      <w:tr w:rsidR="006D1058" w14:paraId="4790A905" w14:textId="77777777" w:rsidTr="003973FF">
        <w:tc>
          <w:tcPr>
            <w:tcW w:w="10386" w:type="dxa"/>
            <w:shd w:val="clear" w:color="auto" w:fill="auto"/>
          </w:tcPr>
          <w:p w14:paraId="041227E2" w14:textId="77777777" w:rsidR="006D1058" w:rsidRDefault="006D1058" w:rsidP="00BD331D"/>
        </w:tc>
      </w:tr>
      <w:tr w:rsidR="00BD331D" w14:paraId="34570A81" w14:textId="77777777" w:rsidTr="003973FF">
        <w:tc>
          <w:tcPr>
            <w:tcW w:w="10386" w:type="dxa"/>
            <w:shd w:val="clear" w:color="auto" w:fill="auto"/>
          </w:tcPr>
          <w:p w14:paraId="2ED6641E" w14:textId="6259428E" w:rsidR="00BD331D" w:rsidRPr="006D1058" w:rsidRDefault="00BD331D" w:rsidP="00BD331D">
            <w:pPr>
              <w:rPr>
                <w:rFonts w:eastAsia="Times New Roman"/>
                <w:b/>
                <w:sz w:val="28"/>
                <w:szCs w:val="20"/>
                <w:lang w:eastAsia="en-US"/>
              </w:rPr>
            </w:pPr>
            <w:r w:rsidRPr="006D1058">
              <w:rPr>
                <w:b/>
              </w:rPr>
              <w:t xml:space="preserve">Agenda, opening, and close </w:t>
            </w:r>
            <w:proofErr w:type="gramStart"/>
            <w:r w:rsidRPr="006D1058">
              <w:rPr>
                <w:b/>
              </w:rPr>
              <w:t xml:space="preserve">(  </w:t>
            </w:r>
            <w:r w:rsidR="00965BEC">
              <w:rPr>
                <w:b/>
              </w:rPr>
              <w:t>8</w:t>
            </w:r>
            <w:proofErr w:type="gramEnd"/>
            <w:r w:rsidRPr="006D1058">
              <w:rPr>
                <w:b/>
              </w:rPr>
              <w:t xml:space="preserve"> /10):</w:t>
            </w:r>
            <w:r w:rsidRPr="006D1058">
              <w:rPr>
                <w:rFonts w:eastAsia="Times New Roman"/>
                <w:b/>
                <w:sz w:val="28"/>
                <w:szCs w:val="20"/>
                <w:lang w:eastAsia="en-US"/>
              </w:rPr>
              <w:t xml:space="preserve"> </w:t>
            </w:r>
          </w:p>
          <w:p w14:paraId="71CBA252" w14:textId="77777777" w:rsidR="00BD331D" w:rsidRDefault="00BD331D" w:rsidP="00BD331D"/>
          <w:p w14:paraId="10E2E8D4" w14:textId="286B8869" w:rsidR="00965BEC" w:rsidRDefault="006D1058" w:rsidP="00BD331D">
            <w:pPr>
              <w:rPr>
                <w:b/>
              </w:rPr>
            </w:pPr>
            <w:r>
              <w:rPr>
                <w:b/>
              </w:rPr>
              <w:t>Reflections</w:t>
            </w:r>
            <w:r w:rsidRPr="006D1058">
              <w:rPr>
                <w:b/>
              </w:rPr>
              <w:t xml:space="preserve">: </w:t>
            </w:r>
          </w:p>
          <w:p w14:paraId="405CEEC6" w14:textId="77777777" w:rsidR="00F03E9D" w:rsidRDefault="00F03E9D" w:rsidP="00BD331D">
            <w:pPr>
              <w:rPr>
                <w:b/>
              </w:rPr>
            </w:pPr>
          </w:p>
          <w:p w14:paraId="7D2DD998" w14:textId="67135EAC" w:rsidR="00BD331D" w:rsidRPr="00774CEB" w:rsidRDefault="00965BEC" w:rsidP="00BD331D">
            <w:pPr>
              <w:rPr>
                <w:bCs/>
              </w:rPr>
            </w:pPr>
            <w:r w:rsidRPr="00965BEC">
              <w:rPr>
                <w:bCs/>
              </w:rPr>
              <w:t xml:space="preserve">I thought the opening and closing were my stronger points. </w:t>
            </w:r>
            <w:r>
              <w:rPr>
                <w:bCs/>
              </w:rPr>
              <w:t xml:space="preserve">I thought the use of the live counter was intriguing, but I should’ve added more context to give a better understanding. </w:t>
            </w:r>
          </w:p>
          <w:p w14:paraId="6301A82F" w14:textId="77777777" w:rsidR="00BD331D" w:rsidRDefault="00BD331D" w:rsidP="00BD331D"/>
          <w:p w14:paraId="519DF89A" w14:textId="77777777" w:rsidR="00BD331D" w:rsidRPr="00911FD9" w:rsidRDefault="00BD331D" w:rsidP="00BD331D"/>
        </w:tc>
      </w:tr>
      <w:tr w:rsidR="00BD331D" w14:paraId="0EB88BCE" w14:textId="77777777" w:rsidTr="003973FF">
        <w:tc>
          <w:tcPr>
            <w:tcW w:w="10386" w:type="dxa"/>
            <w:shd w:val="clear" w:color="auto" w:fill="auto"/>
          </w:tcPr>
          <w:p w14:paraId="0A3AD98C" w14:textId="77777777" w:rsidR="00BD331D" w:rsidRPr="00911FD9" w:rsidRDefault="00BD331D" w:rsidP="00BD331D"/>
        </w:tc>
      </w:tr>
      <w:tr w:rsidR="00BD331D" w14:paraId="4B9F88BF" w14:textId="77777777" w:rsidTr="003973FF">
        <w:tc>
          <w:tcPr>
            <w:tcW w:w="10386" w:type="dxa"/>
            <w:shd w:val="clear" w:color="auto" w:fill="auto"/>
          </w:tcPr>
          <w:p w14:paraId="58D81D4D" w14:textId="2EC3503D" w:rsidR="00BD331D" w:rsidRPr="006D1058" w:rsidRDefault="00BD331D" w:rsidP="00BD331D">
            <w:pPr>
              <w:rPr>
                <w:b/>
              </w:rPr>
            </w:pPr>
            <w:r w:rsidRPr="006D1058">
              <w:rPr>
                <w:b/>
              </w:rPr>
              <w:t xml:space="preserve">Content (clarity of structure, detail, interest) </w:t>
            </w:r>
            <w:proofErr w:type="gramStart"/>
            <w:r w:rsidRPr="006D1058">
              <w:rPr>
                <w:b/>
              </w:rPr>
              <w:t xml:space="preserve">(  </w:t>
            </w:r>
            <w:proofErr w:type="gramEnd"/>
            <w:r w:rsidRPr="006D1058">
              <w:rPr>
                <w:b/>
              </w:rPr>
              <w:t xml:space="preserve"> </w:t>
            </w:r>
            <w:r w:rsidR="00965BEC">
              <w:rPr>
                <w:b/>
              </w:rPr>
              <w:t>10</w:t>
            </w:r>
            <w:r w:rsidRPr="006D1058">
              <w:rPr>
                <w:b/>
              </w:rPr>
              <w:t xml:space="preserve"> /1</w:t>
            </w:r>
            <w:r w:rsidR="00BA43CC" w:rsidRPr="006D1058">
              <w:rPr>
                <w:b/>
              </w:rPr>
              <w:t>5</w:t>
            </w:r>
            <w:r w:rsidRPr="006D1058">
              <w:rPr>
                <w:b/>
              </w:rPr>
              <w:t xml:space="preserve">): </w:t>
            </w:r>
          </w:p>
          <w:p w14:paraId="75E8E70A" w14:textId="77777777" w:rsidR="00BD331D" w:rsidRPr="006D1058" w:rsidRDefault="00BD331D" w:rsidP="00BD331D">
            <w:pPr>
              <w:rPr>
                <w:b/>
              </w:rPr>
            </w:pPr>
          </w:p>
          <w:p w14:paraId="02F46332" w14:textId="317EA996" w:rsidR="00BD331D" w:rsidRDefault="006D1058" w:rsidP="00BD331D">
            <w:pPr>
              <w:rPr>
                <w:b/>
              </w:rPr>
            </w:pPr>
            <w:r>
              <w:rPr>
                <w:b/>
              </w:rPr>
              <w:t>Reflections:</w:t>
            </w:r>
          </w:p>
          <w:p w14:paraId="633CA3FA" w14:textId="77777777" w:rsidR="00F03E9D" w:rsidRDefault="00F03E9D" w:rsidP="00BD331D">
            <w:pPr>
              <w:rPr>
                <w:b/>
              </w:rPr>
            </w:pPr>
          </w:p>
          <w:p w14:paraId="748E32AD" w14:textId="357A9EC4" w:rsidR="00BD331D" w:rsidRPr="00965BEC" w:rsidRDefault="00965BEC" w:rsidP="00BD331D">
            <w:pPr>
              <w:rPr>
                <w:bCs/>
              </w:rPr>
            </w:pPr>
            <w:r w:rsidRPr="00965BEC">
              <w:rPr>
                <w:bCs/>
              </w:rPr>
              <w:t xml:space="preserve">I thought </w:t>
            </w:r>
            <w:r>
              <w:rPr>
                <w:bCs/>
              </w:rPr>
              <w:t xml:space="preserve">the content covered was very brief, and I didn’t go in depth enough. </w:t>
            </w:r>
            <w:r w:rsidR="00F03E9D">
              <w:rPr>
                <w:bCs/>
              </w:rPr>
              <w:t>It sounded like I knew what I was talking about, but I didn’t want to say too much. Looking back, I shouldn’t have been so worried about going over the time limit.</w:t>
            </w:r>
          </w:p>
          <w:p w14:paraId="0E3B1BED" w14:textId="77777777" w:rsidR="00BD331D" w:rsidRPr="006D1058" w:rsidRDefault="00BD331D" w:rsidP="00BD331D">
            <w:pPr>
              <w:rPr>
                <w:b/>
              </w:rPr>
            </w:pPr>
          </w:p>
          <w:p w14:paraId="0CAB0E12" w14:textId="77777777" w:rsidR="00BD331D" w:rsidRPr="006D1058" w:rsidRDefault="00BD331D" w:rsidP="00BD331D">
            <w:pPr>
              <w:rPr>
                <w:b/>
              </w:rPr>
            </w:pPr>
          </w:p>
          <w:p w14:paraId="19477A25" w14:textId="77777777" w:rsidR="00BD331D" w:rsidRPr="006D1058" w:rsidRDefault="00BD331D" w:rsidP="00BD331D">
            <w:pPr>
              <w:rPr>
                <w:b/>
              </w:rPr>
            </w:pPr>
          </w:p>
          <w:p w14:paraId="66259A5B" w14:textId="77777777" w:rsidR="00BD331D" w:rsidRPr="006D1058" w:rsidRDefault="00BD331D" w:rsidP="00BD331D">
            <w:pPr>
              <w:rPr>
                <w:b/>
              </w:rPr>
            </w:pPr>
          </w:p>
        </w:tc>
      </w:tr>
      <w:tr w:rsidR="00BD331D" w14:paraId="436121BD" w14:textId="77777777" w:rsidTr="003973FF">
        <w:tc>
          <w:tcPr>
            <w:tcW w:w="10386" w:type="dxa"/>
            <w:shd w:val="clear" w:color="auto" w:fill="auto"/>
          </w:tcPr>
          <w:p w14:paraId="424DF29C" w14:textId="77777777" w:rsidR="00BD331D" w:rsidRPr="00911FD9" w:rsidRDefault="00BD331D" w:rsidP="00BD331D"/>
        </w:tc>
      </w:tr>
      <w:tr w:rsidR="00BD331D" w14:paraId="7F0C70F4" w14:textId="77777777" w:rsidTr="003973FF">
        <w:tc>
          <w:tcPr>
            <w:tcW w:w="10386" w:type="dxa"/>
            <w:shd w:val="clear" w:color="auto" w:fill="auto"/>
          </w:tcPr>
          <w:p w14:paraId="00582C0D" w14:textId="48C8CC05" w:rsidR="00BD331D" w:rsidRPr="006D1058" w:rsidRDefault="00BD331D" w:rsidP="00BD331D">
            <w:pPr>
              <w:rPr>
                <w:b/>
              </w:rPr>
            </w:pPr>
            <w:r w:rsidRPr="006D1058">
              <w:rPr>
                <w:b/>
              </w:rPr>
              <w:t xml:space="preserve">Delivery (volume, eye contact, </w:t>
            </w:r>
            <w:proofErr w:type="gramStart"/>
            <w:r w:rsidRPr="006D1058">
              <w:rPr>
                <w:b/>
              </w:rPr>
              <w:t>comfort)  (</w:t>
            </w:r>
            <w:proofErr w:type="gramEnd"/>
            <w:r w:rsidRPr="006D1058">
              <w:rPr>
                <w:b/>
              </w:rPr>
              <w:t xml:space="preserve">    </w:t>
            </w:r>
            <w:r w:rsidR="00965BEC">
              <w:rPr>
                <w:b/>
              </w:rPr>
              <w:t>9</w:t>
            </w:r>
            <w:r w:rsidRPr="006D1058">
              <w:rPr>
                <w:b/>
              </w:rPr>
              <w:t xml:space="preserve">  /</w:t>
            </w:r>
            <w:r w:rsidR="00BA43CC" w:rsidRPr="006D1058">
              <w:rPr>
                <w:b/>
              </w:rPr>
              <w:t>15</w:t>
            </w:r>
            <w:r w:rsidRPr="006D1058">
              <w:rPr>
                <w:b/>
              </w:rPr>
              <w:t xml:space="preserve">): </w:t>
            </w:r>
          </w:p>
          <w:p w14:paraId="519EA0C6" w14:textId="77777777" w:rsidR="00BD331D" w:rsidRDefault="00BD331D" w:rsidP="00BD331D"/>
          <w:p w14:paraId="4D8AB2A8" w14:textId="6A2EDAA3" w:rsidR="00BD331D" w:rsidRDefault="006D1058" w:rsidP="00BD331D">
            <w:pPr>
              <w:rPr>
                <w:b/>
              </w:rPr>
            </w:pPr>
            <w:r>
              <w:rPr>
                <w:b/>
              </w:rPr>
              <w:t>Reflections</w:t>
            </w:r>
            <w:r w:rsidRPr="006D105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2286905C" w14:textId="77777777" w:rsidR="00F03E9D" w:rsidRPr="006D1058" w:rsidRDefault="00F03E9D" w:rsidP="00BD331D"/>
          <w:p w14:paraId="74D8AE54" w14:textId="2466799C" w:rsidR="00BD331D" w:rsidRDefault="00965BEC" w:rsidP="00BD331D">
            <w:r>
              <w:t xml:space="preserve">I would say delivery was </w:t>
            </w:r>
            <w:r w:rsidR="00F03E9D">
              <w:t xml:space="preserve">my worst part. </w:t>
            </w:r>
            <w:r w:rsidR="00F03E9D">
              <w:rPr>
                <w:bCs/>
              </w:rPr>
              <w:t>Watching it back,</w:t>
            </w:r>
            <w:r w:rsidR="00F03E9D">
              <w:rPr>
                <w:bCs/>
              </w:rPr>
              <w:t xml:space="preserve"> it sounded like I have no enthusiasm, like I’m only presenting because I </w:t>
            </w:r>
            <w:proofErr w:type="gramStart"/>
            <w:r w:rsidR="00F03E9D">
              <w:rPr>
                <w:bCs/>
              </w:rPr>
              <w:t>have to</w:t>
            </w:r>
            <w:proofErr w:type="gramEnd"/>
            <w:r w:rsidR="00F03E9D">
              <w:rPr>
                <w:bCs/>
              </w:rPr>
              <w:t>. On an already content light presentation, it compounds into creating an overall boring presentation.</w:t>
            </w:r>
          </w:p>
          <w:p w14:paraId="37A4C1EE" w14:textId="77777777" w:rsidR="00BD331D" w:rsidRDefault="00BD331D" w:rsidP="00BD331D"/>
          <w:p w14:paraId="46B09337" w14:textId="77777777" w:rsidR="00BD331D" w:rsidRPr="00911FD9" w:rsidRDefault="00BD331D" w:rsidP="00BD331D"/>
        </w:tc>
      </w:tr>
      <w:tr w:rsidR="00BD331D" w14:paraId="5810A40F" w14:textId="77777777" w:rsidTr="003973FF">
        <w:tc>
          <w:tcPr>
            <w:tcW w:w="10386" w:type="dxa"/>
            <w:shd w:val="clear" w:color="auto" w:fill="auto"/>
          </w:tcPr>
          <w:p w14:paraId="1B5647E4" w14:textId="77777777" w:rsidR="00BD331D" w:rsidRPr="00911FD9" w:rsidRDefault="00BD331D" w:rsidP="00BD331D"/>
        </w:tc>
      </w:tr>
      <w:tr w:rsidR="00BD331D" w14:paraId="77D91CC4" w14:textId="77777777" w:rsidTr="003973FF">
        <w:tc>
          <w:tcPr>
            <w:tcW w:w="10386" w:type="dxa"/>
            <w:shd w:val="clear" w:color="auto" w:fill="auto"/>
          </w:tcPr>
          <w:p w14:paraId="1172B010" w14:textId="3E2B8D03" w:rsidR="00BD331D" w:rsidRPr="006D1058" w:rsidRDefault="00BD331D" w:rsidP="00BA43CC">
            <w:pPr>
              <w:rPr>
                <w:rFonts w:eastAsia="Times New Roman"/>
                <w:b/>
                <w:sz w:val="28"/>
                <w:szCs w:val="20"/>
                <w:lang w:eastAsia="en-US"/>
              </w:rPr>
            </w:pPr>
            <w:r w:rsidRPr="006D1058">
              <w:rPr>
                <w:b/>
              </w:rPr>
              <w:t>Visuals (</w:t>
            </w:r>
            <w:proofErr w:type="gramStart"/>
            <w:r w:rsidRPr="006D1058">
              <w:rPr>
                <w:b/>
              </w:rPr>
              <w:t>slideshow)  (</w:t>
            </w:r>
            <w:proofErr w:type="gramEnd"/>
            <w:r w:rsidRPr="006D1058">
              <w:rPr>
                <w:b/>
              </w:rPr>
              <w:t xml:space="preserve">   </w:t>
            </w:r>
            <w:r w:rsidR="00965BEC">
              <w:rPr>
                <w:b/>
              </w:rPr>
              <w:t>8</w:t>
            </w:r>
            <w:r w:rsidRPr="006D1058">
              <w:rPr>
                <w:b/>
              </w:rPr>
              <w:t xml:space="preserve"> /10):</w:t>
            </w:r>
            <w:r w:rsidRPr="006D1058">
              <w:rPr>
                <w:rFonts w:eastAsia="Times New Roman"/>
                <w:b/>
                <w:sz w:val="28"/>
                <w:szCs w:val="20"/>
                <w:lang w:eastAsia="en-US"/>
              </w:rPr>
              <w:t xml:space="preserve"> </w:t>
            </w:r>
          </w:p>
        </w:tc>
      </w:tr>
      <w:tr w:rsidR="00BD331D" w14:paraId="69A4D356" w14:textId="77777777" w:rsidTr="003973FF">
        <w:tc>
          <w:tcPr>
            <w:tcW w:w="10386" w:type="dxa"/>
            <w:shd w:val="clear" w:color="auto" w:fill="auto"/>
          </w:tcPr>
          <w:p w14:paraId="5F318BEE" w14:textId="77777777" w:rsidR="00BD331D" w:rsidRDefault="00BD331D" w:rsidP="00BD331D"/>
          <w:p w14:paraId="0AD205B4" w14:textId="27CD83FC" w:rsidR="00BD331D" w:rsidRDefault="006D1058" w:rsidP="00BD331D">
            <w:pPr>
              <w:rPr>
                <w:b/>
              </w:rPr>
            </w:pPr>
            <w:r>
              <w:rPr>
                <w:b/>
              </w:rPr>
              <w:t>Reflections</w:t>
            </w:r>
            <w:r w:rsidRPr="006D1058">
              <w:rPr>
                <w:b/>
              </w:rPr>
              <w:t>:</w:t>
            </w:r>
            <w:r w:rsidR="00965BEC">
              <w:rPr>
                <w:b/>
              </w:rPr>
              <w:t xml:space="preserve"> </w:t>
            </w:r>
          </w:p>
          <w:p w14:paraId="124D1080" w14:textId="77777777" w:rsidR="00F03E9D" w:rsidRDefault="00F03E9D" w:rsidP="00BD331D">
            <w:pPr>
              <w:rPr>
                <w:b/>
              </w:rPr>
            </w:pPr>
          </w:p>
          <w:p w14:paraId="70F768E2" w14:textId="07F79D20" w:rsidR="00F03E9D" w:rsidRPr="00F03E9D" w:rsidRDefault="00F03E9D" w:rsidP="00BD331D">
            <w:pPr>
              <w:rPr>
                <w:bCs/>
              </w:rPr>
            </w:pPr>
            <w:r>
              <w:rPr>
                <w:bCs/>
              </w:rPr>
              <w:t xml:space="preserve">I thought the visuals were good, and the short videos helped add a little more to the presentation. </w:t>
            </w:r>
          </w:p>
          <w:p w14:paraId="36316E82" w14:textId="77777777" w:rsidR="00BD331D" w:rsidRPr="006D1058" w:rsidRDefault="00BD331D" w:rsidP="00BD331D"/>
          <w:p w14:paraId="216939D6" w14:textId="77777777" w:rsidR="00BD331D" w:rsidRDefault="00BD331D" w:rsidP="00BD331D"/>
          <w:p w14:paraId="5CDC7A97" w14:textId="77777777" w:rsidR="00BD331D" w:rsidRDefault="00BD331D" w:rsidP="00BD331D"/>
          <w:p w14:paraId="1157E75F" w14:textId="77777777" w:rsidR="00BD331D" w:rsidRDefault="00BD331D" w:rsidP="00BD331D"/>
          <w:p w14:paraId="7453EC4B" w14:textId="77777777" w:rsidR="00BD331D" w:rsidRDefault="00BD331D" w:rsidP="00BD331D"/>
          <w:p w14:paraId="529CEFB5" w14:textId="77777777" w:rsidR="00BD331D" w:rsidRPr="00911FD9" w:rsidRDefault="00BD331D" w:rsidP="00BD331D"/>
        </w:tc>
      </w:tr>
    </w:tbl>
    <w:p w14:paraId="734C6940" w14:textId="77777777" w:rsidR="00BD331D" w:rsidRDefault="00BD331D" w:rsidP="00C94B5C"/>
    <w:sectPr w:rsidR="00BD331D" w:rsidSect="00790794"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EB01C30"/>
    <w:multiLevelType w:val="hybridMultilevel"/>
    <w:tmpl w:val="13AE4F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44"/>
        </w:tabs>
        <w:ind w:left="-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</w:abstractNum>
  <w:abstractNum w:abstractNumId="2" w15:restartNumberingAfterBreak="0">
    <w:nsid w:val="421B497D"/>
    <w:multiLevelType w:val="hybridMultilevel"/>
    <w:tmpl w:val="0FE2936C"/>
    <w:lvl w:ilvl="0" w:tplc="08B684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798780E"/>
    <w:multiLevelType w:val="multilevel"/>
    <w:tmpl w:val="68085F9C"/>
    <w:lvl w:ilvl="0">
      <w:numFmt w:val="bullet"/>
      <w:lvlText w:val=""/>
      <w:legacy w:legacy="1" w:legacySpace="0" w:legacyIndent="0"/>
      <w:lvlJc w:val="left"/>
      <w:rPr>
        <w:rFonts w:ascii="Wingdings" w:hAnsi="Wingdings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44"/>
        </w:tabs>
        <w:ind w:left="-1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</w:abstractNum>
  <w:abstractNum w:abstractNumId="4" w15:restartNumberingAfterBreak="0">
    <w:nsid w:val="708A3DB6"/>
    <w:multiLevelType w:val="hybridMultilevel"/>
    <w:tmpl w:val="BCF20480"/>
    <w:lvl w:ilvl="0" w:tplc="FA8801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E279F"/>
    <w:multiLevelType w:val="hybridMultilevel"/>
    <w:tmpl w:val="68085F9C"/>
    <w:lvl w:ilvl="0" w:tplc="0B3C7E7E">
      <w:numFmt w:val="bullet"/>
      <w:lvlText w:val=""/>
      <w:legacy w:legacy="1" w:legacySpace="0" w:legacyIndent="0"/>
      <w:lvlJc w:val="left"/>
      <w:rPr>
        <w:rFonts w:ascii="Wingdings" w:hAnsi="Wingdings" w:hint="default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44"/>
        </w:tabs>
        <w:ind w:left="-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</w:abstractNum>
  <w:num w:numId="1" w16cid:durableId="1637493548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</w:rPr>
      </w:lvl>
    </w:lvlOverride>
  </w:num>
  <w:num w:numId="2" w16cid:durableId="1279600875">
    <w:abstractNumId w:val="4"/>
  </w:num>
  <w:num w:numId="3" w16cid:durableId="205075889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 w16cid:durableId="171840744">
    <w:abstractNumId w:val="2"/>
  </w:num>
  <w:num w:numId="5" w16cid:durableId="189953141">
    <w:abstractNumId w:val="0"/>
    <w:lvlOverride w:ilvl="0">
      <w:lvl w:ilvl="0">
        <w:start w:val="1"/>
        <w:numFmt w:val="bullet"/>
        <w:lvlText w:val="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40"/>
        </w:rPr>
      </w:lvl>
    </w:lvlOverride>
  </w:num>
  <w:num w:numId="6" w16cid:durableId="1321352739">
    <w:abstractNumId w:val="5"/>
  </w:num>
  <w:num w:numId="7" w16cid:durableId="282075230">
    <w:abstractNumId w:val="3"/>
  </w:num>
  <w:num w:numId="8" w16cid:durableId="197298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D90"/>
    <w:rsid w:val="00086031"/>
    <w:rsid w:val="000A4B68"/>
    <w:rsid w:val="00112C2D"/>
    <w:rsid w:val="002A6256"/>
    <w:rsid w:val="003973FF"/>
    <w:rsid w:val="003D0621"/>
    <w:rsid w:val="004457F0"/>
    <w:rsid w:val="00476ABD"/>
    <w:rsid w:val="005B739D"/>
    <w:rsid w:val="006941AA"/>
    <w:rsid w:val="006D1058"/>
    <w:rsid w:val="00774CEB"/>
    <w:rsid w:val="00790794"/>
    <w:rsid w:val="008314A1"/>
    <w:rsid w:val="008759DF"/>
    <w:rsid w:val="008B3F19"/>
    <w:rsid w:val="00965BEC"/>
    <w:rsid w:val="00AC2D90"/>
    <w:rsid w:val="00B56349"/>
    <w:rsid w:val="00B808BA"/>
    <w:rsid w:val="00BA43CC"/>
    <w:rsid w:val="00BD331D"/>
    <w:rsid w:val="00C94B5C"/>
    <w:rsid w:val="00CC1F65"/>
    <w:rsid w:val="00CD5B91"/>
    <w:rsid w:val="00D15C10"/>
    <w:rsid w:val="00F0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6FEF8"/>
  <w15:chartTrackingRefBased/>
  <w15:docId w15:val="{C43D4ECD-56C2-4E66-A4B0-997A307A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AC2D90"/>
    <w:pPr>
      <w:keepNext/>
      <w:outlineLvl w:val="0"/>
    </w:pPr>
    <w:rPr>
      <w:rFonts w:eastAsia="Times New Roman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2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C2D90"/>
    <w:pPr>
      <w:ind w:left="360" w:hanging="360"/>
    </w:pPr>
    <w:rPr>
      <w:rFonts w:eastAsia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831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14A1"/>
    <w:rPr>
      <w:rFonts w:ascii="Tahom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203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 2200 ORAL Team Formal Report   ____/45 points     Mark _______ 15%</vt:lpstr>
    </vt:vector>
  </TitlesOfParts>
  <Company>BCIT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 2200 ORAL Team Formal Report   ____/45 points     Mark _______ 15%</dc:title>
  <dc:subject/>
  <dc:creator>Samantha</dc:creator>
  <cp:keywords/>
  <dc:description/>
  <cp:lastModifiedBy>Markus Afonso</cp:lastModifiedBy>
  <cp:revision>4</cp:revision>
  <cp:lastPrinted>2010-07-08T00:55:00Z</cp:lastPrinted>
  <dcterms:created xsi:type="dcterms:W3CDTF">2022-11-29T19:41:00Z</dcterms:created>
  <dcterms:modified xsi:type="dcterms:W3CDTF">2022-11-29T20:07:00Z</dcterms:modified>
</cp:coreProperties>
</file>