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440.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0"/>
        <w:gridCol w:w="5220"/>
        <w:tblGridChange w:id="0">
          <w:tblGrid>
            <w:gridCol w:w="5220"/>
            <w:gridCol w:w="5220"/>
          </w:tblGrid>
        </w:tblGridChange>
      </w:tblGrid>
      <w:tr>
        <w:trPr>
          <w:cantSplit w:val="0"/>
          <w:tblHeader w:val="0"/>
        </w:trPr>
        <w:tc>
          <w:tcPr/>
          <w:p w:rsidR="00000000" w:rsidDel="00000000" w:rsidP="00000000" w:rsidRDefault="00000000" w:rsidRPr="00000000" w14:paraId="00000002">
            <w:pPr>
              <w:pageBreakBefore w:val="0"/>
              <w:rPr/>
            </w:pPr>
            <w:r w:rsidDel="00000000" w:rsidR="00000000" w:rsidRPr="00000000">
              <w:rPr>
                <w:rtl w:val="0"/>
              </w:rPr>
              <w:t xml:space="preserve">Subject: Cloud Helpdesk System User Guide</w:t>
            </w:r>
          </w:p>
        </w:tc>
        <w:tc>
          <w:tcPr/>
          <w:p w:rsidR="00000000" w:rsidDel="00000000" w:rsidP="00000000" w:rsidRDefault="00000000" w:rsidRPr="00000000" w14:paraId="00000003">
            <w:pPr>
              <w:pageBreakBefore w:val="0"/>
              <w:rPr/>
            </w:pPr>
            <w:r w:rsidDel="00000000" w:rsidR="00000000" w:rsidRPr="00000000">
              <w:rPr>
                <w:rtl w:val="0"/>
              </w:rPr>
              <w:t xml:space="preserve">Effectivity Date:</w:t>
            </w:r>
          </w:p>
        </w:tc>
      </w:tr>
      <w:tr>
        <w:trPr>
          <w:cantSplit w:val="0"/>
          <w:tblHeader w:val="0"/>
        </w:trPr>
        <w:tc>
          <w:tcPr/>
          <w:p w:rsidR="00000000" w:rsidDel="00000000" w:rsidP="00000000" w:rsidRDefault="00000000" w:rsidRPr="00000000" w14:paraId="00000004">
            <w:pPr>
              <w:pageBreakBefore w:val="0"/>
              <w:rPr/>
            </w:pPr>
            <w:r w:rsidDel="00000000" w:rsidR="00000000" w:rsidRPr="00000000">
              <w:rPr>
                <w:rtl w:val="0"/>
              </w:rPr>
              <w:t xml:space="preserve">Issued by: MIS Department</w:t>
            </w:r>
          </w:p>
        </w:tc>
        <w:tc>
          <w:tcPr/>
          <w:p w:rsidR="00000000" w:rsidDel="00000000" w:rsidP="00000000" w:rsidRDefault="00000000" w:rsidRPr="00000000" w14:paraId="00000005">
            <w:pPr>
              <w:pageBreakBefore w:val="0"/>
              <w:rPr/>
            </w:pPr>
            <w:r w:rsidDel="00000000" w:rsidR="00000000" w:rsidRPr="00000000">
              <w:rPr>
                <w:rtl w:val="0"/>
              </w:rPr>
              <w:t xml:space="preserve">Revised Date:</w:t>
            </w:r>
          </w:p>
        </w:tc>
      </w:tr>
      <w:tr>
        <w:trPr>
          <w:cantSplit w:val="0"/>
          <w:tblHeader w:val="0"/>
        </w:trPr>
        <w:tc>
          <w:tcPr/>
          <w:p w:rsidR="00000000" w:rsidDel="00000000" w:rsidP="00000000" w:rsidRDefault="00000000" w:rsidRPr="00000000" w14:paraId="00000006">
            <w:pPr>
              <w:pageBreakBefore w:val="0"/>
              <w:rPr/>
            </w:pPr>
            <w:r w:rsidDel="00000000" w:rsidR="00000000" w:rsidRPr="00000000">
              <w:rPr>
                <w:rtl w:val="0"/>
              </w:rPr>
              <w:t xml:space="preserve">Approved by:</w:t>
            </w:r>
          </w:p>
        </w:tc>
        <w:tc>
          <w:tcPr/>
          <w:p w:rsidR="00000000" w:rsidDel="00000000" w:rsidP="00000000" w:rsidRDefault="00000000" w:rsidRPr="00000000" w14:paraId="00000007">
            <w:pPr>
              <w:pageBreakBefore w:val="0"/>
              <w:rPr/>
            </w:pPr>
            <w:r w:rsidDel="00000000" w:rsidR="00000000" w:rsidRPr="00000000">
              <w:rPr>
                <w:rtl w:val="0"/>
              </w:rPr>
              <w:t xml:space="preserve">Last Board Review Date</w:t>
            </w:r>
          </w:p>
        </w:tc>
      </w:tr>
    </w:tbl>
    <w:p w:rsidR="00000000" w:rsidDel="00000000" w:rsidP="00000000" w:rsidRDefault="00000000" w:rsidRPr="00000000" w14:paraId="00000008">
      <w:pPr>
        <w:pageBreakBefore w:val="0"/>
        <w:rPr>
          <w:b w:val="1"/>
          <w:u w:val="single"/>
        </w:rPr>
      </w:pPr>
      <w:r w:rsidDel="00000000" w:rsidR="00000000" w:rsidRPr="00000000">
        <w:rPr>
          <w:b w:val="1"/>
          <w:u w:val="single"/>
          <w:rtl w:val="0"/>
        </w:rPr>
        <w:t xml:space="preserve">OVERVIEW</w:t>
      </w:r>
    </w:p>
    <w:p w:rsidR="00000000" w:rsidDel="00000000" w:rsidP="00000000" w:rsidRDefault="00000000" w:rsidRPr="00000000" w14:paraId="00000009">
      <w:pPr>
        <w:pageBreakBefore w:val="0"/>
        <w:jc w:val="both"/>
        <w:rPr>
          <w:b w:val="1"/>
        </w:rPr>
      </w:pPr>
      <w:r w:rsidDel="00000000" w:rsidR="00000000" w:rsidRPr="00000000">
        <w:rPr>
          <w:rtl w:val="0"/>
        </w:rPr>
        <w:t xml:space="preserve">Cloud Helpdesk is a free online IT Tool developed by spiceworks to help IT Administrators, IT Technicians, and System Developers to monitor, track, and attend to pending tasks at hand via online job ticketing application. This is a cloud-based application that doesn’t require server procurement, setup and maintenance will not be an issue. The IT Team can also do the tracking of tickets via Mobile application.</w:t>
      </w:r>
      <w:r w:rsidDel="00000000" w:rsidR="00000000" w:rsidRPr="00000000">
        <w:rPr>
          <w:rtl w:val="0"/>
        </w:rPr>
      </w:r>
    </w:p>
    <w:p w:rsidR="00000000" w:rsidDel="00000000" w:rsidP="00000000" w:rsidRDefault="00000000" w:rsidRPr="00000000" w14:paraId="0000000A">
      <w:pPr>
        <w:pageBreakBefore w:val="0"/>
        <w:rPr>
          <w:b w:val="1"/>
          <w:u w:val="single"/>
        </w:rPr>
      </w:pPr>
      <w:r w:rsidDel="00000000" w:rsidR="00000000" w:rsidRPr="00000000">
        <w:rPr>
          <w:b w:val="1"/>
          <w:u w:val="single"/>
          <w:rtl w:val="0"/>
        </w:rPr>
        <w:t xml:space="preserve">OBJECTIVE </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will allow the MIS Department to be more organized, focused, efficient and effective on handling IT related concerns. </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provide a detailed user guide manual to SAMULCO employees on how to properly use the cloud Helpdesk Portal.</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E">
      <w:pPr>
        <w:pageBreakBefore w:val="0"/>
        <w:rPr>
          <w:b w:val="1"/>
          <w:u w:val="single"/>
        </w:rPr>
      </w:pPr>
      <w:r w:rsidDel="00000000" w:rsidR="00000000" w:rsidRPr="00000000">
        <w:rPr>
          <w:b w:val="1"/>
          <w:u w:val="single"/>
          <w:rtl w:val="0"/>
        </w:rPr>
        <w:t xml:space="preserve">USER GUIDE</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smallCaps w:val="0"/>
          <w:strike w:val="0"/>
          <w:color w:val="000000"/>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Step #1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users should go to</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hyperlink r:id="rId6">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https://mis-samulco.on.spiceworks.com/portal_registrations</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Pr>
        <w:drawing>
          <wp:inline distB="0" distT="0" distL="0" distR="0">
            <wp:extent cx="4524572" cy="4203840"/>
            <wp:effectExtent b="0" l="0" r="0" t="0"/>
            <wp:docPr descr="C:\Users\mis\Downloads\screencapture-mis-samulco-on-spiceworks-portal-registrations-2020-06-17-14_03_22.png" id="8" name="image2.png"/>
            <a:graphic>
              <a:graphicData uri="http://schemas.openxmlformats.org/drawingml/2006/picture">
                <pic:pic>
                  <pic:nvPicPr>
                    <pic:cNvPr descr="C:\Users\mis\Downloads\screencapture-mis-samulco-on-spiceworks-portal-registrations-2020-06-17-14_03_22.png" id="0" name="image2.png"/>
                    <pic:cNvPicPr preferRelativeResize="0"/>
                  </pic:nvPicPr>
                  <pic:blipFill>
                    <a:blip r:embed="rId7"/>
                    <a:srcRect b="0" l="0" r="0" t="0"/>
                    <a:stretch>
                      <a:fillRect/>
                    </a:stretch>
                  </pic:blipFill>
                  <pic:spPr>
                    <a:xfrm>
                      <a:off x="0" y="0"/>
                      <a:ext cx="4524572" cy="42038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1"/>
          <w:i w:val="1"/>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USERS REGISTRATION PORTAL</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End-Users should put in a valid </w:t>
      </w: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cooperative email address.</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After putting in a valid email Address click on </w:t>
      </w: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SUBMIT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button to proceed.</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Moments after clicking the </w:t>
      </w: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SUBMIT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button, a notification email that contains a highlighted link will be sent to your registered email. This link will redirect you to the </w:t>
      </w: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CLOUD HELPDESK TICKET PORTAL</w:t>
      </w:r>
      <w:r w:rsidDel="00000000" w:rsidR="00000000" w:rsidRPr="00000000">
        <w:rPr>
          <w:rtl w:val="0"/>
        </w:rPr>
      </w:r>
    </w:p>
    <w:p w:rsidR="00000000" w:rsidDel="00000000" w:rsidP="00000000" w:rsidRDefault="00000000" w:rsidRPr="00000000" w14:paraId="00000017">
      <w:pPr>
        <w:pageBreakBefore w:val="0"/>
        <w:rPr>
          <w:u w:val="single"/>
        </w:rPr>
      </w:pPr>
      <w:r w:rsidDel="00000000" w:rsidR="00000000" w:rsidRPr="00000000">
        <w:br w:type="page"/>
      </w:r>
      <w:r w:rsidDel="00000000" w:rsidR="00000000" w:rsidRPr="00000000">
        <w:rPr>
          <w:rtl w:val="0"/>
        </w:rPr>
      </w:r>
    </w:p>
    <w:p w:rsidR="00000000" w:rsidDel="00000000" w:rsidP="00000000" w:rsidRDefault="00000000" w:rsidRPr="00000000" w14:paraId="00000018">
      <w:pPr>
        <w:pageBreakBefore w:val="0"/>
        <w:rPr>
          <w:b w:val="1"/>
          <w:u w:val="single"/>
        </w:rPr>
      </w:pPr>
      <w:r w:rsidDel="00000000" w:rsidR="00000000" w:rsidRPr="00000000">
        <w:rPr>
          <w:b w:val="1"/>
          <w:rtl w:val="0"/>
        </w:rPr>
        <w:t xml:space="preserve">Sample email</w:t>
      </w:r>
      <w:r w:rsidDel="00000000" w:rsidR="00000000" w:rsidRPr="00000000">
        <w:rPr>
          <w:rtl w:val="0"/>
        </w:rPr>
        <w:t xml:space="preserve"> that user will receive that contains a link that will redirect user to </w:t>
      </w:r>
      <w:r w:rsidDel="00000000" w:rsidR="00000000" w:rsidRPr="00000000">
        <w:rPr>
          <w:b w:val="1"/>
          <w:rtl w:val="0"/>
        </w:rPr>
        <w:t xml:space="preserve">CLOUD</w:t>
      </w:r>
      <w:r w:rsidDel="00000000" w:rsidR="00000000" w:rsidRPr="00000000">
        <w:rPr>
          <w:b w:val="1"/>
          <w:u w:val="single"/>
          <w:rtl w:val="0"/>
        </w:rPr>
        <w:t xml:space="preserve"> HELPDESK PORTAL</w:t>
      </w:r>
    </w:p>
    <w:p w:rsidR="00000000" w:rsidDel="00000000" w:rsidP="00000000" w:rsidRDefault="00000000" w:rsidRPr="00000000" w14:paraId="00000019">
      <w:pPr>
        <w:pageBreakBefore w:val="0"/>
        <w:rPr>
          <w:b w:val="1"/>
          <w:u w:val="singl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i w:val="0"/>
          <w:smallCaps w:val="0"/>
          <w:strike w:val="0"/>
          <w:color w:val="ff0000"/>
          <w:sz w:val="24"/>
          <w:szCs w:val="24"/>
          <w:u w:val="single"/>
          <w:shd w:fill="auto" w:val="clear"/>
          <w:vertAlign w:val="baseline"/>
        </w:rPr>
      </w:pPr>
      <w:bookmarkStart w:colFirst="0" w:colLast="0" w:name="_gjdgxs" w:id="0"/>
      <w:bookmarkEnd w:id="0"/>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Pr>
        <w:drawing>
          <wp:inline distB="0" distT="0" distL="0" distR="0">
            <wp:extent cx="5302594" cy="1893084"/>
            <wp:effectExtent b="0" l="0" r="0" t="0"/>
            <wp:docPr descr="C:\Users\mis\Downloads\screencapture-mail-google-mail-u-1-2020-06-17-14_16_59.png" id="11" name="image4.png"/>
            <a:graphic>
              <a:graphicData uri="http://schemas.openxmlformats.org/drawingml/2006/picture">
                <pic:pic>
                  <pic:nvPicPr>
                    <pic:cNvPr descr="C:\Users\mis\Downloads\screencapture-mail-google-mail-u-1-2020-06-17-14_16_59.png" id="0" name="image4.png"/>
                    <pic:cNvPicPr preferRelativeResize="0"/>
                  </pic:nvPicPr>
                  <pic:blipFill>
                    <a:blip r:embed="rId8"/>
                    <a:srcRect b="41799" l="6053" r="4712" t="11801"/>
                    <a:stretch>
                      <a:fillRect/>
                    </a:stretch>
                  </pic:blipFill>
                  <pic:spPr>
                    <a:xfrm>
                      <a:off x="0" y="0"/>
                      <a:ext cx="5302594" cy="1893084"/>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1447800</wp:posOffset>
                </wp:positionH>
                <wp:positionV relativeFrom="paragraph">
                  <wp:posOffset>647700</wp:posOffset>
                </wp:positionV>
                <wp:extent cx="927735" cy="111760"/>
                <wp:effectExtent b="0" l="0" r="0" t="0"/>
                <wp:wrapNone/>
                <wp:docPr id="2" name=""/>
                <a:graphic>
                  <a:graphicData uri="http://schemas.microsoft.com/office/word/2010/wordprocessingShape">
                    <wps:wsp>
                      <wps:cNvSpPr/>
                      <wps:cNvPr id="3" name="Shape 3"/>
                      <wps:spPr>
                        <a:xfrm>
                          <a:off x="4886895" y="3728883"/>
                          <a:ext cx="918210" cy="102235"/>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1447800</wp:posOffset>
                </wp:positionH>
                <wp:positionV relativeFrom="paragraph">
                  <wp:posOffset>647700</wp:posOffset>
                </wp:positionV>
                <wp:extent cx="927735" cy="111760"/>
                <wp:effectExtent b="0" l="0" r="0" t="0"/>
                <wp:wrapNone/>
                <wp:docPr id="2"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927735" cy="111760"/>
                        </a:xfrm>
                        <a:prstGeom prst="rect"/>
                        <a:ln/>
                      </pic:spPr>
                    </pic:pic>
                  </a:graphicData>
                </a:graphic>
              </wp:anchor>
            </w:drawing>
          </mc:Fallback>
        </mc:AlternateConten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1"/>
          <w:i w:val="1"/>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CONTENT OF EMAIL USER WILL RECEIVE AFTER REGISTRATION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smallCaps w:val="0"/>
          <w:strike w:val="0"/>
          <w:color w:val="000000"/>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Step #2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Users should fill in the information needed on </w:t>
      </w: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CLOUD HELPDESK TICKET PORTAL</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Pr>
        <w:drawing>
          <wp:inline distB="0" distT="0" distL="0" distR="0">
            <wp:extent cx="5384091" cy="2839720"/>
            <wp:effectExtent b="0" l="0" r="0" t="0"/>
            <wp:docPr descr="C:\Users\mis\Downloads\screencapture-mis-samulco-on-spiceworks-portal-tickets-2020-06-04-10_32_23.png" id="10" name="image3.png"/>
            <a:graphic>
              <a:graphicData uri="http://schemas.openxmlformats.org/drawingml/2006/picture">
                <pic:pic>
                  <pic:nvPicPr>
                    <pic:cNvPr descr="C:\Users\mis\Downloads\screencapture-mis-samulco-on-spiceworks-portal-tickets-2020-06-04-10_32_23.png" id="0" name="image3.png"/>
                    <pic:cNvPicPr preferRelativeResize="0"/>
                  </pic:nvPicPr>
                  <pic:blipFill>
                    <a:blip r:embed="rId10"/>
                    <a:srcRect b="0" l="0" r="0" t="0"/>
                    <a:stretch>
                      <a:fillRect/>
                    </a:stretch>
                  </pic:blipFill>
                  <pic:spPr>
                    <a:xfrm>
                      <a:off x="0" y="0"/>
                      <a:ext cx="5384091" cy="283972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1"/>
          <w:i w:val="1"/>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CLOUD HELPDESK TICKET PORTAL</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Summary.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Ticket Title</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Description.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Brief Description of the Problem </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Category.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End users will select which category his/her problem will fall into.</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Contact.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Requestor should provide a contact number. MIS support could speak to the requestor for any clarification.  </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Attach File. </w:t>
      </w:r>
      <w:r w:rsidDel="00000000" w:rsidR="00000000" w:rsidRPr="00000000">
        <w:rPr>
          <w:rtl w:val="0"/>
        </w:rPr>
        <w:t xml:space="preserve">Requesters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can do file attachment to support their concerns.</w:t>
      </w:r>
      <w:r w:rsidDel="00000000" w:rsidR="00000000" w:rsidRPr="00000000">
        <w:rPr>
          <w:rtl w:val="0"/>
        </w:rPr>
      </w:r>
    </w:p>
    <w:p w:rsidR="00000000" w:rsidDel="00000000" w:rsidP="00000000" w:rsidRDefault="00000000" w:rsidRPr="00000000" w14:paraId="00000025">
      <w:pPr>
        <w:pageBreakBefore w:val="0"/>
        <w:jc w:val="both"/>
        <w:rPr/>
      </w:pPr>
      <w:r w:rsidDel="00000000" w:rsidR="00000000" w:rsidRPr="00000000">
        <w:rPr>
          <w:rtl w:val="0"/>
        </w:rPr>
        <w:t xml:space="preserve">After filling in all information needed, users can now </w:t>
      </w:r>
      <w:r w:rsidDel="00000000" w:rsidR="00000000" w:rsidRPr="00000000">
        <w:rPr>
          <w:b w:val="1"/>
          <w:rtl w:val="0"/>
        </w:rPr>
        <w:t xml:space="preserve">submit</w:t>
      </w:r>
      <w:r w:rsidDel="00000000" w:rsidR="00000000" w:rsidRPr="00000000">
        <w:rPr>
          <w:rtl w:val="0"/>
        </w:rPr>
        <w:t xml:space="preserve"> his/her request to the MIS department. MIS will now then receive the users request and will immediately attend on user’s request.</w:t>
      </w:r>
    </w:p>
    <w:p w:rsidR="00000000" w:rsidDel="00000000" w:rsidP="00000000" w:rsidRDefault="00000000" w:rsidRPr="00000000" w14:paraId="00000026">
      <w:pPr>
        <w:pageBreakBefore w:val="0"/>
        <w:jc w:val="both"/>
        <w:rPr/>
      </w:pPr>
      <w:r w:rsidDel="00000000" w:rsidR="00000000" w:rsidRPr="00000000">
        <w:rPr>
          <w:rtl w:val="0"/>
        </w:rPr>
        <w:t xml:space="preserve">On the right side of the </w:t>
      </w:r>
      <w:r w:rsidDel="00000000" w:rsidR="00000000" w:rsidRPr="00000000">
        <w:rPr>
          <w:b w:val="1"/>
          <w:u w:val="single"/>
          <w:rtl w:val="0"/>
        </w:rPr>
        <w:t xml:space="preserve">TICKET PORTAL PANEL,</w:t>
      </w:r>
      <w:r w:rsidDel="00000000" w:rsidR="00000000" w:rsidRPr="00000000">
        <w:rPr>
          <w:rtl w:val="0"/>
        </w:rPr>
        <w:t xml:space="preserve"> users can see the </w:t>
      </w:r>
      <w:r w:rsidDel="00000000" w:rsidR="00000000" w:rsidRPr="00000000">
        <w:rPr>
          <w:b w:val="1"/>
          <w:rtl w:val="0"/>
        </w:rPr>
        <w:t xml:space="preserve">Open tickets status and thread. </w:t>
      </w:r>
      <w:r w:rsidDel="00000000" w:rsidR="00000000" w:rsidRPr="00000000">
        <w:rPr>
          <w:rtl w:val="0"/>
        </w:rPr>
        <w:t xml:space="preserve">To view ticket updates, </w:t>
      </w:r>
      <w:r w:rsidDel="00000000" w:rsidR="00000000" w:rsidRPr="00000000">
        <w:rPr>
          <w:i w:val="1"/>
          <w:u w:val="single"/>
          <w:rtl w:val="0"/>
        </w:rPr>
        <w:t xml:space="preserve">users should not attempt to close the cloud helpdesk ticket portal tab on the user's web browser</w:t>
      </w:r>
      <w:r w:rsidDel="00000000" w:rsidR="00000000" w:rsidRPr="00000000">
        <w:rPr>
          <w:rtl w:val="0"/>
        </w:rPr>
        <w:t xml:space="preserve">.</w:t>
      </w:r>
    </w:p>
    <w:p w:rsidR="00000000" w:rsidDel="00000000" w:rsidP="00000000" w:rsidRDefault="00000000" w:rsidRPr="00000000" w14:paraId="00000027">
      <w:pPr>
        <w:pageBreakBefore w:val="0"/>
        <w:jc w:val="both"/>
        <w:rPr/>
      </w:pPr>
      <w:r w:rsidDel="00000000" w:rsidR="00000000" w:rsidRPr="00000000">
        <w:rPr>
          <w:rtl w:val="0"/>
        </w:rPr>
        <w:t xml:space="preserve">To view </w:t>
      </w:r>
      <w:r w:rsidDel="00000000" w:rsidR="00000000" w:rsidRPr="00000000">
        <w:rPr>
          <w:b w:val="1"/>
          <w:rtl w:val="0"/>
        </w:rPr>
        <w:t xml:space="preserve">ticket updates</w:t>
      </w:r>
      <w:r w:rsidDel="00000000" w:rsidR="00000000" w:rsidRPr="00000000">
        <w:rPr>
          <w:rtl w:val="0"/>
        </w:rPr>
        <w:t xml:space="preserve">, on the right side of the ticket</w:t>
      </w:r>
      <w:r w:rsidDel="00000000" w:rsidR="00000000" w:rsidRPr="00000000">
        <w:rPr>
          <w:b w:val="1"/>
          <w:u w:val="single"/>
          <w:rtl w:val="0"/>
        </w:rPr>
        <w:t xml:space="preserve"> portal panel</w:t>
      </w:r>
      <w:r w:rsidDel="00000000" w:rsidR="00000000" w:rsidRPr="00000000">
        <w:rPr>
          <w:rtl w:val="0"/>
        </w:rPr>
        <w:t xml:space="preserve"> user should select the ticket he/she would like to view for updates. A thread will be created automatically once a user will submit a ticket for help support. </w:t>
      </w:r>
    </w:p>
    <w:p w:rsidR="00000000" w:rsidDel="00000000" w:rsidP="00000000" w:rsidRDefault="00000000" w:rsidRPr="00000000" w14:paraId="00000028">
      <w:pPr>
        <w:pageBreakBefore w:val="0"/>
        <w:jc w:val="both"/>
        <w:rPr/>
      </w:pPr>
      <w:r w:rsidDel="00000000" w:rsidR="00000000" w:rsidRPr="00000000">
        <w:rPr>
          <w:rtl w:val="0"/>
        </w:rPr>
        <w:t xml:space="preserve">When a user notices that the ticket he/she created is not anymore on the </w:t>
      </w:r>
      <w:r w:rsidDel="00000000" w:rsidR="00000000" w:rsidRPr="00000000">
        <w:rPr>
          <w:b w:val="1"/>
          <w:u w:val="single"/>
          <w:rtl w:val="0"/>
        </w:rPr>
        <w:t xml:space="preserve">open ticket thread,</w:t>
      </w:r>
      <w:r w:rsidDel="00000000" w:rsidR="00000000" w:rsidRPr="00000000">
        <w:rPr>
          <w:u w:val="single"/>
          <w:rtl w:val="0"/>
        </w:rPr>
        <w:t xml:space="preserve"> </w:t>
      </w:r>
      <w:r w:rsidDel="00000000" w:rsidR="00000000" w:rsidRPr="00000000">
        <w:rPr>
          <w:rtl w:val="0"/>
        </w:rPr>
        <w:t xml:space="preserve">He/she can check on the closed ticket tab by filtering the tickets using a </w:t>
      </w:r>
      <w:r w:rsidDel="00000000" w:rsidR="00000000" w:rsidRPr="00000000">
        <w:rPr>
          <w:b w:val="1"/>
          <w:u w:val="single"/>
          <w:rtl w:val="0"/>
        </w:rPr>
        <w:t xml:space="preserve">list down selection button </w:t>
      </w:r>
      <w:r w:rsidDel="00000000" w:rsidR="00000000" w:rsidRPr="00000000">
        <w:rPr>
          <w:rtl w:val="0"/>
        </w:rPr>
        <w:t xml:space="preserve">as his/her ticket might be already </w:t>
      </w:r>
      <w:r w:rsidDel="00000000" w:rsidR="00000000" w:rsidRPr="00000000">
        <w:rPr>
          <w:b w:val="1"/>
          <w:rtl w:val="0"/>
        </w:rPr>
        <w:t xml:space="preserve">closed</w:t>
      </w:r>
      <w:r w:rsidDel="00000000" w:rsidR="00000000" w:rsidRPr="00000000">
        <w:rPr>
          <w:rtl w:val="0"/>
        </w:rPr>
        <w:t xml:space="preserve"> or already been </w:t>
      </w:r>
      <w:r w:rsidDel="00000000" w:rsidR="00000000" w:rsidRPr="00000000">
        <w:rPr>
          <w:b w:val="1"/>
          <w:rtl w:val="0"/>
        </w:rPr>
        <w:t xml:space="preserve">resolved</w:t>
      </w:r>
      <w:r w:rsidDel="00000000" w:rsidR="00000000" w:rsidRPr="00000000">
        <w:rPr>
          <w:rtl w:val="0"/>
        </w:rPr>
        <w:t xml:space="preserve">. </w:t>
      </w:r>
    </w:p>
    <w:p w:rsidR="00000000" w:rsidDel="00000000" w:rsidP="00000000" w:rsidRDefault="00000000" w:rsidRPr="00000000" w14:paraId="00000029">
      <w:pPr>
        <w:pageBreakBefore w:val="0"/>
        <w:jc w:val="both"/>
        <w:rPr/>
      </w:pPr>
      <w:r w:rsidDel="00000000" w:rsidR="00000000" w:rsidRPr="00000000">
        <w:rPr>
          <w:b w:val="1"/>
          <w:i w:val="1"/>
          <w:rtl w:val="0"/>
        </w:rPr>
        <w:t xml:space="preserve">NOTE:</w:t>
      </w:r>
      <w:r w:rsidDel="00000000" w:rsidR="00000000" w:rsidRPr="00000000">
        <w:rPr>
          <w:i w:val="1"/>
          <w:rtl w:val="0"/>
        </w:rPr>
        <w:t xml:space="preserve"> Requestor can update a thread; make follow up, and re-open closed tickets. Whenever users accidentally closes the Cloud Helpdesk Portal Browser tab. He/she could still check on updates by checking on his/her registered email.</w:t>
      </w:r>
      <w:r w:rsidDel="00000000" w:rsidR="00000000" w:rsidRPr="00000000">
        <w:rPr>
          <w:rtl w:val="0"/>
        </w:rPr>
      </w:r>
    </w:p>
    <w:p w:rsidR="00000000" w:rsidDel="00000000" w:rsidP="00000000" w:rsidRDefault="00000000" w:rsidRPr="00000000" w14:paraId="0000002A">
      <w:pPr>
        <w:pageBreakBefore w:val="0"/>
        <w:jc w:val="center"/>
        <w:rPr/>
      </w:pPr>
      <w:r w:rsidDel="00000000" w:rsidR="00000000" w:rsidRPr="00000000">
        <w:rPr>
          <w:rtl w:val="0"/>
        </w:rPr>
      </w:r>
    </w:p>
    <w:p w:rsidR="00000000" w:rsidDel="00000000" w:rsidP="00000000" w:rsidRDefault="00000000" w:rsidRPr="00000000" w14:paraId="0000002B">
      <w:pPr>
        <w:pageBreakBefore w:val="0"/>
        <w:jc w:val="center"/>
        <w:rPr/>
      </w:pPr>
      <w:r w:rsidDel="00000000" w:rsidR="00000000" w:rsidRPr="00000000">
        <w:rPr>
          <w:rtl w:val="0"/>
        </w:rPr>
        <w:t xml:space="preserve">ACKNOWLEDGEMENT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have read, understood and agree to abide by all the policies and procedures in this document and I understand my responsibility as an employee.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pageBreakBefore w:val="0"/>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2260600</wp:posOffset>
                </wp:positionH>
                <wp:positionV relativeFrom="paragraph">
                  <wp:posOffset>139700</wp:posOffset>
                </wp:positionV>
                <wp:extent cx="1841500" cy="25400"/>
                <wp:effectExtent b="0" l="0" r="0" t="0"/>
                <wp:wrapNone/>
                <wp:docPr id="1" name=""/>
                <a:graphic>
                  <a:graphicData uri="http://schemas.microsoft.com/office/word/2010/wordprocessingShape">
                    <wps:wsp>
                      <wps:cNvSpPr/>
                      <wps:cNvPr id="2" name="Shape 2"/>
                      <wps:spPr>
                        <a:xfrm>
                          <a:off x="4431600" y="3780000"/>
                          <a:ext cx="1828800" cy="0"/>
                        </a:xfrm>
                        <a:custGeom>
                          <a:rect b="b" l="l" r="r" t="t"/>
                          <a:pathLst>
                            <a:path extrusionOk="0" h="1" w="1828800">
                              <a:moveTo>
                                <a:pt x="0" y="0"/>
                              </a:moveTo>
                              <a:lnTo>
                                <a:pt x="182880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2260600</wp:posOffset>
                </wp:positionH>
                <wp:positionV relativeFrom="paragraph">
                  <wp:posOffset>139700</wp:posOffset>
                </wp:positionV>
                <wp:extent cx="1841500" cy="25400"/>
                <wp:effectExtent b="0" l="0" r="0" t="0"/>
                <wp:wrapNone/>
                <wp:docPr id="1"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1841500" cy="25400"/>
                        </a:xfrm>
                        <a:prstGeom prst="rect"/>
                        <a:ln/>
                      </pic:spPr>
                    </pic:pic>
                  </a:graphicData>
                </a:graphic>
              </wp:anchor>
            </w:drawing>
          </mc:Fallback>
        </mc:AlternateContent>
      </w:r>
    </w:p>
    <w:p w:rsidR="00000000" w:rsidDel="00000000" w:rsidP="00000000" w:rsidRDefault="00000000" w:rsidRPr="00000000" w14:paraId="00000031">
      <w:pPr>
        <w:pageBreakBefore w:val="0"/>
        <w:jc w:val="center"/>
        <w:rPr/>
      </w:pPr>
      <w:r w:rsidDel="00000000" w:rsidR="00000000" w:rsidRPr="00000000">
        <w:rPr>
          <w:rtl w:val="0"/>
        </w:rPr>
        <w:t xml:space="preserve">Printed Name and Signature</w:t>
      </w:r>
    </w:p>
    <w:p w:rsidR="00000000" w:rsidDel="00000000" w:rsidP="00000000" w:rsidRDefault="00000000" w:rsidRPr="00000000" w14:paraId="00000032">
      <w:pPr>
        <w:pageBreakBefore w:val="0"/>
        <w:jc w:val="center"/>
        <w:rPr/>
      </w:pPr>
      <w:r w:rsidDel="00000000" w:rsidR="00000000" w:rsidRPr="00000000">
        <w:rPr>
          <w:rtl w:val="0"/>
        </w:rPr>
      </w:r>
    </w:p>
    <w:p w:rsidR="00000000" w:rsidDel="00000000" w:rsidP="00000000" w:rsidRDefault="00000000" w:rsidRPr="00000000" w14:paraId="00000033">
      <w:pPr>
        <w:pageBreakBefore w:val="0"/>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2260600</wp:posOffset>
                </wp:positionH>
                <wp:positionV relativeFrom="paragraph">
                  <wp:posOffset>139700</wp:posOffset>
                </wp:positionV>
                <wp:extent cx="1841500" cy="25400"/>
                <wp:effectExtent b="0" l="0" r="0" t="0"/>
                <wp:wrapNone/>
                <wp:docPr id="6" name=""/>
                <a:graphic>
                  <a:graphicData uri="http://schemas.microsoft.com/office/word/2010/wordprocessingShape">
                    <wps:wsp>
                      <wps:cNvSpPr/>
                      <wps:cNvPr id="7" name="Shape 7"/>
                      <wps:spPr>
                        <a:xfrm>
                          <a:off x="4431600" y="3780000"/>
                          <a:ext cx="1828800" cy="0"/>
                        </a:xfrm>
                        <a:custGeom>
                          <a:rect b="b" l="l" r="r" t="t"/>
                          <a:pathLst>
                            <a:path extrusionOk="0" h="1" w="1828800">
                              <a:moveTo>
                                <a:pt x="0" y="0"/>
                              </a:moveTo>
                              <a:lnTo>
                                <a:pt x="182880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2260600</wp:posOffset>
                </wp:positionH>
                <wp:positionV relativeFrom="paragraph">
                  <wp:posOffset>139700</wp:posOffset>
                </wp:positionV>
                <wp:extent cx="1841500" cy="25400"/>
                <wp:effectExtent b="0" l="0" r="0" t="0"/>
                <wp:wrapNone/>
                <wp:docPr id="6"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1841500" cy="25400"/>
                        </a:xfrm>
                        <a:prstGeom prst="rect"/>
                        <a:ln/>
                      </pic:spPr>
                    </pic:pic>
                  </a:graphicData>
                </a:graphic>
              </wp:anchor>
            </w:drawing>
          </mc:Fallback>
        </mc:AlternateContent>
      </w:r>
    </w:p>
    <w:p w:rsidR="00000000" w:rsidDel="00000000" w:rsidP="00000000" w:rsidRDefault="00000000" w:rsidRPr="00000000" w14:paraId="00000034">
      <w:pPr>
        <w:pageBreakBefore w:val="0"/>
        <w:jc w:val="center"/>
        <w:rPr/>
      </w:pPr>
      <w:r w:rsidDel="00000000" w:rsidR="00000000" w:rsidRPr="00000000">
        <w:rPr>
          <w:rtl w:val="0"/>
        </w:rPr>
        <w:t xml:space="preserve">Designation</w:t>
      </w:r>
    </w:p>
    <w:p w:rsidR="00000000" w:rsidDel="00000000" w:rsidP="00000000" w:rsidRDefault="00000000" w:rsidRPr="00000000" w14:paraId="00000035">
      <w:pPr>
        <w:pageBreakBefore w:val="0"/>
        <w:jc w:val="center"/>
        <w:rPr/>
      </w:pPr>
      <w:r w:rsidDel="00000000" w:rsidR="00000000" w:rsidRPr="00000000">
        <w:rPr>
          <w:rtl w:val="0"/>
        </w:rPr>
      </w:r>
    </w:p>
    <w:p w:rsidR="00000000" w:rsidDel="00000000" w:rsidP="00000000" w:rsidRDefault="00000000" w:rsidRPr="00000000" w14:paraId="00000036">
      <w:pPr>
        <w:pageBreakBefore w:val="0"/>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2260600</wp:posOffset>
                </wp:positionH>
                <wp:positionV relativeFrom="paragraph">
                  <wp:posOffset>139700</wp:posOffset>
                </wp:positionV>
                <wp:extent cx="1841500" cy="25400"/>
                <wp:effectExtent b="0" l="0" r="0" t="0"/>
                <wp:wrapNone/>
                <wp:docPr id="4" name=""/>
                <a:graphic>
                  <a:graphicData uri="http://schemas.microsoft.com/office/word/2010/wordprocessingShape">
                    <wps:wsp>
                      <wps:cNvSpPr/>
                      <wps:cNvPr id="5" name="Shape 5"/>
                      <wps:spPr>
                        <a:xfrm>
                          <a:off x="4431600" y="3780000"/>
                          <a:ext cx="1828800" cy="0"/>
                        </a:xfrm>
                        <a:custGeom>
                          <a:rect b="b" l="l" r="r" t="t"/>
                          <a:pathLst>
                            <a:path extrusionOk="0" h="1" w="1828800">
                              <a:moveTo>
                                <a:pt x="0" y="0"/>
                              </a:moveTo>
                              <a:lnTo>
                                <a:pt x="182880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2260600</wp:posOffset>
                </wp:positionH>
                <wp:positionV relativeFrom="paragraph">
                  <wp:posOffset>139700</wp:posOffset>
                </wp:positionV>
                <wp:extent cx="1841500" cy="25400"/>
                <wp:effectExtent b="0" l="0" r="0" t="0"/>
                <wp:wrapNone/>
                <wp:docPr id="4"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1841500" cy="25400"/>
                        </a:xfrm>
                        <a:prstGeom prst="rect"/>
                        <a:ln/>
                      </pic:spPr>
                    </pic:pic>
                  </a:graphicData>
                </a:graphic>
              </wp:anchor>
            </w:drawing>
          </mc:Fallback>
        </mc:AlternateContent>
      </w:r>
    </w:p>
    <w:p w:rsidR="00000000" w:rsidDel="00000000" w:rsidP="00000000" w:rsidRDefault="00000000" w:rsidRPr="00000000" w14:paraId="00000037">
      <w:pPr>
        <w:pageBreakBefore w:val="0"/>
        <w:jc w:val="center"/>
        <w:rPr/>
      </w:pPr>
      <w:r w:rsidDel="00000000" w:rsidR="00000000" w:rsidRPr="00000000">
        <w:rPr>
          <w:rtl w:val="0"/>
        </w:rPr>
        <w:t xml:space="preserve">Date Signed</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r>
    </w:p>
    <w:sectPr>
      <w:headerReference r:id="rId11" w:type="default"/>
      <w:pgSz w:h="20160" w:w="12240" w:orient="portrait"/>
      <w:pgMar w:bottom="1440" w:top="1440" w:left="1440" w:right="1440" w:header="1872"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-228599</wp:posOffset>
          </wp:positionH>
          <wp:positionV relativeFrom="paragraph">
            <wp:posOffset>-774699</wp:posOffset>
          </wp:positionV>
          <wp:extent cx="840265" cy="848299"/>
          <wp:effectExtent b="0" l="0" r="0" t="0"/>
          <wp:wrapSquare wrapText="bothSides" distB="0" distT="0" distL="114300" distR="114300"/>
          <wp:docPr descr="\\Dc-files\shared folders\LOANS &amp; COLLECTION\SAMULCO Logo PNG version 50% smaller.png" id="9" name="image1.png"/>
          <a:graphic>
            <a:graphicData uri="http://schemas.openxmlformats.org/drawingml/2006/picture">
              <pic:pic>
                <pic:nvPicPr>
                  <pic:cNvPr descr="\\Dc-files\shared folders\LOANS &amp; COLLECTION\SAMULCO Logo PNG version 50% smaller.png" id="0" name="image1.png"/>
                  <pic:cNvPicPr preferRelativeResize="0"/>
                </pic:nvPicPr>
                <pic:blipFill>
                  <a:blip r:embed="rId1"/>
                  <a:srcRect b="0" l="0" r="0" t="0"/>
                  <a:stretch>
                    <a:fillRect/>
                  </a:stretch>
                </pic:blipFill>
                <pic:spPr>
                  <a:xfrm>
                    <a:off x="0" y="0"/>
                    <a:ext cx="840265" cy="848299"/>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749300</wp:posOffset>
              </wp:positionH>
              <wp:positionV relativeFrom="paragraph">
                <wp:posOffset>-774699</wp:posOffset>
              </wp:positionV>
              <wp:extent cx="3038475" cy="1002030"/>
              <wp:effectExtent b="0" l="0" r="0" t="0"/>
              <wp:wrapNone/>
              <wp:docPr id="5" name=""/>
              <a:graphic>
                <a:graphicData uri="http://schemas.microsoft.com/office/word/2010/wordprocessingShape">
                  <wps:wsp>
                    <wps:cNvSpPr/>
                    <wps:cNvPr id="6" name="Shape 6"/>
                    <wps:spPr>
                      <a:xfrm>
                        <a:off x="3839463" y="3291685"/>
                        <a:ext cx="3013075" cy="976630"/>
                      </a:xfrm>
                      <a:custGeom>
                        <a:rect b="b" l="l" r="r" t="t"/>
                        <a:pathLst>
                          <a:path extrusionOk="0" h="976630" w="3013075">
                            <a:moveTo>
                              <a:pt x="0" y="0"/>
                            </a:moveTo>
                            <a:lnTo>
                              <a:pt x="0" y="976630"/>
                            </a:lnTo>
                            <a:lnTo>
                              <a:pt x="3013075" y="976630"/>
                            </a:lnTo>
                            <a:lnTo>
                              <a:pt x="301307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POLICY MANUAL</w:t>
                          </w:r>
                          <w:r w:rsidDel="00000000" w:rsidR="00000000" w:rsidRPr="00000000">
                            <w:rPr>
                              <w:rFonts w:ascii="Times New Roman" w:cs="Times New Roman" w:eastAsia="Times New Roman" w:hAnsi="Times New Roman"/>
                              <w:b w:val="1"/>
                              <w:i w:val="0"/>
                              <w:smallCaps w:val="0"/>
                              <w:strike w:val="0"/>
                              <w:color w:val="000000"/>
                              <w:sz w:val="36"/>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STA. ANA MULTIPURPOSE COOPERATIVE (SAMULCO)</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749300</wp:posOffset>
              </wp:positionH>
              <wp:positionV relativeFrom="paragraph">
                <wp:posOffset>-774699</wp:posOffset>
              </wp:positionV>
              <wp:extent cx="3038475" cy="1002030"/>
              <wp:effectExtent b="0" l="0" r="0" t="0"/>
              <wp:wrapNone/>
              <wp:docPr id="5" name="image9.png"/>
              <a:graphic>
                <a:graphicData uri="http://schemas.openxmlformats.org/drawingml/2006/picture">
                  <pic:pic>
                    <pic:nvPicPr>
                      <pic:cNvPr id="0" name="image9.png"/>
                      <pic:cNvPicPr preferRelativeResize="0"/>
                    </pic:nvPicPr>
                    <pic:blipFill>
                      <a:blip r:embed="rId2"/>
                      <a:srcRect/>
                      <a:stretch>
                        <a:fillRect/>
                      </a:stretch>
                    </pic:blipFill>
                    <pic:spPr>
                      <a:xfrm>
                        <a:off x="0" y="0"/>
                        <a:ext cx="3038475" cy="10020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3848100</wp:posOffset>
              </wp:positionH>
              <wp:positionV relativeFrom="paragraph">
                <wp:posOffset>-774699</wp:posOffset>
              </wp:positionV>
              <wp:extent cx="2516505" cy="1002030"/>
              <wp:effectExtent b="0" l="0" r="0" t="0"/>
              <wp:wrapNone/>
              <wp:docPr id="3" name=""/>
              <a:graphic>
                <a:graphicData uri="http://schemas.microsoft.com/office/word/2010/wordprocessingShape">
                  <wps:wsp>
                    <wps:cNvSpPr/>
                    <wps:cNvPr id="4" name="Shape 4"/>
                    <wps:spPr>
                      <a:xfrm>
                        <a:off x="4100448" y="3291685"/>
                        <a:ext cx="2491105" cy="976630"/>
                      </a:xfrm>
                      <a:custGeom>
                        <a:rect b="b" l="l" r="r" t="t"/>
                        <a:pathLst>
                          <a:path extrusionOk="0" h="976630" w="2491105">
                            <a:moveTo>
                              <a:pt x="0" y="0"/>
                            </a:moveTo>
                            <a:lnTo>
                              <a:pt x="0" y="976630"/>
                            </a:lnTo>
                            <a:lnTo>
                              <a:pt x="2491105" y="976630"/>
                            </a:lnTo>
                            <a:lnTo>
                              <a:pt x="249110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MIS Department Policies&amp; Procedures</w:t>
                          </w:r>
                          <w:r w:rsidDel="00000000" w:rsidR="00000000" w:rsidRPr="00000000">
                            <w:rPr>
                              <w:rFonts w:ascii="Times New Roman" w:cs="Times New Roman" w:eastAsia="Times New Roman" w:hAnsi="Times New Roman"/>
                              <w:b w:val="0"/>
                              <w:i w:val="0"/>
                              <w:smallCaps w:val="0"/>
                              <w:strike w:val="0"/>
                              <w:color w:val="000000"/>
                              <w:sz w:val="20"/>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Cloud Helpdesk System User Guide</w:t>
                          </w:r>
                          <w:r w:rsidDel="00000000" w:rsidR="00000000" w:rsidRPr="00000000">
                            <w:rPr>
                              <w:rFonts w:ascii="Times New Roman" w:cs="Times New Roman" w:eastAsia="Times New Roman" w:hAnsi="Times New Roman"/>
                              <w:b w:val="0"/>
                              <w:i w:val="0"/>
                              <w:smallCaps w:val="0"/>
                              <w:strike w:val="0"/>
                              <w:color w:val="000000"/>
                              <w:sz w:val="20"/>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COOP – SAMULCO - 01</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3848100</wp:posOffset>
              </wp:positionH>
              <wp:positionV relativeFrom="paragraph">
                <wp:posOffset>-774699</wp:posOffset>
              </wp:positionV>
              <wp:extent cx="2516505" cy="1002030"/>
              <wp:effectExtent b="0" l="0" r="0" t="0"/>
              <wp:wrapNone/>
              <wp:docPr id="3"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2516505" cy="10020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3962400</wp:posOffset>
              </wp:positionH>
              <wp:positionV relativeFrom="paragraph">
                <wp:posOffset>-215899</wp:posOffset>
              </wp:positionV>
              <wp:extent cx="1936750" cy="299720"/>
              <wp:effectExtent b="0" l="0" r="0" t="0"/>
              <wp:wrapNone/>
              <wp:docPr id="7" name=""/>
              <a:graphic>
                <a:graphicData uri="http://schemas.microsoft.com/office/word/2010/wordprocessingShape">
                  <wps:wsp>
                    <wps:cNvSpPr/>
                    <wps:cNvPr id="8" name="Shape 8"/>
                    <wps:spPr>
                      <a:xfrm>
                        <a:off x="4390325" y="3642840"/>
                        <a:ext cx="1911350" cy="274320"/>
                      </a:xfrm>
                      <a:custGeom>
                        <a:rect b="b" l="l" r="r" t="t"/>
                        <a:pathLst>
                          <a:path extrusionOk="0" h="274320" w="1911350">
                            <a:moveTo>
                              <a:pt x="0" y="0"/>
                            </a:moveTo>
                            <a:lnTo>
                              <a:pt x="0" y="274320"/>
                            </a:lnTo>
                            <a:lnTo>
                              <a:pt x="1911350" y="274320"/>
                            </a:lnTo>
                            <a:lnTo>
                              <a:pt x="1911350"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Page</w:t>
                          </w:r>
                          <w:r w:rsidDel="00000000" w:rsidR="00000000" w:rsidRPr="00000000">
                            <w:rPr>
                              <w:rFonts w:ascii="Calibri" w:cs="Calibri" w:eastAsia="Calibri" w:hAnsi="Calibri"/>
                              <w:b w:val="0"/>
                              <w:i w:val="0"/>
                              <w:smallCaps w:val="0"/>
                              <w:strike w:val="0"/>
                              <w:color w:val="000000"/>
                              <w:sz w:val="22"/>
                              <w:vertAlign w:val="baseline"/>
                            </w:rPr>
                            <w:t xml:space="preserve"> PAGE 1 of  NUMPAGES 3</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3962400</wp:posOffset>
              </wp:positionH>
              <wp:positionV relativeFrom="paragraph">
                <wp:posOffset>-215899</wp:posOffset>
              </wp:positionV>
              <wp:extent cx="1936750" cy="299720"/>
              <wp:effectExtent b="0" l="0" r="0" t="0"/>
              <wp:wrapNone/>
              <wp:docPr id="7" name="image11.png"/>
              <a:graphic>
                <a:graphicData uri="http://schemas.openxmlformats.org/drawingml/2006/picture">
                  <pic:pic>
                    <pic:nvPicPr>
                      <pic:cNvPr id="0" name="image11.png"/>
                      <pic:cNvPicPr preferRelativeResize="0"/>
                    </pic:nvPicPr>
                    <pic:blipFill>
                      <a:blip r:embed="rId2"/>
                      <a:srcRect/>
                      <a:stretch>
                        <a:fillRect/>
                      </a:stretch>
                    </pic:blipFill>
                    <pic:spPr>
                      <a:xfrm>
                        <a:off x="0" y="0"/>
                        <a:ext cx="1936750" cy="299720"/>
                      </a:xfrm>
                      <a:prstGeom prst="rect"/>
                      <a:ln/>
                    </pic:spPr>
                  </pic:pic>
                </a:graphicData>
              </a:graphic>
            </wp:anchor>
          </w:drawing>
        </mc:Fallback>
      </mc:AlternateConten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rFonts w:ascii="Calibri" w:cs="Calibri" w:eastAsia="Calibri" w:hAnsi="Calibri"/>
        <w:b w:val="1"/>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9" Type="http://schemas.openxmlformats.org/officeDocument/2006/relationships/image" Target="media/image9.png"/><Relationship Id="rId5" Type="http://schemas.openxmlformats.org/officeDocument/2006/relationships/styles" Target="styles.xml"/><Relationship Id="rId6" Type="http://schemas.openxmlformats.org/officeDocument/2006/relationships/hyperlink" Target="https://mis-samulco.on.spiceworks.com/portal_registrations" TargetMode="Externa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