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oshjkqtvi7f" w:id="0"/>
      <w:bookmarkEnd w:id="0"/>
      <w:r w:rsidDel="00000000" w:rsidR="00000000" w:rsidRPr="00000000">
        <w:rPr>
          <w:b w:val="1"/>
          <w:bCs w:val="1"/>
          <w:sz w:val="46"/>
          <w:szCs w:val="46"/>
          <w:rtl w:val="0"/>
        </w:rPr>
        <w:t xml:space="preserve">SAMULCO IT Policy 01: Introduction &amp; Objectives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Subject:</w:t>
      </w:r>
      <w:r w:rsidDel="00000000" w:rsidR="00000000" w:rsidRPr="00000000">
        <w:rPr>
          <w:rtl w:val="0"/>
        </w:rPr>
        <w:t xml:space="preserve"> Introduction &amp; Objectives</w:t>
        <w:br w:type="textWrapping"/>
        <w:t xml:space="preserve"> </w:t>
      </w:r>
      <w:r w:rsidDel="00000000" w:rsidR="00000000" w:rsidRPr="00000000">
        <w:rPr>
          <w:b w:val="1"/>
          <w:bCs w:val="1"/>
          <w:rtl w:val="0"/>
        </w:rPr>
        <w:t xml:space="preserve">Effectivity Date:</w:t>
      </w:r>
      <w:r w:rsidDel="00000000" w:rsidR="00000000" w:rsidRPr="00000000">
        <w:rPr>
          <w:rtl w:val="0"/>
        </w:rPr>
        <w:t xml:space="preserve"> _______________</w:t>
        <w:br w:type="textWrapping"/>
        <w:t xml:space="preserve"> </w:t>
      </w:r>
      <w:r w:rsidDel="00000000" w:rsidR="00000000" w:rsidRPr="00000000">
        <w:rPr>
          <w:b w:val="1"/>
          <w:bCs w:val="1"/>
          <w:rtl w:val="0"/>
        </w:rPr>
        <w:t xml:space="preserve">Issued by:</w:t>
      </w:r>
      <w:r w:rsidDel="00000000" w:rsidR="00000000" w:rsidRPr="00000000">
        <w:rPr>
          <w:rtl w:val="0"/>
        </w:rPr>
        <w:t xml:space="preserve"> ICT Department</w:t>
        <w:br w:type="textWrapping"/>
        <w:t xml:space="preserve"> </w:t>
      </w:r>
      <w:r w:rsidDel="00000000" w:rsidR="00000000" w:rsidRPr="00000000">
        <w:rPr>
          <w:b w:val="1"/>
          <w:bCs w:val="1"/>
          <w:rtl w:val="0"/>
        </w:rPr>
        <w:t xml:space="preserve">Revised Date:</w:t>
      </w:r>
      <w:r w:rsidDel="00000000" w:rsidR="00000000" w:rsidRPr="00000000">
        <w:rPr>
          <w:rtl w:val="0"/>
        </w:rPr>
        <w:t xml:space="preserve"> _______________</w:t>
        <w:br w:type="textWrapping"/>
        <w:t xml:space="preserve"> </w:t>
      </w:r>
      <w:r w:rsidDel="00000000" w:rsidR="00000000" w:rsidRPr="00000000">
        <w:rPr>
          <w:b w:val="1"/>
          <w:bCs w:val="1"/>
          <w:rtl w:val="0"/>
        </w:rPr>
        <w:t xml:space="preserve">Approved by:</w:t>
      </w:r>
      <w:r w:rsidDel="00000000" w:rsidR="00000000" w:rsidRPr="00000000">
        <w:rPr>
          <w:rtl w:val="0"/>
        </w:rPr>
        <w:t xml:space="preserve"> Board of Directors</w:t>
        <w:br w:type="textWrapping"/>
        <w:t xml:space="preserve"> </w:t>
      </w:r>
      <w:r w:rsidDel="00000000" w:rsidR="00000000" w:rsidRPr="00000000">
        <w:rPr>
          <w:b w:val="1"/>
          <w:bCs w:val="1"/>
          <w:rtl w:val="0"/>
        </w:rPr>
        <w:t xml:space="preserve">Last Board Review Date:</w:t>
      </w:r>
      <w:r w:rsidDel="00000000" w:rsidR="00000000" w:rsidRPr="00000000">
        <w:rPr>
          <w:rtl w:val="0"/>
        </w:rPr>
        <w:t xml:space="preserve"> _______________</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cbmec5uokffc"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5">
      <w:pPr>
        <w:spacing w:after="240" w:before="240" w:lineRule="auto"/>
        <w:rPr/>
      </w:pPr>
      <w:r w:rsidDel="00000000" w:rsidR="00000000" w:rsidRPr="00000000">
        <w:rPr>
          <w:rtl w:val="0"/>
        </w:rPr>
        <w:t xml:space="preserve">Sta. Ana Multipurpose Cooperative (SAMULCO) recognizes that Information Technology (IT) is fundamental to achieving our cooperative's mission of providing quality financial and business services to our members. This comprehensive IT Policy framework establishes the governance, standards, and procedures necessary to ensure the secure, reliable, and efficient use of IT resources while protecting member data and supporting cooperative operations.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yj7xq8dmknx7" w:id="2"/>
      <w:bookmarkEnd w:id="2"/>
      <w:r w:rsidDel="00000000" w:rsidR="00000000" w:rsidRPr="00000000">
        <w:rPr>
          <w:b w:val="1"/>
          <w:bCs w:val="1"/>
          <w:sz w:val="34"/>
          <w:szCs w:val="34"/>
          <w:rtl w:val="0"/>
        </w:rPr>
        <w:t xml:space="preserve">2. PURPOSE AND OBJECTIVES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tmexmajvmwkk" w:id="3"/>
      <w:bookmarkEnd w:id="3"/>
      <w:r w:rsidDel="00000000" w:rsidR="00000000" w:rsidRPr="00000000">
        <w:rPr>
          <w:b w:val="1"/>
          <w:bCs w:val="1"/>
          <w:color w:val="000000"/>
          <w:sz w:val="26"/>
          <w:szCs w:val="26"/>
          <w:rtl w:val="0"/>
        </w:rPr>
        <w:t xml:space="preserve">2.1 Primary Purpose</w:t>
      </w:r>
    </w:p>
    <w:p w:rsidR="00000000" w:rsidDel="00000000" w:rsidP="00000000" w:rsidRDefault="00000000" w:rsidRPr="00000000" w14:paraId="00000008">
      <w:pPr>
        <w:spacing w:after="240" w:before="240" w:lineRule="auto"/>
        <w:rPr/>
      </w:pPr>
      <w:r w:rsidDel="00000000" w:rsidR="00000000" w:rsidRPr="00000000">
        <w:rPr>
          <w:rtl w:val="0"/>
        </w:rPr>
        <w:t xml:space="preserve">This IT Policy serves to:</w:t>
      </w:r>
    </w:p>
    <w:p w:rsidR="00000000" w:rsidDel="00000000" w:rsidP="00000000" w:rsidRDefault="00000000" w:rsidRPr="00000000" w14:paraId="00000009">
      <w:pPr>
        <w:numPr>
          <w:ilvl w:val="0"/>
          <w:numId w:val="19"/>
        </w:numPr>
        <w:spacing w:after="0" w:afterAutospacing="0" w:before="240" w:lineRule="auto"/>
        <w:ind w:left="720" w:hanging="360"/>
      </w:pPr>
      <w:r w:rsidDel="00000000" w:rsidR="00000000" w:rsidRPr="00000000">
        <w:rPr>
          <w:b w:val="1"/>
          <w:bCs w:val="1"/>
          <w:rtl w:val="0"/>
        </w:rPr>
        <w:t xml:space="preserve">Support Cooperative Operations:</w:t>
      </w:r>
      <w:r w:rsidDel="00000000" w:rsidR="00000000" w:rsidRPr="00000000">
        <w:rPr>
          <w:rtl w:val="0"/>
        </w:rPr>
        <w:t xml:space="preserve"> Ensure IT systems and services enable efficient delivery of cooperative services to members and stakeholders</w:t>
      </w:r>
    </w:p>
    <w:p w:rsidR="00000000" w:rsidDel="00000000" w:rsidP="00000000" w:rsidRDefault="00000000" w:rsidRPr="00000000" w14:paraId="0000000A">
      <w:pPr>
        <w:numPr>
          <w:ilvl w:val="0"/>
          <w:numId w:val="19"/>
        </w:numPr>
        <w:spacing w:after="0" w:afterAutospacing="0" w:before="0" w:beforeAutospacing="0" w:lineRule="auto"/>
        <w:ind w:left="720" w:hanging="360"/>
      </w:pPr>
      <w:r w:rsidDel="00000000" w:rsidR="00000000" w:rsidRPr="00000000">
        <w:rPr>
          <w:b w:val="1"/>
          <w:bCs w:val="1"/>
          <w:rtl w:val="0"/>
        </w:rPr>
        <w:t xml:space="preserve">Protect Member Data:</w:t>
      </w:r>
      <w:r w:rsidDel="00000000" w:rsidR="00000000" w:rsidRPr="00000000">
        <w:rPr>
          <w:rtl w:val="0"/>
        </w:rPr>
        <w:t xml:space="preserve"> Implement robust security measures to safeguard member information and maintain confidentiality</w:t>
      </w:r>
    </w:p>
    <w:p w:rsidR="00000000" w:rsidDel="00000000" w:rsidP="00000000" w:rsidRDefault="00000000" w:rsidRPr="00000000" w14:paraId="0000000B">
      <w:pPr>
        <w:numPr>
          <w:ilvl w:val="0"/>
          <w:numId w:val="19"/>
        </w:numPr>
        <w:spacing w:after="0" w:afterAutospacing="0" w:before="0" w:beforeAutospacing="0" w:lineRule="auto"/>
        <w:ind w:left="720" w:hanging="360"/>
      </w:pPr>
      <w:r w:rsidDel="00000000" w:rsidR="00000000" w:rsidRPr="00000000">
        <w:rPr>
          <w:b w:val="1"/>
          <w:bCs w:val="1"/>
          <w:rtl w:val="0"/>
        </w:rPr>
        <w:t xml:space="preserve">Ensure Compliance:</w:t>
      </w:r>
      <w:r w:rsidDel="00000000" w:rsidR="00000000" w:rsidRPr="00000000">
        <w:rPr>
          <w:rtl w:val="0"/>
        </w:rPr>
        <w:t xml:space="preserve"> Maintain adherence to applicable laws, regulations, and industry standards</w:t>
      </w:r>
    </w:p>
    <w:p w:rsidR="00000000" w:rsidDel="00000000" w:rsidP="00000000" w:rsidRDefault="00000000" w:rsidRPr="00000000" w14:paraId="0000000C">
      <w:pPr>
        <w:numPr>
          <w:ilvl w:val="0"/>
          <w:numId w:val="19"/>
        </w:numPr>
        <w:spacing w:after="0" w:afterAutospacing="0" w:before="0" w:beforeAutospacing="0" w:lineRule="auto"/>
        <w:ind w:left="720" w:hanging="360"/>
      </w:pPr>
      <w:r w:rsidDel="00000000" w:rsidR="00000000" w:rsidRPr="00000000">
        <w:rPr>
          <w:b w:val="1"/>
          <w:bCs w:val="1"/>
          <w:rtl w:val="0"/>
        </w:rPr>
        <w:t xml:space="preserve">Risk Management:</w:t>
      </w:r>
      <w:r w:rsidDel="00000000" w:rsidR="00000000" w:rsidRPr="00000000">
        <w:rPr>
          <w:rtl w:val="0"/>
        </w:rPr>
        <w:t xml:space="preserve"> Identify, assess, and mitigate IT-related risks to the cooperative</w:t>
      </w:r>
    </w:p>
    <w:p w:rsidR="00000000" w:rsidDel="00000000" w:rsidP="00000000" w:rsidRDefault="00000000" w:rsidRPr="00000000" w14:paraId="0000000D">
      <w:pPr>
        <w:numPr>
          <w:ilvl w:val="0"/>
          <w:numId w:val="19"/>
        </w:numPr>
        <w:spacing w:after="240" w:before="0" w:beforeAutospacing="0" w:lineRule="auto"/>
        <w:ind w:left="720" w:hanging="360"/>
      </w:pPr>
      <w:r w:rsidDel="00000000" w:rsidR="00000000" w:rsidRPr="00000000">
        <w:rPr>
          <w:b w:val="1"/>
          <w:bCs w:val="1"/>
          <w:rtl w:val="0"/>
        </w:rPr>
        <w:t xml:space="preserve">Business Continuity:</w:t>
      </w:r>
      <w:r w:rsidDel="00000000" w:rsidR="00000000" w:rsidRPr="00000000">
        <w:rPr>
          <w:rtl w:val="0"/>
        </w:rPr>
        <w:t xml:space="preserve"> Ensure critical systems remain available and recoverable in case of disruptions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dj0ujjhdxbf4" w:id="4"/>
      <w:bookmarkEnd w:id="4"/>
      <w:r w:rsidDel="00000000" w:rsidR="00000000" w:rsidRPr="00000000">
        <w:rPr>
          <w:b w:val="1"/>
          <w:bCs w:val="1"/>
          <w:color w:val="000000"/>
          <w:sz w:val="26"/>
          <w:szCs w:val="26"/>
          <w:rtl w:val="0"/>
        </w:rPr>
        <w:t xml:space="preserve">2.2 Specific Objectives</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580secptxjgc" w:id="5"/>
      <w:bookmarkEnd w:id="5"/>
      <w:r w:rsidDel="00000000" w:rsidR="00000000" w:rsidRPr="00000000">
        <w:rPr>
          <w:b w:val="1"/>
          <w:bCs w:val="1"/>
          <w:color w:val="000000"/>
          <w:sz w:val="22"/>
          <w:szCs w:val="22"/>
          <w:rtl w:val="0"/>
        </w:rPr>
        <w:t xml:space="preserve">2.2.1 Operational Excellence</w:t>
      </w:r>
    </w:p>
    <w:p w:rsidR="00000000" w:rsidDel="00000000" w:rsidP="00000000" w:rsidRDefault="00000000" w:rsidRPr="00000000" w14:paraId="00000010">
      <w:pPr>
        <w:numPr>
          <w:ilvl w:val="0"/>
          <w:numId w:val="17"/>
        </w:numPr>
        <w:spacing w:after="0" w:afterAutospacing="0" w:before="240" w:lineRule="auto"/>
        <w:ind w:left="720" w:hanging="360"/>
      </w:pPr>
      <w:r w:rsidDel="00000000" w:rsidR="00000000" w:rsidRPr="00000000">
        <w:rPr>
          <w:rtl w:val="0"/>
        </w:rPr>
        <w:t xml:space="preserve">Establish standardized IT processes and procedures</w:t>
      </w:r>
    </w:p>
    <w:p w:rsidR="00000000" w:rsidDel="00000000" w:rsidP="00000000" w:rsidRDefault="00000000" w:rsidRPr="00000000" w14:paraId="00000011">
      <w:pPr>
        <w:numPr>
          <w:ilvl w:val="0"/>
          <w:numId w:val="17"/>
        </w:numPr>
        <w:spacing w:after="0" w:afterAutospacing="0" w:before="0" w:beforeAutospacing="0" w:lineRule="auto"/>
        <w:ind w:left="720" w:hanging="360"/>
      </w:pPr>
      <w:r w:rsidDel="00000000" w:rsidR="00000000" w:rsidRPr="00000000">
        <w:rPr>
          <w:rtl w:val="0"/>
        </w:rPr>
        <w:t xml:space="preserve">Ensure optimal performance and reliability of IT systems</w:t>
      </w:r>
    </w:p>
    <w:p w:rsidR="00000000" w:rsidDel="00000000" w:rsidP="00000000" w:rsidRDefault="00000000" w:rsidRPr="00000000" w14:paraId="00000012">
      <w:pPr>
        <w:numPr>
          <w:ilvl w:val="0"/>
          <w:numId w:val="17"/>
        </w:numPr>
        <w:spacing w:after="0" w:afterAutospacing="0" w:before="0" w:beforeAutospacing="0" w:lineRule="auto"/>
        <w:ind w:left="720" w:hanging="360"/>
      </w:pPr>
      <w:r w:rsidDel="00000000" w:rsidR="00000000" w:rsidRPr="00000000">
        <w:rPr>
          <w:rtl w:val="0"/>
        </w:rPr>
        <w:t xml:space="preserve">Support digital transformation initiatives</w:t>
      </w:r>
    </w:p>
    <w:p w:rsidR="00000000" w:rsidDel="00000000" w:rsidP="00000000" w:rsidRDefault="00000000" w:rsidRPr="00000000" w14:paraId="00000013">
      <w:pPr>
        <w:numPr>
          <w:ilvl w:val="0"/>
          <w:numId w:val="17"/>
        </w:numPr>
        <w:spacing w:after="240" w:before="0" w:beforeAutospacing="0" w:lineRule="auto"/>
        <w:ind w:left="720" w:hanging="360"/>
      </w:pPr>
      <w:r w:rsidDel="00000000" w:rsidR="00000000" w:rsidRPr="00000000">
        <w:rPr>
          <w:rtl w:val="0"/>
        </w:rPr>
        <w:t xml:space="preserve">Enable efficient resource utilization</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5b21d1vfhed3" w:id="6"/>
      <w:bookmarkEnd w:id="6"/>
      <w:r w:rsidDel="00000000" w:rsidR="00000000" w:rsidRPr="00000000">
        <w:rPr>
          <w:b w:val="1"/>
          <w:bCs w:val="1"/>
          <w:color w:val="000000"/>
          <w:sz w:val="22"/>
          <w:szCs w:val="22"/>
          <w:rtl w:val="0"/>
        </w:rPr>
        <w:t xml:space="preserve">2.2.2 Security and Privacy</w:t>
      </w:r>
    </w:p>
    <w:p w:rsidR="00000000" w:rsidDel="00000000" w:rsidP="00000000" w:rsidRDefault="00000000" w:rsidRPr="00000000" w14:paraId="00000015">
      <w:pPr>
        <w:numPr>
          <w:ilvl w:val="0"/>
          <w:numId w:val="13"/>
        </w:numPr>
        <w:spacing w:after="0" w:afterAutospacing="0" w:before="240" w:lineRule="auto"/>
        <w:ind w:left="720" w:hanging="360"/>
      </w:pPr>
      <w:r w:rsidDel="00000000" w:rsidR="00000000" w:rsidRPr="00000000">
        <w:rPr>
          <w:rtl w:val="0"/>
        </w:rPr>
        <w:t xml:space="preserve">Protect sensitive member and cooperative data</w:t>
      </w:r>
    </w:p>
    <w:p w:rsidR="00000000" w:rsidDel="00000000" w:rsidP="00000000" w:rsidRDefault="00000000" w:rsidRPr="00000000" w14:paraId="00000016">
      <w:pPr>
        <w:numPr>
          <w:ilvl w:val="0"/>
          <w:numId w:val="13"/>
        </w:numPr>
        <w:spacing w:after="0" w:afterAutospacing="0" w:before="0" w:beforeAutospacing="0" w:lineRule="auto"/>
        <w:ind w:left="720" w:hanging="360"/>
      </w:pPr>
      <w:r w:rsidDel="00000000" w:rsidR="00000000" w:rsidRPr="00000000">
        <w:rPr>
          <w:rtl w:val="0"/>
        </w:rPr>
        <w:t xml:space="preserve">Implement defense-in-depth security measures</w:t>
      </w:r>
    </w:p>
    <w:p w:rsidR="00000000" w:rsidDel="00000000" w:rsidP="00000000" w:rsidRDefault="00000000" w:rsidRPr="00000000" w14:paraId="00000017">
      <w:pPr>
        <w:numPr>
          <w:ilvl w:val="0"/>
          <w:numId w:val="13"/>
        </w:numPr>
        <w:spacing w:after="0" w:afterAutospacing="0" w:before="0" w:beforeAutospacing="0" w:lineRule="auto"/>
        <w:ind w:left="720" w:hanging="360"/>
      </w:pPr>
      <w:r w:rsidDel="00000000" w:rsidR="00000000" w:rsidRPr="00000000">
        <w:rPr>
          <w:rtl w:val="0"/>
        </w:rPr>
        <w:t xml:space="preserve">Ensure privacy compliance and data protection</w:t>
      </w:r>
    </w:p>
    <w:p w:rsidR="00000000" w:rsidDel="00000000" w:rsidP="00000000" w:rsidRDefault="00000000" w:rsidRPr="00000000" w14:paraId="00000018">
      <w:pPr>
        <w:numPr>
          <w:ilvl w:val="0"/>
          <w:numId w:val="13"/>
        </w:numPr>
        <w:spacing w:after="240" w:before="0" w:beforeAutospacing="0" w:lineRule="auto"/>
        <w:ind w:left="720" w:hanging="360"/>
      </w:pPr>
      <w:r w:rsidDel="00000000" w:rsidR="00000000" w:rsidRPr="00000000">
        <w:rPr>
          <w:rtl w:val="0"/>
        </w:rPr>
        <w:t xml:space="preserve">Maintain system integrity and availability</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ouenzuyg1zdm" w:id="7"/>
      <w:bookmarkEnd w:id="7"/>
      <w:r w:rsidDel="00000000" w:rsidR="00000000" w:rsidRPr="00000000">
        <w:rPr>
          <w:b w:val="1"/>
          <w:bCs w:val="1"/>
          <w:color w:val="000000"/>
          <w:sz w:val="22"/>
          <w:szCs w:val="22"/>
          <w:rtl w:val="0"/>
        </w:rPr>
        <w:t xml:space="preserve">2.2.3 Regulatory Compliance</w:t>
      </w:r>
    </w:p>
    <w:p w:rsidR="00000000" w:rsidDel="00000000" w:rsidP="00000000" w:rsidRDefault="00000000" w:rsidRPr="00000000" w14:paraId="0000001A">
      <w:pPr>
        <w:numPr>
          <w:ilvl w:val="0"/>
          <w:numId w:val="12"/>
        </w:numPr>
        <w:spacing w:after="0" w:afterAutospacing="0" w:before="240" w:lineRule="auto"/>
        <w:ind w:left="720" w:hanging="360"/>
      </w:pPr>
      <w:r w:rsidDel="00000000" w:rsidR="00000000" w:rsidRPr="00000000">
        <w:rPr>
          <w:rtl w:val="0"/>
        </w:rPr>
        <w:t xml:space="preserve">Comply with Data Privacy Act of 2012 (RA 10173)</w:t>
      </w:r>
    </w:p>
    <w:p w:rsidR="00000000" w:rsidDel="00000000" w:rsidP="00000000" w:rsidRDefault="00000000" w:rsidRPr="00000000" w14:paraId="0000001B">
      <w:pPr>
        <w:numPr>
          <w:ilvl w:val="0"/>
          <w:numId w:val="12"/>
        </w:numPr>
        <w:spacing w:after="0" w:afterAutospacing="0" w:before="0" w:beforeAutospacing="0" w:lineRule="auto"/>
        <w:ind w:left="720" w:hanging="360"/>
      </w:pPr>
      <w:r w:rsidDel="00000000" w:rsidR="00000000" w:rsidRPr="00000000">
        <w:rPr>
          <w:rtl w:val="0"/>
        </w:rPr>
        <w:t xml:space="preserve">Adhere to Cooperative Development Authority (CDA) requirements</w:t>
      </w:r>
    </w:p>
    <w:p w:rsidR="00000000" w:rsidDel="00000000" w:rsidP="00000000" w:rsidRDefault="00000000" w:rsidRPr="00000000" w14:paraId="0000001C">
      <w:pPr>
        <w:numPr>
          <w:ilvl w:val="0"/>
          <w:numId w:val="12"/>
        </w:numPr>
        <w:spacing w:after="0" w:afterAutospacing="0" w:before="0" w:beforeAutospacing="0" w:lineRule="auto"/>
        <w:ind w:left="720" w:hanging="360"/>
      </w:pPr>
      <w:r w:rsidDel="00000000" w:rsidR="00000000" w:rsidRPr="00000000">
        <w:rPr>
          <w:rtl w:val="0"/>
        </w:rPr>
        <w:t xml:space="preserve">Meet Bangko Sentral ng Pilipinas (BSP) guidelines where applicable</w:t>
      </w:r>
    </w:p>
    <w:p w:rsidR="00000000" w:rsidDel="00000000" w:rsidP="00000000" w:rsidRDefault="00000000" w:rsidRPr="00000000" w14:paraId="0000001D">
      <w:pPr>
        <w:numPr>
          <w:ilvl w:val="0"/>
          <w:numId w:val="12"/>
        </w:numPr>
        <w:spacing w:after="240" w:before="0" w:beforeAutospacing="0" w:lineRule="auto"/>
        <w:ind w:left="720" w:hanging="360"/>
      </w:pPr>
      <w:r w:rsidDel="00000000" w:rsidR="00000000" w:rsidRPr="00000000">
        <w:rPr>
          <w:rtl w:val="0"/>
        </w:rPr>
        <w:t xml:space="preserve">Align with international standards (ISO 27001, COBIT)</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p65mxdonvstu" w:id="8"/>
      <w:bookmarkEnd w:id="8"/>
      <w:r w:rsidDel="00000000" w:rsidR="00000000" w:rsidRPr="00000000">
        <w:rPr>
          <w:b w:val="1"/>
          <w:bCs w:val="1"/>
          <w:color w:val="000000"/>
          <w:sz w:val="22"/>
          <w:szCs w:val="22"/>
          <w:rtl w:val="0"/>
        </w:rPr>
        <w:t xml:space="preserve">2.2.4 Governance and Risk Management</w:t>
      </w:r>
    </w:p>
    <w:p w:rsidR="00000000" w:rsidDel="00000000" w:rsidP="00000000" w:rsidRDefault="00000000" w:rsidRPr="00000000" w14:paraId="0000001F">
      <w:pPr>
        <w:numPr>
          <w:ilvl w:val="0"/>
          <w:numId w:val="8"/>
        </w:numPr>
        <w:spacing w:after="0" w:afterAutospacing="0" w:before="240" w:lineRule="auto"/>
        <w:ind w:left="720" w:hanging="360"/>
      </w:pPr>
      <w:r w:rsidDel="00000000" w:rsidR="00000000" w:rsidRPr="00000000">
        <w:rPr>
          <w:rtl w:val="0"/>
        </w:rPr>
        <w:t xml:space="preserve">Establish clear IT governance structure and accountability</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rtl w:val="0"/>
        </w:rPr>
        <w:t xml:space="preserve">Implement comprehensive risk management framework</w:t>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rtl w:val="0"/>
        </w:rPr>
        <w:t xml:space="preserve">Ensure effective oversight and monitoring</w:t>
      </w:r>
    </w:p>
    <w:p w:rsidR="00000000" w:rsidDel="00000000" w:rsidP="00000000" w:rsidRDefault="00000000" w:rsidRPr="00000000" w14:paraId="00000022">
      <w:pPr>
        <w:numPr>
          <w:ilvl w:val="0"/>
          <w:numId w:val="8"/>
        </w:numPr>
        <w:spacing w:after="240" w:before="0" w:beforeAutospacing="0" w:lineRule="auto"/>
        <w:ind w:left="720" w:hanging="360"/>
      </w:pPr>
      <w:r w:rsidDel="00000000" w:rsidR="00000000" w:rsidRPr="00000000">
        <w:rPr>
          <w:rtl w:val="0"/>
        </w:rPr>
        <w:t xml:space="preserve">Maintain audit trail and compliance reporting</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osn9ne7av460" w:id="9"/>
      <w:bookmarkEnd w:id="9"/>
      <w:r w:rsidDel="00000000" w:rsidR="00000000" w:rsidRPr="00000000">
        <w:rPr>
          <w:b w:val="1"/>
          <w:bCs w:val="1"/>
          <w:sz w:val="34"/>
          <w:szCs w:val="34"/>
          <w:rtl w:val="0"/>
        </w:rPr>
        <w:t xml:space="preserve">3. SCOPE OF APPLICATION</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4yg2mw7odhfj" w:id="10"/>
      <w:bookmarkEnd w:id="10"/>
      <w:r w:rsidDel="00000000" w:rsidR="00000000" w:rsidRPr="00000000">
        <w:rPr>
          <w:b w:val="1"/>
          <w:bCs w:val="1"/>
          <w:color w:val="000000"/>
          <w:sz w:val="26"/>
          <w:szCs w:val="26"/>
          <w:rtl w:val="0"/>
        </w:rPr>
        <w:t xml:space="preserve">3.1 Personnel Coverage</w:t>
      </w:r>
    </w:p>
    <w:p w:rsidR="00000000" w:rsidDel="00000000" w:rsidP="00000000" w:rsidRDefault="00000000" w:rsidRPr="00000000" w14:paraId="00000025">
      <w:pPr>
        <w:spacing w:after="240" w:before="240" w:lineRule="auto"/>
        <w:rPr/>
      </w:pPr>
      <w:r w:rsidDel="00000000" w:rsidR="00000000" w:rsidRPr="00000000">
        <w:rPr>
          <w:rtl w:val="0"/>
        </w:rPr>
        <w:t xml:space="preserve">This IT Policy applies to all individuals who interact with SAMULCO's IT resources, including but not limited to:</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lgyhdfxfw7cs" w:id="11"/>
      <w:bookmarkEnd w:id="11"/>
      <w:r w:rsidDel="00000000" w:rsidR="00000000" w:rsidRPr="00000000">
        <w:rPr>
          <w:b w:val="1"/>
          <w:bCs w:val="1"/>
          <w:color w:val="000000"/>
          <w:sz w:val="22"/>
          <w:szCs w:val="22"/>
          <w:rtl w:val="0"/>
        </w:rPr>
        <w:t xml:space="preserve">3.1.1 Internal Personnel</w:t>
      </w:r>
    </w:p>
    <w:p w:rsidR="00000000" w:rsidDel="00000000" w:rsidP="00000000" w:rsidRDefault="00000000" w:rsidRPr="00000000" w14:paraId="00000027">
      <w:pPr>
        <w:numPr>
          <w:ilvl w:val="0"/>
          <w:numId w:val="9"/>
        </w:numPr>
        <w:spacing w:after="0" w:afterAutospacing="0" w:before="240" w:lineRule="auto"/>
        <w:ind w:left="720" w:hanging="360"/>
      </w:pPr>
      <w:r w:rsidDel="00000000" w:rsidR="00000000" w:rsidRPr="00000000">
        <w:rPr>
          <w:b w:val="1"/>
          <w:bCs w:val="1"/>
          <w:rtl w:val="0"/>
        </w:rPr>
        <w:t xml:space="preserve">Board of Directors:</w:t>
      </w:r>
      <w:r w:rsidDel="00000000" w:rsidR="00000000" w:rsidRPr="00000000">
        <w:rPr>
          <w:rtl w:val="0"/>
        </w:rPr>
        <w:t xml:space="preserve"> Governance oversight and policy approval</w:t>
      </w:r>
    </w:p>
    <w:p w:rsidR="00000000" w:rsidDel="00000000" w:rsidP="00000000" w:rsidRDefault="00000000" w:rsidRPr="00000000" w14:paraId="00000028">
      <w:pPr>
        <w:numPr>
          <w:ilvl w:val="0"/>
          <w:numId w:val="9"/>
        </w:numPr>
        <w:spacing w:after="0" w:afterAutospacing="0" w:before="0" w:beforeAutospacing="0" w:lineRule="auto"/>
        <w:ind w:left="720" w:hanging="360"/>
      </w:pPr>
      <w:r w:rsidDel="00000000" w:rsidR="00000000" w:rsidRPr="00000000">
        <w:rPr>
          <w:b w:val="1"/>
          <w:bCs w:val="1"/>
          <w:rtl w:val="0"/>
        </w:rPr>
        <w:t xml:space="preserve">Management Team:</w:t>
      </w:r>
      <w:r w:rsidDel="00000000" w:rsidR="00000000" w:rsidRPr="00000000">
        <w:rPr>
          <w:rtl w:val="0"/>
        </w:rPr>
        <w:t xml:space="preserve"> Strategic direction and resource allocation</w:t>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b w:val="1"/>
          <w:bCs w:val="1"/>
          <w:rtl w:val="0"/>
        </w:rPr>
        <w:t xml:space="preserve">Employees:</w:t>
      </w:r>
      <w:r w:rsidDel="00000000" w:rsidR="00000000" w:rsidRPr="00000000">
        <w:rPr>
          <w:rtl w:val="0"/>
        </w:rPr>
        <w:t xml:space="preserve"> Daily operations and compliance adherence</w:t>
      </w:r>
    </w:p>
    <w:p w:rsidR="00000000" w:rsidDel="00000000" w:rsidP="00000000" w:rsidRDefault="00000000" w:rsidRPr="00000000" w14:paraId="0000002A">
      <w:pPr>
        <w:numPr>
          <w:ilvl w:val="0"/>
          <w:numId w:val="9"/>
        </w:numPr>
        <w:spacing w:after="0" w:afterAutospacing="0" w:before="0" w:beforeAutospacing="0" w:lineRule="auto"/>
        <w:ind w:left="720" w:hanging="360"/>
      </w:pPr>
      <w:r w:rsidDel="00000000" w:rsidR="00000000" w:rsidRPr="00000000">
        <w:rPr>
          <w:b w:val="1"/>
          <w:bCs w:val="1"/>
          <w:rtl w:val="0"/>
        </w:rPr>
        <w:t xml:space="preserve">Officers:</w:t>
      </w:r>
      <w:r w:rsidDel="00000000" w:rsidR="00000000" w:rsidRPr="00000000">
        <w:rPr>
          <w:rtl w:val="0"/>
        </w:rPr>
        <w:t xml:space="preserve"> Leadership and supervisory responsibilities</w:t>
      </w:r>
    </w:p>
    <w:p w:rsidR="00000000" w:rsidDel="00000000" w:rsidP="00000000" w:rsidRDefault="00000000" w:rsidRPr="00000000" w14:paraId="0000002B">
      <w:pPr>
        <w:numPr>
          <w:ilvl w:val="0"/>
          <w:numId w:val="9"/>
        </w:numPr>
        <w:spacing w:after="0" w:afterAutospacing="0" w:before="0" w:beforeAutospacing="0" w:lineRule="auto"/>
        <w:ind w:left="720" w:hanging="360"/>
      </w:pPr>
      <w:r w:rsidDel="00000000" w:rsidR="00000000" w:rsidRPr="00000000">
        <w:rPr>
          <w:b w:val="1"/>
          <w:bCs w:val="1"/>
          <w:rtl w:val="0"/>
        </w:rPr>
        <w:t xml:space="preserve">Temporary Staff:</w:t>
      </w:r>
      <w:r w:rsidDel="00000000" w:rsidR="00000000" w:rsidRPr="00000000">
        <w:rPr>
          <w:rtl w:val="0"/>
        </w:rPr>
        <w:t xml:space="preserve"> Project-based and seasonal workers</w:t>
      </w:r>
    </w:p>
    <w:p w:rsidR="00000000" w:rsidDel="00000000" w:rsidP="00000000" w:rsidRDefault="00000000" w:rsidRPr="00000000" w14:paraId="0000002C">
      <w:pPr>
        <w:numPr>
          <w:ilvl w:val="0"/>
          <w:numId w:val="9"/>
        </w:numPr>
        <w:spacing w:after="240" w:before="0" w:beforeAutospacing="0" w:lineRule="auto"/>
        <w:ind w:left="720" w:hanging="360"/>
      </w:pPr>
      <w:r w:rsidDel="00000000" w:rsidR="00000000" w:rsidRPr="00000000">
        <w:rPr>
          <w:b w:val="1"/>
          <w:bCs w:val="1"/>
          <w:rtl w:val="0"/>
        </w:rPr>
        <w:t xml:space="preserve">Interns and Trainees:</w:t>
      </w:r>
      <w:r w:rsidDel="00000000" w:rsidR="00000000" w:rsidRPr="00000000">
        <w:rPr>
          <w:rtl w:val="0"/>
        </w:rPr>
        <w:t xml:space="preserve"> Learning and development participants</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dgh0i3a4wjix" w:id="12"/>
      <w:bookmarkEnd w:id="12"/>
      <w:r w:rsidDel="00000000" w:rsidR="00000000" w:rsidRPr="00000000">
        <w:rPr>
          <w:b w:val="1"/>
          <w:bCs w:val="1"/>
          <w:color w:val="000000"/>
          <w:sz w:val="22"/>
          <w:szCs w:val="22"/>
          <w:rtl w:val="0"/>
        </w:rPr>
        <w:t xml:space="preserve">3.1.2 External Parties</w:t>
      </w:r>
    </w:p>
    <w:p w:rsidR="00000000" w:rsidDel="00000000" w:rsidP="00000000" w:rsidRDefault="00000000" w:rsidRPr="00000000" w14:paraId="0000002E">
      <w:pPr>
        <w:numPr>
          <w:ilvl w:val="0"/>
          <w:numId w:val="20"/>
        </w:numPr>
        <w:spacing w:after="0" w:afterAutospacing="0" w:before="240" w:lineRule="auto"/>
        <w:ind w:left="720" w:hanging="360"/>
      </w:pPr>
      <w:r w:rsidDel="00000000" w:rsidR="00000000" w:rsidRPr="00000000">
        <w:rPr>
          <w:b w:val="1"/>
          <w:bCs w:val="1"/>
          <w:rtl w:val="0"/>
        </w:rPr>
        <w:t xml:space="preserve">Contractors:</w:t>
      </w:r>
      <w:r w:rsidDel="00000000" w:rsidR="00000000" w:rsidRPr="00000000">
        <w:rPr>
          <w:rtl w:val="0"/>
        </w:rPr>
        <w:t xml:space="preserve"> Service providers and consultants</w:t>
      </w:r>
    </w:p>
    <w:p w:rsidR="00000000" w:rsidDel="00000000" w:rsidP="00000000" w:rsidRDefault="00000000" w:rsidRPr="00000000" w14:paraId="0000002F">
      <w:pPr>
        <w:numPr>
          <w:ilvl w:val="0"/>
          <w:numId w:val="20"/>
        </w:numPr>
        <w:spacing w:after="0" w:afterAutospacing="0" w:before="0" w:beforeAutospacing="0" w:lineRule="auto"/>
        <w:ind w:left="720" w:hanging="360"/>
      </w:pPr>
      <w:r w:rsidDel="00000000" w:rsidR="00000000" w:rsidRPr="00000000">
        <w:rPr>
          <w:b w:val="1"/>
          <w:bCs w:val="1"/>
          <w:rtl w:val="0"/>
        </w:rPr>
        <w:t xml:space="preserve">Third-party Service Providers:</w:t>
      </w:r>
      <w:r w:rsidDel="00000000" w:rsidR="00000000" w:rsidRPr="00000000">
        <w:rPr>
          <w:rtl w:val="0"/>
        </w:rPr>
        <w:t xml:space="preserve"> Outsourced IT services and vendors</w:t>
      </w:r>
    </w:p>
    <w:p w:rsidR="00000000" w:rsidDel="00000000" w:rsidP="00000000" w:rsidRDefault="00000000" w:rsidRPr="00000000" w14:paraId="00000030">
      <w:pPr>
        <w:numPr>
          <w:ilvl w:val="0"/>
          <w:numId w:val="20"/>
        </w:numPr>
        <w:spacing w:after="0" w:afterAutospacing="0" w:before="0" w:beforeAutospacing="0" w:lineRule="auto"/>
        <w:ind w:left="720" w:hanging="360"/>
      </w:pPr>
      <w:r w:rsidDel="00000000" w:rsidR="00000000" w:rsidRPr="00000000">
        <w:rPr>
          <w:b w:val="1"/>
          <w:bCs w:val="1"/>
          <w:rtl w:val="0"/>
        </w:rPr>
        <w:t xml:space="preserve">Business Partners:</w:t>
      </w:r>
      <w:r w:rsidDel="00000000" w:rsidR="00000000" w:rsidRPr="00000000">
        <w:rPr>
          <w:rtl w:val="0"/>
        </w:rPr>
        <w:t xml:space="preserve"> Collaborative service providers</w:t>
      </w:r>
    </w:p>
    <w:p w:rsidR="00000000" w:rsidDel="00000000" w:rsidP="00000000" w:rsidRDefault="00000000" w:rsidRPr="00000000" w14:paraId="00000031">
      <w:pPr>
        <w:numPr>
          <w:ilvl w:val="0"/>
          <w:numId w:val="20"/>
        </w:numPr>
        <w:spacing w:after="0" w:afterAutospacing="0" w:before="0" w:beforeAutospacing="0" w:lineRule="auto"/>
        <w:ind w:left="720" w:hanging="360"/>
      </w:pPr>
      <w:r w:rsidDel="00000000" w:rsidR="00000000" w:rsidRPr="00000000">
        <w:rPr>
          <w:b w:val="1"/>
          <w:bCs w:val="1"/>
          <w:rtl w:val="0"/>
        </w:rPr>
        <w:t xml:space="preserve">Auditors:</w:t>
      </w:r>
      <w:r w:rsidDel="00000000" w:rsidR="00000000" w:rsidRPr="00000000">
        <w:rPr>
          <w:rtl w:val="0"/>
        </w:rPr>
        <w:t xml:space="preserve"> Internal and external audit personnel</w:t>
      </w:r>
    </w:p>
    <w:p w:rsidR="00000000" w:rsidDel="00000000" w:rsidP="00000000" w:rsidRDefault="00000000" w:rsidRPr="00000000" w14:paraId="00000032">
      <w:pPr>
        <w:numPr>
          <w:ilvl w:val="0"/>
          <w:numId w:val="20"/>
        </w:numPr>
        <w:spacing w:after="240" w:before="0" w:beforeAutospacing="0" w:lineRule="auto"/>
        <w:ind w:left="720" w:hanging="360"/>
      </w:pPr>
      <w:r w:rsidDel="00000000" w:rsidR="00000000" w:rsidRPr="00000000">
        <w:rPr>
          <w:b w:val="1"/>
          <w:bCs w:val="1"/>
          <w:rtl w:val="0"/>
        </w:rPr>
        <w:t xml:space="preserve">Visitors:</w:t>
      </w:r>
      <w:r w:rsidDel="00000000" w:rsidR="00000000" w:rsidRPr="00000000">
        <w:rPr>
          <w:rtl w:val="0"/>
        </w:rPr>
        <w:t xml:space="preserve"> Authorized guests with limited IT access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dgkuwtqt966v" w:id="13"/>
      <w:bookmarkEnd w:id="13"/>
      <w:r w:rsidDel="00000000" w:rsidR="00000000" w:rsidRPr="00000000">
        <w:rPr>
          <w:b w:val="1"/>
          <w:bCs w:val="1"/>
          <w:color w:val="000000"/>
          <w:sz w:val="26"/>
          <w:szCs w:val="26"/>
          <w:rtl w:val="0"/>
        </w:rPr>
        <w:t xml:space="preserve">3.2 Technology Coverage</w:t>
      </w:r>
    </w:p>
    <w:p w:rsidR="00000000" w:rsidDel="00000000" w:rsidP="00000000" w:rsidRDefault="00000000" w:rsidRPr="00000000" w14:paraId="00000034">
      <w:pPr>
        <w:spacing w:after="240" w:before="240" w:lineRule="auto"/>
        <w:rPr/>
      </w:pPr>
      <w:r w:rsidDel="00000000" w:rsidR="00000000" w:rsidRPr="00000000">
        <w:rPr>
          <w:rtl w:val="0"/>
        </w:rPr>
        <w:t xml:space="preserve">This policy encompasses all IT resources owned, operated, or used by SAMULCO:</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iirlcops6pb0" w:id="14"/>
      <w:bookmarkEnd w:id="14"/>
      <w:r w:rsidDel="00000000" w:rsidR="00000000" w:rsidRPr="00000000">
        <w:rPr>
          <w:b w:val="1"/>
          <w:bCs w:val="1"/>
          <w:color w:val="000000"/>
          <w:sz w:val="22"/>
          <w:szCs w:val="22"/>
          <w:rtl w:val="0"/>
        </w:rPr>
        <w:t xml:space="preserve">3.2.1 Hardware Assets</w:t>
      </w:r>
    </w:p>
    <w:p w:rsidR="00000000" w:rsidDel="00000000" w:rsidP="00000000" w:rsidRDefault="00000000" w:rsidRPr="00000000" w14:paraId="00000036">
      <w:pPr>
        <w:numPr>
          <w:ilvl w:val="0"/>
          <w:numId w:val="18"/>
        </w:numPr>
        <w:spacing w:after="0" w:afterAutospacing="0" w:before="240" w:lineRule="auto"/>
        <w:ind w:left="720" w:hanging="360"/>
      </w:pPr>
      <w:r w:rsidDel="00000000" w:rsidR="00000000" w:rsidRPr="00000000">
        <w:rPr>
          <w:rtl w:val="0"/>
        </w:rPr>
        <w:t xml:space="preserve">Servers and data center equipment</w:t>
      </w:r>
    </w:p>
    <w:p w:rsidR="00000000" w:rsidDel="00000000" w:rsidP="00000000" w:rsidRDefault="00000000" w:rsidRPr="00000000" w14:paraId="00000037">
      <w:pPr>
        <w:numPr>
          <w:ilvl w:val="0"/>
          <w:numId w:val="18"/>
        </w:numPr>
        <w:spacing w:after="0" w:afterAutospacing="0" w:before="0" w:beforeAutospacing="0" w:lineRule="auto"/>
        <w:ind w:left="720" w:hanging="360"/>
      </w:pPr>
      <w:r w:rsidDel="00000000" w:rsidR="00000000" w:rsidRPr="00000000">
        <w:rPr>
          <w:rtl w:val="0"/>
        </w:rPr>
        <w:t xml:space="preserve">Desktop computers and laptops</w:t>
      </w:r>
    </w:p>
    <w:p w:rsidR="00000000" w:rsidDel="00000000" w:rsidP="00000000" w:rsidRDefault="00000000" w:rsidRPr="00000000" w14:paraId="00000038">
      <w:pPr>
        <w:numPr>
          <w:ilvl w:val="0"/>
          <w:numId w:val="18"/>
        </w:numPr>
        <w:spacing w:after="0" w:afterAutospacing="0" w:before="0" w:beforeAutospacing="0" w:lineRule="auto"/>
        <w:ind w:left="720" w:hanging="360"/>
      </w:pPr>
      <w:r w:rsidDel="00000000" w:rsidR="00000000" w:rsidRPr="00000000">
        <w:rPr>
          <w:rtl w:val="0"/>
        </w:rPr>
        <w:t xml:space="preserve">Mobile devices and tablets</w:t>
      </w:r>
    </w:p>
    <w:p w:rsidR="00000000" w:rsidDel="00000000" w:rsidP="00000000" w:rsidRDefault="00000000" w:rsidRPr="00000000" w14:paraId="00000039">
      <w:pPr>
        <w:numPr>
          <w:ilvl w:val="0"/>
          <w:numId w:val="18"/>
        </w:numPr>
        <w:spacing w:after="0" w:afterAutospacing="0" w:before="0" w:beforeAutospacing="0" w:lineRule="auto"/>
        <w:ind w:left="720" w:hanging="360"/>
      </w:pPr>
      <w:r w:rsidDel="00000000" w:rsidR="00000000" w:rsidRPr="00000000">
        <w:rPr>
          <w:rtl w:val="0"/>
        </w:rPr>
        <w:t xml:space="preserve">Network infrastructure equipment</w:t>
      </w:r>
    </w:p>
    <w:p w:rsidR="00000000" w:rsidDel="00000000" w:rsidP="00000000" w:rsidRDefault="00000000" w:rsidRPr="00000000" w14:paraId="0000003A">
      <w:pPr>
        <w:numPr>
          <w:ilvl w:val="0"/>
          <w:numId w:val="18"/>
        </w:numPr>
        <w:spacing w:after="0" w:afterAutospacing="0" w:before="0" w:beforeAutospacing="0" w:lineRule="auto"/>
        <w:ind w:left="720" w:hanging="360"/>
      </w:pPr>
      <w:r w:rsidDel="00000000" w:rsidR="00000000" w:rsidRPr="00000000">
        <w:rPr>
          <w:rtl w:val="0"/>
        </w:rPr>
        <w:t xml:space="preserve">Printers and peripheral devices</w:t>
      </w:r>
    </w:p>
    <w:p w:rsidR="00000000" w:rsidDel="00000000" w:rsidP="00000000" w:rsidRDefault="00000000" w:rsidRPr="00000000" w14:paraId="0000003B">
      <w:pPr>
        <w:numPr>
          <w:ilvl w:val="0"/>
          <w:numId w:val="18"/>
        </w:numPr>
        <w:spacing w:after="240" w:before="0" w:beforeAutospacing="0" w:lineRule="auto"/>
        <w:ind w:left="720" w:hanging="360"/>
      </w:pPr>
      <w:r w:rsidDel="00000000" w:rsidR="00000000" w:rsidRPr="00000000">
        <w:rPr>
          <w:rtl w:val="0"/>
        </w:rPr>
        <w:t xml:space="preserve">Storage devices and backup systems</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5z183gxhlj97" w:id="15"/>
      <w:bookmarkEnd w:id="15"/>
      <w:r w:rsidDel="00000000" w:rsidR="00000000" w:rsidRPr="00000000">
        <w:rPr>
          <w:b w:val="1"/>
          <w:bCs w:val="1"/>
          <w:color w:val="000000"/>
          <w:sz w:val="22"/>
          <w:szCs w:val="22"/>
          <w:rtl w:val="0"/>
        </w:rPr>
        <w:t xml:space="preserve">3.2.2 Software Assets</w:t>
      </w:r>
    </w:p>
    <w:p w:rsidR="00000000" w:rsidDel="00000000" w:rsidP="00000000" w:rsidRDefault="00000000" w:rsidRPr="00000000" w14:paraId="0000003D">
      <w:pPr>
        <w:numPr>
          <w:ilvl w:val="0"/>
          <w:numId w:val="21"/>
        </w:numPr>
        <w:spacing w:after="0" w:afterAutospacing="0" w:before="240" w:lineRule="auto"/>
        <w:ind w:left="720" w:hanging="360"/>
      </w:pPr>
      <w:r w:rsidDel="00000000" w:rsidR="00000000" w:rsidRPr="00000000">
        <w:rPr>
          <w:rtl w:val="0"/>
        </w:rPr>
        <w:t xml:space="preserve">Operating systems and applications</w:t>
      </w:r>
    </w:p>
    <w:p w:rsidR="00000000" w:rsidDel="00000000" w:rsidP="00000000" w:rsidRDefault="00000000" w:rsidRPr="00000000" w14:paraId="0000003E">
      <w:pPr>
        <w:numPr>
          <w:ilvl w:val="0"/>
          <w:numId w:val="21"/>
        </w:numPr>
        <w:spacing w:after="0" w:afterAutospacing="0" w:before="0" w:beforeAutospacing="0" w:lineRule="auto"/>
        <w:ind w:left="720" w:hanging="360"/>
      </w:pPr>
      <w:r w:rsidDel="00000000" w:rsidR="00000000" w:rsidRPr="00000000">
        <w:rPr>
          <w:rtl w:val="0"/>
        </w:rPr>
        <w:t xml:space="preserve">Database management systems</w:t>
      </w:r>
    </w:p>
    <w:p w:rsidR="00000000" w:rsidDel="00000000" w:rsidP="00000000" w:rsidRDefault="00000000" w:rsidRPr="00000000" w14:paraId="0000003F">
      <w:pPr>
        <w:numPr>
          <w:ilvl w:val="0"/>
          <w:numId w:val="21"/>
        </w:numPr>
        <w:spacing w:after="0" w:afterAutospacing="0" w:before="0" w:beforeAutospacing="0" w:lineRule="auto"/>
        <w:ind w:left="720" w:hanging="360"/>
      </w:pPr>
      <w:r w:rsidDel="00000000" w:rsidR="00000000" w:rsidRPr="00000000">
        <w:rPr>
          <w:rtl w:val="0"/>
        </w:rPr>
        <w:t xml:space="preserve">Cooperative Accounting System (IACCS2013)</w:t>
      </w:r>
    </w:p>
    <w:p w:rsidR="00000000" w:rsidDel="00000000" w:rsidP="00000000" w:rsidRDefault="00000000" w:rsidRPr="00000000" w14:paraId="00000040">
      <w:pPr>
        <w:numPr>
          <w:ilvl w:val="0"/>
          <w:numId w:val="21"/>
        </w:numPr>
        <w:spacing w:after="0" w:afterAutospacing="0" w:before="0" w:beforeAutospacing="0" w:lineRule="auto"/>
        <w:ind w:left="720" w:hanging="360"/>
      </w:pPr>
      <w:r w:rsidDel="00000000" w:rsidR="00000000" w:rsidRPr="00000000">
        <w:rPr>
          <w:rtl w:val="0"/>
        </w:rPr>
        <w:t xml:space="preserve">Cloud-based applications and services</w:t>
      </w:r>
    </w:p>
    <w:p w:rsidR="00000000" w:rsidDel="00000000" w:rsidP="00000000" w:rsidRDefault="00000000" w:rsidRPr="00000000" w14:paraId="00000041">
      <w:pPr>
        <w:numPr>
          <w:ilvl w:val="0"/>
          <w:numId w:val="21"/>
        </w:numPr>
        <w:spacing w:after="0" w:afterAutospacing="0" w:before="0" w:beforeAutospacing="0" w:lineRule="auto"/>
        <w:ind w:left="720" w:hanging="360"/>
      </w:pPr>
      <w:r w:rsidDel="00000000" w:rsidR="00000000" w:rsidRPr="00000000">
        <w:rPr>
          <w:rtl w:val="0"/>
        </w:rPr>
        <w:t xml:space="preserve">Security software and tools</w:t>
      </w:r>
    </w:p>
    <w:p w:rsidR="00000000" w:rsidDel="00000000" w:rsidP="00000000" w:rsidRDefault="00000000" w:rsidRPr="00000000" w14:paraId="00000042">
      <w:pPr>
        <w:numPr>
          <w:ilvl w:val="0"/>
          <w:numId w:val="21"/>
        </w:numPr>
        <w:spacing w:after="240" w:before="0" w:beforeAutospacing="0" w:lineRule="auto"/>
        <w:ind w:left="720" w:hanging="360"/>
      </w:pPr>
      <w:r w:rsidDel="00000000" w:rsidR="00000000" w:rsidRPr="00000000">
        <w:rPr>
          <w:rtl w:val="0"/>
        </w:rPr>
        <w:t xml:space="preserve">Licensed and open-source software</w:t>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l51wqf82g64q" w:id="16"/>
      <w:bookmarkEnd w:id="16"/>
      <w:r w:rsidDel="00000000" w:rsidR="00000000" w:rsidRPr="00000000">
        <w:rPr>
          <w:b w:val="1"/>
          <w:bCs w:val="1"/>
          <w:color w:val="000000"/>
          <w:sz w:val="22"/>
          <w:szCs w:val="22"/>
          <w:rtl w:val="0"/>
        </w:rPr>
        <w:t xml:space="preserve">3.2.3 Network and Communication</w:t>
      </w:r>
    </w:p>
    <w:p w:rsidR="00000000" w:rsidDel="00000000" w:rsidP="00000000" w:rsidRDefault="00000000" w:rsidRPr="00000000" w14:paraId="00000044">
      <w:pPr>
        <w:numPr>
          <w:ilvl w:val="0"/>
          <w:numId w:val="7"/>
        </w:numPr>
        <w:spacing w:after="0" w:afterAutospacing="0" w:before="240" w:lineRule="auto"/>
        <w:ind w:left="720" w:hanging="360"/>
      </w:pPr>
      <w:r w:rsidDel="00000000" w:rsidR="00000000" w:rsidRPr="00000000">
        <w:rPr>
          <w:rtl w:val="0"/>
        </w:rPr>
        <w:t xml:space="preserve">Local Area Networks (LAN) and Wide Area Networks (WAN)</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rtl w:val="0"/>
        </w:rPr>
        <w:t xml:space="preserve">Internet and intranet services</w:t>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rtl w:val="0"/>
        </w:rPr>
        <w:t xml:space="preserve">Email and messaging systems</w:t>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rtl w:val="0"/>
        </w:rPr>
        <w:t xml:space="preserve">Voice over IP (VoIP) systems</w:t>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rtl w:val="0"/>
        </w:rPr>
        <w:t xml:space="preserve">Wireless networks and access points</w:t>
      </w:r>
    </w:p>
    <w:p w:rsidR="00000000" w:rsidDel="00000000" w:rsidP="00000000" w:rsidRDefault="00000000" w:rsidRPr="00000000" w14:paraId="00000049">
      <w:pPr>
        <w:numPr>
          <w:ilvl w:val="0"/>
          <w:numId w:val="7"/>
        </w:numPr>
        <w:spacing w:after="240" w:before="0" w:beforeAutospacing="0" w:lineRule="auto"/>
        <w:ind w:left="720" w:hanging="360"/>
      </w:pPr>
      <w:r w:rsidDel="00000000" w:rsidR="00000000" w:rsidRPr="00000000">
        <w:rPr>
          <w:rtl w:val="0"/>
        </w:rPr>
        <w:t xml:space="preserve">Remote access and VPN services</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5xdz191ywwwd" w:id="17"/>
      <w:bookmarkEnd w:id="17"/>
      <w:r w:rsidDel="00000000" w:rsidR="00000000" w:rsidRPr="00000000">
        <w:rPr>
          <w:b w:val="1"/>
          <w:bCs w:val="1"/>
          <w:color w:val="000000"/>
          <w:sz w:val="22"/>
          <w:szCs w:val="22"/>
          <w:rtl w:val="0"/>
        </w:rPr>
        <w:t xml:space="preserve">3.2.4 Data and Information</w:t>
      </w:r>
    </w:p>
    <w:p w:rsidR="00000000" w:rsidDel="00000000" w:rsidP="00000000" w:rsidRDefault="00000000" w:rsidRPr="00000000" w14:paraId="0000004B">
      <w:pPr>
        <w:numPr>
          <w:ilvl w:val="0"/>
          <w:numId w:val="6"/>
        </w:numPr>
        <w:spacing w:after="0" w:afterAutospacing="0" w:before="240" w:lineRule="auto"/>
        <w:ind w:left="720" w:hanging="360"/>
      </w:pPr>
      <w:r w:rsidDel="00000000" w:rsidR="00000000" w:rsidRPr="00000000">
        <w:rPr>
          <w:rtl w:val="0"/>
        </w:rPr>
        <w:t xml:space="preserve">Member information and records</w:t>
      </w:r>
    </w:p>
    <w:p w:rsidR="00000000" w:rsidDel="00000000" w:rsidP="00000000" w:rsidRDefault="00000000" w:rsidRPr="00000000" w14:paraId="0000004C">
      <w:pPr>
        <w:numPr>
          <w:ilvl w:val="0"/>
          <w:numId w:val="6"/>
        </w:numPr>
        <w:spacing w:after="0" w:afterAutospacing="0" w:before="0" w:beforeAutospacing="0" w:lineRule="auto"/>
        <w:ind w:left="720" w:hanging="360"/>
      </w:pPr>
      <w:r w:rsidDel="00000000" w:rsidR="00000000" w:rsidRPr="00000000">
        <w:rPr>
          <w:rtl w:val="0"/>
        </w:rPr>
        <w:t xml:space="preserve">Financial data and transactions</w:t>
      </w:r>
    </w:p>
    <w:p w:rsidR="00000000" w:rsidDel="00000000" w:rsidP="00000000" w:rsidRDefault="00000000" w:rsidRPr="00000000" w14:paraId="0000004D">
      <w:pPr>
        <w:numPr>
          <w:ilvl w:val="0"/>
          <w:numId w:val="6"/>
        </w:numPr>
        <w:spacing w:after="0" w:afterAutospacing="0" w:before="0" w:beforeAutospacing="0" w:lineRule="auto"/>
        <w:ind w:left="720" w:hanging="360"/>
      </w:pPr>
      <w:r w:rsidDel="00000000" w:rsidR="00000000" w:rsidRPr="00000000">
        <w:rPr>
          <w:rtl w:val="0"/>
        </w:rPr>
        <w:t xml:space="preserve">Operational and administrative data</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rtl w:val="0"/>
        </w:rPr>
        <w:t xml:space="preserve">Backup and archived information</w:t>
      </w:r>
    </w:p>
    <w:p w:rsidR="00000000" w:rsidDel="00000000" w:rsidP="00000000" w:rsidRDefault="00000000" w:rsidRPr="00000000" w14:paraId="0000004F">
      <w:pPr>
        <w:numPr>
          <w:ilvl w:val="0"/>
          <w:numId w:val="6"/>
        </w:numPr>
        <w:spacing w:after="240" w:before="0" w:beforeAutospacing="0" w:lineRule="auto"/>
        <w:ind w:left="720" w:hanging="360"/>
      </w:pPr>
      <w:r w:rsidDel="00000000" w:rsidR="00000000" w:rsidRPr="00000000">
        <w:rPr>
          <w:rtl w:val="0"/>
        </w:rPr>
        <w:t xml:space="preserve">Intellectual property and confidential data</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zv6msip751e" w:id="18"/>
      <w:bookmarkEnd w:id="18"/>
      <w:r w:rsidDel="00000000" w:rsidR="00000000" w:rsidRPr="00000000">
        <w:rPr>
          <w:b w:val="1"/>
          <w:bCs w:val="1"/>
          <w:sz w:val="34"/>
          <w:szCs w:val="34"/>
          <w:rtl w:val="0"/>
        </w:rPr>
        <w:t xml:space="preserve">4. ALIGNMENT WITH COOPERATIVE VALUES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ux0exumf6rh7" w:id="19"/>
      <w:bookmarkEnd w:id="19"/>
      <w:r w:rsidDel="00000000" w:rsidR="00000000" w:rsidRPr="00000000">
        <w:rPr>
          <w:b w:val="1"/>
          <w:bCs w:val="1"/>
          <w:color w:val="000000"/>
          <w:sz w:val="26"/>
          <w:szCs w:val="26"/>
          <w:rtl w:val="0"/>
        </w:rPr>
        <w:t xml:space="preserve">4.1 Cooperative Principles Integration</w:t>
      </w:r>
    </w:p>
    <w:p w:rsidR="00000000" w:rsidDel="00000000" w:rsidP="00000000" w:rsidRDefault="00000000" w:rsidRPr="00000000" w14:paraId="00000052">
      <w:pPr>
        <w:spacing w:after="240" w:before="240" w:lineRule="auto"/>
        <w:rPr/>
      </w:pPr>
      <w:r w:rsidDel="00000000" w:rsidR="00000000" w:rsidRPr="00000000">
        <w:rPr>
          <w:rtl w:val="0"/>
        </w:rPr>
        <w:t xml:space="preserve">Our IT policies reflect the cooperative principles:</w:t>
      </w:r>
    </w:p>
    <w:p w:rsidR="00000000" w:rsidDel="00000000" w:rsidP="00000000" w:rsidRDefault="00000000" w:rsidRPr="00000000" w14:paraId="00000053">
      <w:pPr>
        <w:numPr>
          <w:ilvl w:val="0"/>
          <w:numId w:val="11"/>
        </w:numPr>
        <w:spacing w:after="0" w:afterAutospacing="0" w:before="240" w:lineRule="auto"/>
        <w:ind w:left="720" w:hanging="360"/>
      </w:pPr>
      <w:r w:rsidDel="00000000" w:rsidR="00000000" w:rsidRPr="00000000">
        <w:rPr>
          <w:b w:val="1"/>
          <w:bCs w:val="1"/>
          <w:rtl w:val="0"/>
        </w:rPr>
        <w:t xml:space="preserve">Member Economic Participation:</w:t>
      </w:r>
      <w:r w:rsidDel="00000000" w:rsidR="00000000" w:rsidRPr="00000000">
        <w:rPr>
          <w:rtl w:val="0"/>
        </w:rPr>
        <w:t xml:space="preserve"> IT systems support transparent financial services</w:t>
      </w:r>
    </w:p>
    <w:p w:rsidR="00000000" w:rsidDel="00000000" w:rsidP="00000000" w:rsidRDefault="00000000" w:rsidRPr="00000000" w14:paraId="00000054">
      <w:pPr>
        <w:numPr>
          <w:ilvl w:val="0"/>
          <w:numId w:val="11"/>
        </w:numPr>
        <w:spacing w:after="0" w:afterAutospacing="0" w:before="0" w:beforeAutospacing="0" w:lineRule="auto"/>
        <w:ind w:left="720" w:hanging="360"/>
      </w:pPr>
      <w:r w:rsidDel="00000000" w:rsidR="00000000" w:rsidRPr="00000000">
        <w:rPr>
          <w:b w:val="1"/>
          <w:bCs w:val="1"/>
          <w:rtl w:val="0"/>
        </w:rPr>
        <w:t xml:space="preserve">Democratic Member Control:</w:t>
      </w:r>
      <w:r w:rsidDel="00000000" w:rsidR="00000000" w:rsidRPr="00000000">
        <w:rPr>
          <w:rtl w:val="0"/>
        </w:rPr>
        <w:t xml:space="preserve"> Technology enables member participation and engagement</w:t>
      </w:r>
    </w:p>
    <w:p w:rsidR="00000000" w:rsidDel="00000000" w:rsidP="00000000" w:rsidRDefault="00000000" w:rsidRPr="00000000" w14:paraId="00000055">
      <w:pPr>
        <w:numPr>
          <w:ilvl w:val="0"/>
          <w:numId w:val="11"/>
        </w:numPr>
        <w:spacing w:after="0" w:afterAutospacing="0" w:before="0" w:beforeAutospacing="0" w:lineRule="auto"/>
        <w:ind w:left="720" w:hanging="360"/>
      </w:pPr>
      <w:r w:rsidDel="00000000" w:rsidR="00000000" w:rsidRPr="00000000">
        <w:rPr>
          <w:b w:val="1"/>
          <w:bCs w:val="1"/>
          <w:rtl w:val="0"/>
        </w:rPr>
        <w:t xml:space="preserve">Autonomy and Independence:</w:t>
      </w:r>
      <w:r w:rsidDel="00000000" w:rsidR="00000000" w:rsidRPr="00000000">
        <w:rPr>
          <w:rtl w:val="0"/>
        </w:rPr>
        <w:t xml:space="preserve"> IT governance ensures cooperative self-reliance</w:t>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b w:val="1"/>
          <w:bCs w:val="1"/>
          <w:rtl w:val="0"/>
        </w:rPr>
        <w:t xml:space="preserve">Education and Training:</w:t>
      </w:r>
      <w:r w:rsidDel="00000000" w:rsidR="00000000" w:rsidRPr="00000000">
        <w:rPr>
          <w:rtl w:val="0"/>
        </w:rPr>
        <w:t xml:space="preserve"> Technology facilitates continuous learning and development</w:t>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b w:val="1"/>
          <w:bCs w:val="1"/>
          <w:rtl w:val="0"/>
        </w:rPr>
        <w:t xml:space="preserve">Cooperation Among Cooperatives:</w:t>
      </w:r>
      <w:r w:rsidDel="00000000" w:rsidR="00000000" w:rsidRPr="00000000">
        <w:rPr>
          <w:rtl w:val="0"/>
        </w:rPr>
        <w:t xml:space="preserve"> IT systems support inter-cooperative collaboration</w:t>
      </w:r>
    </w:p>
    <w:p w:rsidR="00000000" w:rsidDel="00000000" w:rsidP="00000000" w:rsidRDefault="00000000" w:rsidRPr="00000000" w14:paraId="00000058">
      <w:pPr>
        <w:numPr>
          <w:ilvl w:val="0"/>
          <w:numId w:val="11"/>
        </w:numPr>
        <w:spacing w:after="240" w:before="0" w:beforeAutospacing="0" w:lineRule="auto"/>
        <w:ind w:left="720" w:hanging="360"/>
      </w:pPr>
      <w:r w:rsidDel="00000000" w:rsidR="00000000" w:rsidRPr="00000000">
        <w:rPr>
          <w:b w:val="1"/>
          <w:bCs w:val="1"/>
          <w:rtl w:val="0"/>
        </w:rPr>
        <w:t xml:space="preserve">Concern for Community:</w:t>
      </w:r>
      <w:r w:rsidDel="00000000" w:rsidR="00000000" w:rsidRPr="00000000">
        <w:rPr>
          <w:rtl w:val="0"/>
        </w:rPr>
        <w:t xml:space="preserve"> Technology initiatives benefit the broader community</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vbvfwms94syw" w:id="20"/>
      <w:bookmarkEnd w:id="20"/>
      <w:r w:rsidDel="00000000" w:rsidR="00000000" w:rsidRPr="00000000">
        <w:rPr>
          <w:b w:val="1"/>
          <w:bCs w:val="1"/>
          <w:color w:val="000000"/>
          <w:sz w:val="26"/>
          <w:szCs w:val="26"/>
          <w:rtl w:val="0"/>
        </w:rPr>
        <w:t xml:space="preserve">4.2 Ethical Technology Use</w:t>
      </w:r>
    </w:p>
    <w:p w:rsidR="00000000" w:rsidDel="00000000" w:rsidP="00000000" w:rsidRDefault="00000000" w:rsidRPr="00000000" w14:paraId="0000005A">
      <w:pPr>
        <w:spacing w:after="240" w:before="240" w:lineRule="auto"/>
        <w:rPr/>
      </w:pPr>
      <w:r w:rsidDel="00000000" w:rsidR="00000000" w:rsidRPr="00000000">
        <w:rPr>
          <w:rtl w:val="0"/>
        </w:rPr>
        <w:t xml:space="preserve">SAMULCO is committed to:</w:t>
      </w:r>
    </w:p>
    <w:p w:rsidR="00000000" w:rsidDel="00000000" w:rsidP="00000000" w:rsidRDefault="00000000" w:rsidRPr="00000000" w14:paraId="0000005B">
      <w:pPr>
        <w:numPr>
          <w:ilvl w:val="0"/>
          <w:numId w:val="2"/>
        </w:numPr>
        <w:spacing w:after="0" w:afterAutospacing="0" w:before="240" w:lineRule="auto"/>
        <w:ind w:left="720" w:hanging="360"/>
      </w:pPr>
      <w:r w:rsidDel="00000000" w:rsidR="00000000" w:rsidRPr="00000000">
        <w:rPr>
          <w:rtl w:val="0"/>
        </w:rPr>
        <w:t xml:space="preserve">Responsible and ethical use of technology</w:t>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rtl w:val="0"/>
        </w:rPr>
        <w:t xml:space="preserve">Transparency in IT operations and decision-making</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Sustainability in IT resource utilization</w:t>
      </w:r>
    </w:p>
    <w:p w:rsidR="00000000" w:rsidDel="00000000" w:rsidP="00000000" w:rsidRDefault="00000000" w:rsidRPr="00000000" w14:paraId="0000005E">
      <w:pPr>
        <w:numPr>
          <w:ilvl w:val="0"/>
          <w:numId w:val="2"/>
        </w:numPr>
        <w:spacing w:after="240" w:before="0" w:beforeAutospacing="0" w:lineRule="auto"/>
        <w:ind w:left="720" w:hanging="360"/>
      </w:pPr>
      <w:r w:rsidDel="00000000" w:rsidR="00000000" w:rsidRPr="00000000">
        <w:rPr>
          <w:rtl w:val="0"/>
        </w:rPr>
        <w:t xml:space="preserve">Social responsibility in technology adoption</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axdz483s7sym" w:id="21"/>
      <w:bookmarkEnd w:id="21"/>
      <w:r w:rsidDel="00000000" w:rsidR="00000000" w:rsidRPr="00000000">
        <w:rPr>
          <w:b w:val="1"/>
          <w:bCs w:val="1"/>
          <w:sz w:val="34"/>
          <w:szCs w:val="34"/>
          <w:rtl w:val="0"/>
        </w:rPr>
        <w:t xml:space="preserve">5. REGULATORY COMPLIANCE FRAMEWORK</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zh92l3nxoqwb" w:id="22"/>
      <w:bookmarkEnd w:id="22"/>
      <w:r w:rsidDel="00000000" w:rsidR="00000000" w:rsidRPr="00000000">
        <w:rPr>
          <w:b w:val="1"/>
          <w:bCs w:val="1"/>
          <w:color w:val="000000"/>
          <w:sz w:val="26"/>
          <w:szCs w:val="26"/>
          <w:rtl w:val="0"/>
        </w:rPr>
        <w:t xml:space="preserve">5.1 National Legislation</w:t>
      </w:r>
    </w:p>
    <w:p w:rsidR="00000000" w:rsidDel="00000000" w:rsidP="00000000" w:rsidRDefault="00000000" w:rsidRPr="00000000" w14:paraId="00000061">
      <w:pPr>
        <w:numPr>
          <w:ilvl w:val="0"/>
          <w:numId w:val="22"/>
        </w:numPr>
        <w:spacing w:after="0" w:afterAutospacing="0" w:before="240" w:lineRule="auto"/>
        <w:ind w:left="720" w:hanging="360"/>
      </w:pPr>
      <w:r w:rsidDel="00000000" w:rsidR="00000000" w:rsidRPr="00000000">
        <w:rPr>
          <w:b w:val="1"/>
          <w:bCs w:val="1"/>
          <w:rtl w:val="0"/>
        </w:rPr>
        <w:t xml:space="preserve">Data Privacy Act of 2012 (Republic Act No. 10173)</w:t>
      </w:r>
    </w:p>
    <w:p w:rsidR="00000000" w:rsidDel="00000000" w:rsidP="00000000" w:rsidRDefault="00000000" w:rsidRPr="00000000" w14:paraId="00000062">
      <w:pPr>
        <w:numPr>
          <w:ilvl w:val="0"/>
          <w:numId w:val="22"/>
        </w:numPr>
        <w:spacing w:after="0" w:afterAutospacing="0" w:before="0" w:beforeAutospacing="0" w:lineRule="auto"/>
        <w:ind w:left="720" w:hanging="360"/>
      </w:pPr>
      <w:r w:rsidDel="00000000" w:rsidR="00000000" w:rsidRPr="00000000">
        <w:rPr>
          <w:b w:val="1"/>
          <w:bCs w:val="1"/>
          <w:rtl w:val="0"/>
        </w:rPr>
        <w:t xml:space="preserve">Cybercrime Prevention Act of 2012 (Republic Act No. 10175)</w:t>
      </w:r>
    </w:p>
    <w:p w:rsidR="00000000" w:rsidDel="00000000" w:rsidP="00000000" w:rsidRDefault="00000000" w:rsidRPr="00000000" w14:paraId="00000063">
      <w:pPr>
        <w:numPr>
          <w:ilvl w:val="0"/>
          <w:numId w:val="22"/>
        </w:numPr>
        <w:spacing w:after="0" w:afterAutospacing="0" w:before="0" w:beforeAutospacing="0" w:lineRule="auto"/>
        <w:ind w:left="720" w:hanging="360"/>
      </w:pPr>
      <w:r w:rsidDel="00000000" w:rsidR="00000000" w:rsidRPr="00000000">
        <w:rPr>
          <w:b w:val="1"/>
          <w:bCs w:val="1"/>
          <w:rtl w:val="0"/>
        </w:rPr>
        <w:t xml:space="preserve">E-Commerce Act of 2000 (Republic Act No. 8792)</w:t>
      </w:r>
    </w:p>
    <w:p w:rsidR="00000000" w:rsidDel="00000000" w:rsidP="00000000" w:rsidRDefault="00000000" w:rsidRPr="00000000" w14:paraId="00000064">
      <w:pPr>
        <w:numPr>
          <w:ilvl w:val="0"/>
          <w:numId w:val="22"/>
        </w:numPr>
        <w:spacing w:after="240" w:before="0" w:beforeAutospacing="0" w:lineRule="auto"/>
        <w:ind w:left="720" w:hanging="360"/>
      </w:pPr>
      <w:r w:rsidDel="00000000" w:rsidR="00000000" w:rsidRPr="00000000">
        <w:rPr>
          <w:b w:val="1"/>
          <w:bCs w:val="1"/>
          <w:rtl w:val="0"/>
        </w:rPr>
        <w:t xml:space="preserve">General Banking Law and relevant BSP regulations</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jgs1l26zzve" w:id="23"/>
      <w:bookmarkEnd w:id="23"/>
      <w:r w:rsidDel="00000000" w:rsidR="00000000" w:rsidRPr="00000000">
        <w:rPr>
          <w:b w:val="1"/>
          <w:bCs w:val="1"/>
          <w:color w:val="000000"/>
          <w:sz w:val="26"/>
          <w:szCs w:val="26"/>
          <w:rtl w:val="0"/>
        </w:rPr>
        <w:t xml:space="preserve">5.2 Regulatory Bodies</w:t>
      </w:r>
    </w:p>
    <w:p w:rsidR="00000000" w:rsidDel="00000000" w:rsidP="00000000" w:rsidRDefault="00000000" w:rsidRPr="00000000" w14:paraId="00000066">
      <w:pPr>
        <w:numPr>
          <w:ilvl w:val="0"/>
          <w:numId w:val="3"/>
        </w:numPr>
        <w:spacing w:after="0" w:afterAutospacing="0" w:before="240" w:lineRule="auto"/>
        <w:ind w:left="720" w:hanging="360"/>
      </w:pPr>
      <w:r w:rsidDel="00000000" w:rsidR="00000000" w:rsidRPr="00000000">
        <w:rPr>
          <w:b w:val="1"/>
          <w:bCs w:val="1"/>
          <w:rtl w:val="0"/>
        </w:rPr>
        <w:t xml:space="preserve">Cooperative Development Authority (CDA)</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b w:val="1"/>
          <w:bCs w:val="1"/>
          <w:rtl w:val="0"/>
        </w:rPr>
        <w:t xml:space="preserve">Bangko Sentral ng Pilipinas (BSP)</w:t>
      </w:r>
      <w:r w:rsidDel="00000000" w:rsidR="00000000" w:rsidRPr="00000000">
        <w:rPr>
          <w:rtl w:val="0"/>
        </w:rPr>
        <w:t xml:space="preserve"> - where applicable</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b w:val="1"/>
          <w:bCs w:val="1"/>
          <w:rtl w:val="0"/>
        </w:rPr>
        <w:t xml:space="preserve">National Privacy Commission (NPC)</w:t>
      </w:r>
    </w:p>
    <w:p w:rsidR="00000000" w:rsidDel="00000000" w:rsidP="00000000" w:rsidRDefault="00000000" w:rsidRPr="00000000" w14:paraId="00000069">
      <w:pPr>
        <w:numPr>
          <w:ilvl w:val="0"/>
          <w:numId w:val="3"/>
        </w:numPr>
        <w:spacing w:after="240" w:before="0" w:beforeAutospacing="0" w:lineRule="auto"/>
        <w:ind w:left="720" w:hanging="360"/>
      </w:pPr>
      <w:r w:rsidDel="00000000" w:rsidR="00000000" w:rsidRPr="00000000">
        <w:rPr>
          <w:b w:val="1"/>
          <w:bCs w:val="1"/>
          <w:rtl w:val="0"/>
        </w:rPr>
        <w:t xml:space="preserve">Department of Information and Communications Technology (DICT)</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z1u1uxtkcdby" w:id="24"/>
      <w:bookmarkEnd w:id="24"/>
      <w:r w:rsidDel="00000000" w:rsidR="00000000" w:rsidRPr="00000000">
        <w:rPr>
          <w:b w:val="1"/>
          <w:bCs w:val="1"/>
          <w:color w:val="000000"/>
          <w:sz w:val="26"/>
          <w:szCs w:val="26"/>
          <w:rtl w:val="0"/>
        </w:rPr>
        <w:t xml:space="preserve">5.3 Industry Standards</w:t>
      </w:r>
    </w:p>
    <w:p w:rsidR="00000000" w:rsidDel="00000000" w:rsidP="00000000" w:rsidRDefault="00000000" w:rsidRPr="00000000" w14:paraId="0000006B">
      <w:pPr>
        <w:numPr>
          <w:ilvl w:val="0"/>
          <w:numId w:val="5"/>
        </w:numPr>
        <w:spacing w:after="0" w:afterAutospacing="0" w:before="240" w:lineRule="auto"/>
        <w:ind w:left="720" w:hanging="360"/>
      </w:pPr>
      <w:r w:rsidDel="00000000" w:rsidR="00000000" w:rsidRPr="00000000">
        <w:rPr>
          <w:b w:val="1"/>
          <w:bCs w:val="1"/>
          <w:rtl w:val="0"/>
        </w:rPr>
        <w:t xml:space="preserve">ISO/IEC 27001:</w:t>
      </w:r>
      <w:r w:rsidDel="00000000" w:rsidR="00000000" w:rsidRPr="00000000">
        <w:rPr>
          <w:rtl w:val="0"/>
        </w:rPr>
        <w:t xml:space="preserve"> Information Security Management Systems</w:t>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b w:val="1"/>
          <w:bCs w:val="1"/>
          <w:rtl w:val="0"/>
        </w:rPr>
        <w:t xml:space="preserve">ISO/IEC 27002:</w:t>
      </w:r>
      <w:r w:rsidDel="00000000" w:rsidR="00000000" w:rsidRPr="00000000">
        <w:rPr>
          <w:rtl w:val="0"/>
        </w:rPr>
        <w:t xml:space="preserve"> Code of Practice for Information Security Controls</w:t>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b w:val="1"/>
          <w:bCs w:val="1"/>
          <w:rtl w:val="0"/>
        </w:rPr>
        <w:t xml:space="preserve">COBIT 2019:</w:t>
      </w:r>
      <w:r w:rsidDel="00000000" w:rsidR="00000000" w:rsidRPr="00000000">
        <w:rPr>
          <w:rtl w:val="0"/>
        </w:rPr>
        <w:t xml:space="preserve"> Framework for IT Governance and Management</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b w:val="1"/>
          <w:bCs w:val="1"/>
          <w:rtl w:val="0"/>
        </w:rPr>
        <w:t xml:space="preserve">NIST Cybersecurity Framework</w:t>
      </w:r>
    </w:p>
    <w:p w:rsidR="00000000" w:rsidDel="00000000" w:rsidP="00000000" w:rsidRDefault="00000000" w:rsidRPr="00000000" w14:paraId="0000006F">
      <w:pPr>
        <w:numPr>
          <w:ilvl w:val="0"/>
          <w:numId w:val="5"/>
        </w:numPr>
        <w:spacing w:after="240" w:before="0" w:beforeAutospacing="0" w:lineRule="auto"/>
        <w:ind w:left="720" w:hanging="360"/>
      </w:pPr>
      <w:r w:rsidDel="00000000" w:rsidR="00000000" w:rsidRPr="00000000">
        <w:rPr>
          <w:b w:val="1"/>
          <w:bCs w:val="1"/>
          <w:rtl w:val="0"/>
        </w:rPr>
        <w:t xml:space="preserve">PCI DSS:</w:t>
      </w:r>
      <w:r w:rsidDel="00000000" w:rsidR="00000000" w:rsidRPr="00000000">
        <w:rPr>
          <w:rtl w:val="0"/>
        </w:rPr>
        <w:t xml:space="preserve"> Payment Card Industry Data Security Standard (where applicable)</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yh0at0rwdgvd" w:id="25"/>
      <w:bookmarkEnd w:id="25"/>
      <w:r w:rsidDel="00000000" w:rsidR="00000000" w:rsidRPr="00000000">
        <w:rPr>
          <w:b w:val="1"/>
          <w:bCs w:val="1"/>
          <w:sz w:val="34"/>
          <w:szCs w:val="34"/>
          <w:rtl w:val="0"/>
        </w:rPr>
        <w:t xml:space="preserve">6. POLICY FRAMEWORK STRUCTURE</w:t>
      </w:r>
    </w:p>
    <w:p w:rsidR="00000000" w:rsidDel="00000000" w:rsidP="00000000" w:rsidRDefault="00000000" w:rsidRPr="00000000" w14:paraId="00000071">
      <w:pPr>
        <w:spacing w:after="240" w:before="240" w:lineRule="auto"/>
        <w:rPr/>
      </w:pPr>
      <w:r w:rsidDel="00000000" w:rsidR="00000000" w:rsidRPr="00000000">
        <w:rPr>
          <w:rtl w:val="0"/>
        </w:rPr>
        <w:t xml:space="preserve">This comprehensive IT Policy consists of 15 interconnected documents:</w:t>
      </w:r>
    </w:p>
    <w:p w:rsidR="00000000" w:rsidDel="00000000" w:rsidP="00000000" w:rsidRDefault="00000000" w:rsidRPr="00000000" w14:paraId="00000072">
      <w:pPr>
        <w:numPr>
          <w:ilvl w:val="0"/>
          <w:numId w:val="10"/>
        </w:numPr>
        <w:spacing w:after="0" w:afterAutospacing="0" w:before="240" w:lineRule="auto"/>
        <w:ind w:left="720" w:hanging="360"/>
      </w:pPr>
      <w:r w:rsidDel="00000000" w:rsidR="00000000" w:rsidRPr="00000000">
        <w:rPr>
          <w:b w:val="1"/>
          <w:bCs w:val="1"/>
          <w:rtl w:val="0"/>
        </w:rPr>
        <w:t xml:space="preserve">Introduction &amp; Objectives</w:t>
      </w:r>
      <w:r w:rsidDel="00000000" w:rsidR="00000000" w:rsidRPr="00000000">
        <w:rPr>
          <w:rtl w:val="0"/>
        </w:rPr>
        <w:t xml:space="preserve"> (This Document)</w:t>
      </w:r>
    </w:p>
    <w:p w:rsidR="00000000" w:rsidDel="00000000" w:rsidP="00000000" w:rsidRDefault="00000000" w:rsidRPr="00000000" w14:paraId="00000073">
      <w:pPr>
        <w:numPr>
          <w:ilvl w:val="0"/>
          <w:numId w:val="10"/>
        </w:numPr>
        <w:spacing w:after="0" w:afterAutospacing="0" w:before="0" w:beforeAutospacing="0" w:lineRule="auto"/>
        <w:ind w:left="720" w:hanging="360"/>
      </w:pPr>
      <w:r w:rsidDel="00000000" w:rsidR="00000000" w:rsidRPr="00000000">
        <w:rPr>
          <w:b w:val="1"/>
          <w:bCs w:val="1"/>
          <w:rtl w:val="0"/>
        </w:rPr>
        <w:t xml:space="preserve">Governance &amp; Roles</w:t>
      </w:r>
    </w:p>
    <w:p w:rsidR="00000000" w:rsidDel="00000000" w:rsidP="00000000" w:rsidRDefault="00000000" w:rsidRPr="00000000" w14:paraId="00000074">
      <w:pPr>
        <w:numPr>
          <w:ilvl w:val="0"/>
          <w:numId w:val="10"/>
        </w:numPr>
        <w:spacing w:after="0" w:afterAutospacing="0" w:before="0" w:beforeAutospacing="0" w:lineRule="auto"/>
        <w:ind w:left="720" w:hanging="360"/>
      </w:pPr>
      <w:r w:rsidDel="00000000" w:rsidR="00000000" w:rsidRPr="00000000">
        <w:rPr>
          <w:b w:val="1"/>
          <w:bCs w:val="1"/>
          <w:rtl w:val="0"/>
        </w:rPr>
        <w:t xml:space="preserve">Acceptable Use Policy (AUP)</w:t>
      </w:r>
    </w:p>
    <w:p w:rsidR="00000000" w:rsidDel="00000000" w:rsidP="00000000" w:rsidRDefault="00000000" w:rsidRPr="00000000" w14:paraId="00000075">
      <w:pPr>
        <w:numPr>
          <w:ilvl w:val="0"/>
          <w:numId w:val="10"/>
        </w:numPr>
        <w:spacing w:after="0" w:afterAutospacing="0" w:before="0" w:beforeAutospacing="0" w:lineRule="auto"/>
        <w:ind w:left="720" w:hanging="360"/>
      </w:pPr>
      <w:r w:rsidDel="00000000" w:rsidR="00000000" w:rsidRPr="00000000">
        <w:rPr>
          <w:b w:val="1"/>
          <w:bCs w:val="1"/>
          <w:rtl w:val="0"/>
        </w:rPr>
        <w:t xml:space="preserve">Data Management &amp; Privacy</w:t>
      </w:r>
    </w:p>
    <w:p w:rsidR="00000000" w:rsidDel="00000000" w:rsidP="00000000" w:rsidRDefault="00000000" w:rsidRPr="00000000" w14:paraId="00000076">
      <w:pPr>
        <w:numPr>
          <w:ilvl w:val="0"/>
          <w:numId w:val="10"/>
        </w:numPr>
        <w:spacing w:after="0" w:afterAutospacing="0" w:before="0" w:beforeAutospacing="0" w:lineRule="auto"/>
        <w:ind w:left="720" w:hanging="360"/>
      </w:pPr>
      <w:r w:rsidDel="00000000" w:rsidR="00000000" w:rsidRPr="00000000">
        <w:rPr>
          <w:b w:val="1"/>
          <w:bCs w:val="1"/>
          <w:rtl w:val="0"/>
        </w:rPr>
        <w:t xml:space="preserve">Information Security</w:t>
      </w:r>
    </w:p>
    <w:p w:rsidR="00000000" w:rsidDel="00000000" w:rsidP="00000000" w:rsidRDefault="00000000" w:rsidRPr="00000000" w14:paraId="00000077">
      <w:pPr>
        <w:numPr>
          <w:ilvl w:val="0"/>
          <w:numId w:val="10"/>
        </w:numPr>
        <w:spacing w:after="0" w:afterAutospacing="0" w:before="0" w:beforeAutospacing="0" w:lineRule="auto"/>
        <w:ind w:left="720" w:hanging="360"/>
      </w:pPr>
      <w:r w:rsidDel="00000000" w:rsidR="00000000" w:rsidRPr="00000000">
        <w:rPr>
          <w:b w:val="1"/>
          <w:bCs w:val="1"/>
          <w:rtl w:val="0"/>
        </w:rPr>
        <w:t xml:space="preserve">Systems &amp; Network Security</w:t>
      </w:r>
    </w:p>
    <w:p w:rsidR="00000000" w:rsidDel="00000000" w:rsidP="00000000" w:rsidRDefault="00000000" w:rsidRPr="00000000" w14:paraId="00000078">
      <w:pPr>
        <w:numPr>
          <w:ilvl w:val="0"/>
          <w:numId w:val="10"/>
        </w:numPr>
        <w:spacing w:after="0" w:afterAutospacing="0" w:before="0" w:beforeAutospacing="0" w:lineRule="auto"/>
        <w:ind w:left="720" w:hanging="360"/>
      </w:pPr>
      <w:r w:rsidDel="00000000" w:rsidR="00000000" w:rsidRPr="00000000">
        <w:rPr>
          <w:b w:val="1"/>
          <w:bCs w:val="1"/>
          <w:rtl w:val="0"/>
        </w:rPr>
        <w:t xml:space="preserve">Core Banking System &amp; Financial Applications</w:t>
      </w:r>
    </w:p>
    <w:p w:rsidR="00000000" w:rsidDel="00000000" w:rsidP="00000000" w:rsidRDefault="00000000" w:rsidRPr="00000000" w14:paraId="00000079">
      <w:pPr>
        <w:numPr>
          <w:ilvl w:val="0"/>
          <w:numId w:val="10"/>
        </w:numPr>
        <w:spacing w:after="0" w:afterAutospacing="0" w:before="0" w:beforeAutospacing="0" w:lineRule="auto"/>
        <w:ind w:left="720" w:hanging="360"/>
      </w:pPr>
      <w:r w:rsidDel="00000000" w:rsidR="00000000" w:rsidRPr="00000000">
        <w:rPr>
          <w:b w:val="1"/>
          <w:bCs w:val="1"/>
          <w:rtl w:val="0"/>
        </w:rPr>
        <w:t xml:space="preserve">Business Continuity &amp; Disaster Recovery</w:t>
      </w:r>
    </w:p>
    <w:p w:rsidR="00000000" w:rsidDel="00000000" w:rsidP="00000000" w:rsidRDefault="00000000" w:rsidRPr="00000000" w14:paraId="0000007A">
      <w:pPr>
        <w:numPr>
          <w:ilvl w:val="0"/>
          <w:numId w:val="10"/>
        </w:numPr>
        <w:spacing w:after="0" w:afterAutospacing="0" w:before="0" w:beforeAutospacing="0" w:lineRule="auto"/>
        <w:ind w:left="720" w:hanging="360"/>
      </w:pPr>
      <w:r w:rsidDel="00000000" w:rsidR="00000000" w:rsidRPr="00000000">
        <w:rPr>
          <w:b w:val="1"/>
          <w:bCs w:val="1"/>
          <w:rtl w:val="0"/>
        </w:rPr>
        <w:t xml:space="preserve">Incident Management</w:t>
      </w:r>
    </w:p>
    <w:p w:rsidR="00000000" w:rsidDel="00000000" w:rsidP="00000000" w:rsidRDefault="00000000" w:rsidRPr="00000000" w14:paraId="0000007B">
      <w:pPr>
        <w:numPr>
          <w:ilvl w:val="0"/>
          <w:numId w:val="10"/>
        </w:numPr>
        <w:spacing w:after="0" w:afterAutospacing="0" w:before="0" w:beforeAutospacing="0" w:lineRule="auto"/>
        <w:ind w:left="720" w:hanging="360"/>
      </w:pPr>
      <w:r w:rsidDel="00000000" w:rsidR="00000000" w:rsidRPr="00000000">
        <w:rPr>
          <w:b w:val="1"/>
          <w:bCs w:val="1"/>
          <w:rtl w:val="0"/>
        </w:rPr>
        <w:t xml:space="preserve">IT Asset Management</w:t>
      </w:r>
    </w:p>
    <w:p w:rsidR="00000000" w:rsidDel="00000000" w:rsidP="00000000" w:rsidRDefault="00000000" w:rsidRPr="00000000" w14:paraId="0000007C">
      <w:pPr>
        <w:numPr>
          <w:ilvl w:val="0"/>
          <w:numId w:val="10"/>
        </w:numPr>
        <w:spacing w:after="0" w:afterAutospacing="0" w:before="0" w:beforeAutospacing="0" w:lineRule="auto"/>
        <w:ind w:left="720" w:hanging="360"/>
      </w:pPr>
      <w:r w:rsidDel="00000000" w:rsidR="00000000" w:rsidRPr="00000000">
        <w:rPr>
          <w:b w:val="1"/>
          <w:bCs w:val="1"/>
          <w:rtl w:val="0"/>
        </w:rPr>
        <w:t xml:space="preserve">Third-Party &amp; Cloud Services</w:t>
      </w:r>
    </w:p>
    <w:p w:rsidR="00000000" w:rsidDel="00000000" w:rsidP="00000000" w:rsidRDefault="00000000" w:rsidRPr="00000000" w14:paraId="0000007D">
      <w:pPr>
        <w:numPr>
          <w:ilvl w:val="0"/>
          <w:numId w:val="10"/>
        </w:numPr>
        <w:spacing w:after="0" w:afterAutospacing="0" w:before="0" w:beforeAutospacing="0" w:lineRule="auto"/>
        <w:ind w:left="720" w:hanging="360"/>
      </w:pPr>
      <w:r w:rsidDel="00000000" w:rsidR="00000000" w:rsidRPr="00000000">
        <w:rPr>
          <w:b w:val="1"/>
          <w:bCs w:val="1"/>
          <w:rtl w:val="0"/>
        </w:rPr>
        <w:t xml:space="preserve">Compliance &amp; Audit</w:t>
      </w:r>
    </w:p>
    <w:p w:rsidR="00000000" w:rsidDel="00000000" w:rsidP="00000000" w:rsidRDefault="00000000" w:rsidRPr="00000000" w14:paraId="0000007E">
      <w:pPr>
        <w:numPr>
          <w:ilvl w:val="0"/>
          <w:numId w:val="10"/>
        </w:numPr>
        <w:spacing w:after="0" w:afterAutospacing="0" w:before="0" w:beforeAutospacing="0" w:lineRule="auto"/>
        <w:ind w:left="720" w:hanging="360"/>
      </w:pPr>
      <w:r w:rsidDel="00000000" w:rsidR="00000000" w:rsidRPr="00000000">
        <w:rPr>
          <w:b w:val="1"/>
          <w:bCs w:val="1"/>
          <w:rtl w:val="0"/>
        </w:rPr>
        <w:t xml:space="preserve">Training &amp; Awareness</w:t>
      </w:r>
    </w:p>
    <w:p w:rsidR="00000000" w:rsidDel="00000000" w:rsidP="00000000" w:rsidRDefault="00000000" w:rsidRPr="00000000" w14:paraId="0000007F">
      <w:pPr>
        <w:numPr>
          <w:ilvl w:val="0"/>
          <w:numId w:val="10"/>
        </w:numPr>
        <w:spacing w:after="0" w:afterAutospacing="0" w:before="0" w:beforeAutospacing="0" w:lineRule="auto"/>
        <w:ind w:left="720" w:hanging="360"/>
      </w:pPr>
      <w:r w:rsidDel="00000000" w:rsidR="00000000" w:rsidRPr="00000000">
        <w:rPr>
          <w:b w:val="1"/>
          <w:bCs w:val="1"/>
          <w:rtl w:val="0"/>
        </w:rPr>
        <w:t xml:space="preserve">Policy Enforcement</w:t>
      </w:r>
    </w:p>
    <w:p w:rsidR="00000000" w:rsidDel="00000000" w:rsidP="00000000" w:rsidRDefault="00000000" w:rsidRPr="00000000" w14:paraId="00000080">
      <w:pPr>
        <w:numPr>
          <w:ilvl w:val="0"/>
          <w:numId w:val="10"/>
        </w:numPr>
        <w:spacing w:after="240" w:before="0" w:beforeAutospacing="0" w:lineRule="auto"/>
        <w:ind w:left="720" w:hanging="360"/>
      </w:pPr>
      <w:r w:rsidDel="00000000" w:rsidR="00000000" w:rsidRPr="00000000">
        <w:rPr>
          <w:b w:val="1"/>
          <w:bCs w:val="1"/>
          <w:rtl w:val="0"/>
        </w:rPr>
        <w:t xml:space="preserve">Review &amp; Updates</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2ar9mw37eqvs" w:id="26"/>
      <w:bookmarkEnd w:id="26"/>
      <w:r w:rsidDel="00000000" w:rsidR="00000000" w:rsidRPr="00000000">
        <w:rPr>
          <w:b w:val="1"/>
          <w:bCs w:val="1"/>
          <w:sz w:val="34"/>
          <w:szCs w:val="34"/>
          <w:rtl w:val="0"/>
        </w:rPr>
        <w:t xml:space="preserve">7. SUCCESS METRICS</w:t>
      </w:r>
    </w:p>
    <w:p w:rsidR="00000000" w:rsidDel="00000000" w:rsidP="00000000" w:rsidRDefault="00000000" w:rsidRPr="00000000" w14:paraId="00000082">
      <w:pPr>
        <w:spacing w:after="240" w:before="240" w:lineRule="auto"/>
        <w:rPr/>
      </w:pPr>
      <w:r w:rsidDel="00000000" w:rsidR="00000000" w:rsidRPr="00000000">
        <w:rPr>
          <w:rtl w:val="0"/>
        </w:rPr>
        <w:t xml:space="preserve">SAMULCO will measure the effectiveness of this IT Policy through:</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46wb8kpd1jh6" w:id="27"/>
      <w:bookmarkEnd w:id="27"/>
      <w:r w:rsidDel="00000000" w:rsidR="00000000" w:rsidRPr="00000000">
        <w:rPr>
          <w:b w:val="1"/>
          <w:bCs w:val="1"/>
          <w:color w:val="000000"/>
          <w:sz w:val="26"/>
          <w:szCs w:val="26"/>
          <w:rtl w:val="0"/>
        </w:rPr>
        <w:t xml:space="preserve">7.1 Security Metrics</w:t>
      </w:r>
    </w:p>
    <w:p w:rsidR="00000000" w:rsidDel="00000000" w:rsidP="00000000" w:rsidRDefault="00000000" w:rsidRPr="00000000" w14:paraId="00000084">
      <w:pPr>
        <w:numPr>
          <w:ilvl w:val="0"/>
          <w:numId w:val="16"/>
        </w:numPr>
        <w:spacing w:after="0" w:afterAutospacing="0" w:before="240" w:lineRule="auto"/>
        <w:ind w:left="720" w:hanging="360"/>
      </w:pPr>
      <w:r w:rsidDel="00000000" w:rsidR="00000000" w:rsidRPr="00000000">
        <w:rPr>
          <w:rtl w:val="0"/>
        </w:rPr>
        <w:t xml:space="preserve">Zero tolerance for data breaches involving member information</w:t>
      </w:r>
    </w:p>
    <w:p w:rsidR="00000000" w:rsidDel="00000000" w:rsidP="00000000" w:rsidRDefault="00000000" w:rsidRPr="00000000" w14:paraId="00000085">
      <w:pPr>
        <w:numPr>
          <w:ilvl w:val="0"/>
          <w:numId w:val="16"/>
        </w:numPr>
        <w:spacing w:after="0" w:afterAutospacing="0" w:before="0" w:beforeAutospacing="0" w:lineRule="auto"/>
        <w:ind w:left="720" w:hanging="360"/>
      </w:pPr>
      <w:r w:rsidDel="00000000" w:rsidR="00000000" w:rsidRPr="00000000">
        <w:rPr>
          <w:rtl w:val="0"/>
        </w:rPr>
        <w:t xml:space="preserve">99.9% system availability for critical applications</w:t>
      </w:r>
    </w:p>
    <w:p w:rsidR="00000000" w:rsidDel="00000000" w:rsidP="00000000" w:rsidRDefault="00000000" w:rsidRPr="00000000" w14:paraId="00000086">
      <w:pPr>
        <w:numPr>
          <w:ilvl w:val="0"/>
          <w:numId w:val="16"/>
        </w:numPr>
        <w:spacing w:after="0" w:afterAutospacing="0" w:before="0" w:beforeAutospacing="0" w:lineRule="auto"/>
        <w:ind w:left="720" w:hanging="360"/>
      </w:pPr>
      <w:r w:rsidDel="00000000" w:rsidR="00000000" w:rsidRPr="00000000">
        <w:rPr>
          <w:rtl w:val="0"/>
        </w:rPr>
        <w:t xml:space="preserve">100% compliance with security awareness training</w:t>
      </w:r>
    </w:p>
    <w:p w:rsidR="00000000" w:rsidDel="00000000" w:rsidP="00000000" w:rsidRDefault="00000000" w:rsidRPr="00000000" w14:paraId="00000087">
      <w:pPr>
        <w:numPr>
          <w:ilvl w:val="0"/>
          <w:numId w:val="16"/>
        </w:numPr>
        <w:spacing w:after="240" w:before="0" w:beforeAutospacing="0" w:lineRule="auto"/>
        <w:ind w:left="720" w:hanging="360"/>
      </w:pPr>
      <w:r w:rsidDel="00000000" w:rsidR="00000000" w:rsidRPr="00000000">
        <w:rPr>
          <w:rtl w:val="0"/>
        </w:rPr>
        <w:t xml:space="preserve">Regular security assessments with satisfactory ratings</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4mskepb2ow1a" w:id="28"/>
      <w:bookmarkEnd w:id="28"/>
      <w:r w:rsidDel="00000000" w:rsidR="00000000" w:rsidRPr="00000000">
        <w:rPr>
          <w:b w:val="1"/>
          <w:bCs w:val="1"/>
          <w:color w:val="000000"/>
          <w:sz w:val="26"/>
          <w:szCs w:val="26"/>
          <w:rtl w:val="0"/>
        </w:rPr>
        <w:t xml:space="preserve">7.2 Operational Metrics</w:t>
      </w:r>
    </w:p>
    <w:p w:rsidR="00000000" w:rsidDel="00000000" w:rsidP="00000000" w:rsidRDefault="00000000" w:rsidRPr="00000000" w14:paraId="00000089">
      <w:pPr>
        <w:numPr>
          <w:ilvl w:val="0"/>
          <w:numId w:val="1"/>
        </w:numPr>
        <w:spacing w:after="0" w:afterAutospacing="0" w:before="240" w:lineRule="auto"/>
        <w:ind w:left="720" w:hanging="360"/>
      </w:pPr>
      <w:r w:rsidDel="00000000" w:rsidR="00000000" w:rsidRPr="00000000">
        <w:rPr>
          <w:rtl w:val="0"/>
        </w:rPr>
        <w:t xml:space="preserve">Reduced IT-related incidents and downtime</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rtl w:val="0"/>
        </w:rPr>
        <w:t xml:space="preserve">Improved user satisfaction scores</w:t>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rtl w:val="0"/>
        </w:rPr>
        <w:t xml:space="preserve">Efficient incident response and resolution times</w:t>
      </w:r>
    </w:p>
    <w:p w:rsidR="00000000" w:rsidDel="00000000" w:rsidP="00000000" w:rsidRDefault="00000000" w:rsidRPr="00000000" w14:paraId="0000008C">
      <w:pPr>
        <w:numPr>
          <w:ilvl w:val="0"/>
          <w:numId w:val="1"/>
        </w:numPr>
        <w:spacing w:after="240" w:before="0" w:beforeAutospacing="0" w:lineRule="auto"/>
        <w:ind w:left="720" w:hanging="360"/>
      </w:pPr>
      <w:r w:rsidDel="00000000" w:rsidR="00000000" w:rsidRPr="00000000">
        <w:rPr>
          <w:rtl w:val="0"/>
        </w:rPr>
        <w:t xml:space="preserve">Cost-effective IT resource utilization</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q2zqj6okmv9o" w:id="29"/>
      <w:bookmarkEnd w:id="29"/>
      <w:r w:rsidDel="00000000" w:rsidR="00000000" w:rsidRPr="00000000">
        <w:rPr>
          <w:b w:val="1"/>
          <w:bCs w:val="1"/>
          <w:color w:val="000000"/>
          <w:sz w:val="26"/>
          <w:szCs w:val="26"/>
          <w:rtl w:val="0"/>
        </w:rPr>
        <w:t xml:space="preserve">7.3 Compliance Metrics</w:t>
      </w:r>
    </w:p>
    <w:p w:rsidR="00000000" w:rsidDel="00000000" w:rsidP="00000000" w:rsidRDefault="00000000" w:rsidRPr="00000000" w14:paraId="0000008E">
      <w:pPr>
        <w:numPr>
          <w:ilvl w:val="0"/>
          <w:numId w:val="15"/>
        </w:numPr>
        <w:spacing w:after="0" w:afterAutospacing="0" w:before="240" w:lineRule="auto"/>
        <w:ind w:left="720" w:hanging="360"/>
      </w:pPr>
      <w:r w:rsidDel="00000000" w:rsidR="00000000" w:rsidRPr="00000000">
        <w:rPr>
          <w:rtl w:val="0"/>
        </w:rPr>
        <w:t xml:space="preserve">100% compliance with applicable regulations</w:t>
      </w:r>
    </w:p>
    <w:p w:rsidR="00000000" w:rsidDel="00000000" w:rsidP="00000000" w:rsidRDefault="00000000" w:rsidRPr="00000000" w14:paraId="0000008F">
      <w:pPr>
        <w:numPr>
          <w:ilvl w:val="0"/>
          <w:numId w:val="15"/>
        </w:numPr>
        <w:spacing w:after="0" w:afterAutospacing="0" w:before="0" w:beforeAutospacing="0" w:lineRule="auto"/>
        <w:ind w:left="720" w:hanging="360"/>
      </w:pPr>
      <w:r w:rsidDel="00000000" w:rsidR="00000000" w:rsidRPr="00000000">
        <w:rPr>
          <w:rtl w:val="0"/>
        </w:rPr>
        <w:t xml:space="preserve">Successful completion of internal and external audits</w:t>
      </w:r>
    </w:p>
    <w:p w:rsidR="00000000" w:rsidDel="00000000" w:rsidP="00000000" w:rsidRDefault="00000000" w:rsidRPr="00000000" w14:paraId="00000090">
      <w:pPr>
        <w:numPr>
          <w:ilvl w:val="0"/>
          <w:numId w:val="15"/>
        </w:numPr>
        <w:spacing w:after="0" w:afterAutospacing="0" w:before="0" w:beforeAutospacing="0" w:lineRule="auto"/>
        <w:ind w:left="720" w:hanging="360"/>
      </w:pPr>
      <w:r w:rsidDel="00000000" w:rsidR="00000000" w:rsidRPr="00000000">
        <w:rPr>
          <w:rtl w:val="0"/>
        </w:rPr>
        <w:t xml:space="preserve">Timely implementation of regulatory updates</w:t>
      </w:r>
    </w:p>
    <w:p w:rsidR="00000000" w:rsidDel="00000000" w:rsidP="00000000" w:rsidRDefault="00000000" w:rsidRPr="00000000" w14:paraId="00000091">
      <w:pPr>
        <w:numPr>
          <w:ilvl w:val="0"/>
          <w:numId w:val="15"/>
        </w:numPr>
        <w:spacing w:after="240" w:before="0" w:beforeAutospacing="0" w:lineRule="auto"/>
        <w:ind w:left="720" w:hanging="360"/>
      </w:pPr>
      <w:r w:rsidDel="00000000" w:rsidR="00000000" w:rsidRPr="00000000">
        <w:rPr>
          <w:rtl w:val="0"/>
        </w:rPr>
        <w:t xml:space="preserve">Effective risk management and mitigation</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bgipc89vfzg6" w:id="30"/>
      <w:bookmarkEnd w:id="30"/>
      <w:r w:rsidDel="00000000" w:rsidR="00000000" w:rsidRPr="00000000">
        <w:rPr>
          <w:b w:val="1"/>
          <w:bCs w:val="1"/>
          <w:sz w:val="34"/>
          <w:szCs w:val="34"/>
          <w:rtl w:val="0"/>
        </w:rPr>
        <w:t xml:space="preserve">8. POLICY COMMITMENT</w:t>
      </w:r>
    </w:p>
    <w:p w:rsidR="00000000" w:rsidDel="00000000" w:rsidP="00000000" w:rsidRDefault="00000000" w:rsidRPr="00000000" w14:paraId="00000093">
      <w:pPr>
        <w:spacing w:after="240" w:before="240" w:lineRule="auto"/>
        <w:rPr/>
      </w:pPr>
      <w:r w:rsidDel="00000000" w:rsidR="00000000" w:rsidRPr="00000000">
        <w:rPr>
          <w:rtl w:val="0"/>
        </w:rPr>
        <w:t xml:space="preserve">SAMULCO's Board of Directors and Management are committed to:</w:t>
      </w:r>
    </w:p>
    <w:p w:rsidR="00000000" w:rsidDel="00000000" w:rsidP="00000000" w:rsidRDefault="00000000" w:rsidRPr="00000000" w14:paraId="00000094">
      <w:pPr>
        <w:numPr>
          <w:ilvl w:val="0"/>
          <w:numId w:val="14"/>
        </w:numPr>
        <w:spacing w:after="0" w:afterAutospacing="0" w:before="240" w:lineRule="auto"/>
        <w:ind w:left="720" w:hanging="360"/>
      </w:pPr>
      <w:r w:rsidDel="00000000" w:rsidR="00000000" w:rsidRPr="00000000">
        <w:rPr>
          <w:rtl w:val="0"/>
        </w:rPr>
        <w:t xml:space="preserve">Providing adequate resources for IT policy implementation</w:t>
      </w:r>
    </w:p>
    <w:p w:rsidR="00000000" w:rsidDel="00000000" w:rsidP="00000000" w:rsidRDefault="00000000" w:rsidRPr="00000000" w14:paraId="00000095">
      <w:pPr>
        <w:numPr>
          <w:ilvl w:val="0"/>
          <w:numId w:val="14"/>
        </w:numPr>
        <w:spacing w:after="0" w:afterAutospacing="0" w:before="0" w:beforeAutospacing="0" w:lineRule="auto"/>
        <w:ind w:left="720" w:hanging="360"/>
      </w:pPr>
      <w:r w:rsidDel="00000000" w:rsidR="00000000" w:rsidRPr="00000000">
        <w:rPr>
          <w:rtl w:val="0"/>
        </w:rPr>
        <w:t xml:space="preserve">Ensuring regular review and continuous improvement</w:t>
      </w:r>
    </w:p>
    <w:p w:rsidR="00000000" w:rsidDel="00000000" w:rsidP="00000000" w:rsidRDefault="00000000" w:rsidRPr="00000000" w14:paraId="00000096">
      <w:pPr>
        <w:numPr>
          <w:ilvl w:val="0"/>
          <w:numId w:val="14"/>
        </w:numPr>
        <w:spacing w:after="0" w:afterAutospacing="0" w:before="0" w:beforeAutospacing="0" w:lineRule="auto"/>
        <w:ind w:left="720" w:hanging="360"/>
      </w:pPr>
      <w:r w:rsidDel="00000000" w:rsidR="00000000" w:rsidRPr="00000000">
        <w:rPr>
          <w:rtl w:val="0"/>
        </w:rPr>
        <w:t xml:space="preserve">Supporting staff training and awareness programs</w:t>
      </w:r>
    </w:p>
    <w:p w:rsidR="00000000" w:rsidDel="00000000" w:rsidP="00000000" w:rsidRDefault="00000000" w:rsidRPr="00000000" w14:paraId="00000097">
      <w:pPr>
        <w:numPr>
          <w:ilvl w:val="0"/>
          <w:numId w:val="14"/>
        </w:numPr>
        <w:spacing w:after="0" w:afterAutospacing="0" w:before="0" w:beforeAutospacing="0" w:lineRule="auto"/>
        <w:ind w:left="720" w:hanging="360"/>
      </w:pPr>
      <w:r w:rsidDel="00000000" w:rsidR="00000000" w:rsidRPr="00000000">
        <w:rPr>
          <w:rtl w:val="0"/>
        </w:rPr>
        <w:t xml:space="preserve">Maintaining a culture of security and compliance</w:t>
      </w:r>
    </w:p>
    <w:p w:rsidR="00000000" w:rsidDel="00000000" w:rsidP="00000000" w:rsidRDefault="00000000" w:rsidRPr="00000000" w14:paraId="00000098">
      <w:pPr>
        <w:numPr>
          <w:ilvl w:val="0"/>
          <w:numId w:val="14"/>
        </w:numPr>
        <w:spacing w:after="240" w:before="0" w:beforeAutospacing="0" w:lineRule="auto"/>
        <w:ind w:left="720" w:hanging="360"/>
      </w:pPr>
      <w:r w:rsidDel="00000000" w:rsidR="00000000" w:rsidRPr="00000000">
        <w:rPr>
          <w:rtl w:val="0"/>
        </w:rPr>
        <w:t xml:space="preserve">Leading by example in IT policy adherence</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us3g0gh8hgyv" w:id="31"/>
      <w:bookmarkEnd w:id="31"/>
      <w:r w:rsidDel="00000000" w:rsidR="00000000" w:rsidRPr="00000000">
        <w:rPr>
          <w:b w:val="1"/>
          <w:bCs w:val="1"/>
          <w:sz w:val="34"/>
          <w:szCs w:val="34"/>
          <w:rtl w:val="0"/>
        </w:rPr>
        <w:t xml:space="preserve">9. EFFECTIVE DATE AND VALIDITY</w:t>
      </w:r>
    </w:p>
    <w:p w:rsidR="00000000" w:rsidDel="00000000" w:rsidP="00000000" w:rsidRDefault="00000000" w:rsidRPr="00000000" w14:paraId="0000009A">
      <w:pPr>
        <w:spacing w:after="240" w:before="240" w:lineRule="auto"/>
        <w:rPr/>
      </w:pPr>
      <w:r w:rsidDel="00000000" w:rsidR="00000000" w:rsidRPr="00000000">
        <w:rPr>
          <w:rtl w:val="0"/>
        </w:rPr>
        <w:t xml:space="preserve">This policy becomes effective ten (10) days after approval by the Board of Directors and remains valid until superseded by updated versions or formally rescinded.</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Document Control:</w:t>
      </w:r>
    </w:p>
    <w:p w:rsidR="00000000" w:rsidDel="00000000" w:rsidP="00000000" w:rsidRDefault="00000000" w:rsidRPr="00000000" w14:paraId="0000009D">
      <w:pPr>
        <w:numPr>
          <w:ilvl w:val="0"/>
          <w:numId w:val="4"/>
        </w:numPr>
        <w:spacing w:after="0" w:afterAutospacing="0" w:before="240" w:lineRule="auto"/>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09E">
      <w:pPr>
        <w:numPr>
          <w:ilvl w:val="0"/>
          <w:numId w:val="4"/>
        </w:numPr>
        <w:spacing w:after="0" w:afterAutospacing="0" w:before="0" w:beforeAutospacing="0" w:lineRule="auto"/>
        <w:ind w:left="720" w:hanging="360"/>
      </w:pPr>
      <w:r w:rsidDel="00000000" w:rsidR="00000000" w:rsidRPr="00000000">
        <w:rPr>
          <w:b w:val="1"/>
          <w:bCs w:val="1"/>
          <w:rtl w:val="0"/>
        </w:rPr>
        <w:t xml:space="preserve">Classification:</w:t>
      </w:r>
      <w:r w:rsidDel="00000000" w:rsidR="00000000" w:rsidRPr="00000000">
        <w:rPr>
          <w:rtl w:val="0"/>
        </w:rPr>
        <w:t xml:space="preserve"> Internal Use</w:t>
      </w:r>
    </w:p>
    <w:p w:rsidR="00000000" w:rsidDel="00000000" w:rsidP="00000000" w:rsidRDefault="00000000" w:rsidRPr="00000000" w14:paraId="0000009F">
      <w:pPr>
        <w:numPr>
          <w:ilvl w:val="0"/>
          <w:numId w:val="4"/>
        </w:numPr>
        <w:spacing w:after="0" w:afterAutospacing="0" w:before="0" w:beforeAutospacing="0" w:lineRule="auto"/>
        <w:ind w:left="720" w:hanging="360"/>
      </w:pPr>
      <w:r w:rsidDel="00000000" w:rsidR="00000000" w:rsidRPr="00000000">
        <w:rPr>
          <w:b w:val="1"/>
          <w:bCs w:val="1"/>
          <w:rtl w:val="0"/>
        </w:rPr>
        <w:t xml:space="preserve">Distribution:</w:t>
      </w:r>
      <w:r w:rsidDel="00000000" w:rsidR="00000000" w:rsidRPr="00000000">
        <w:rPr>
          <w:rtl w:val="0"/>
        </w:rPr>
        <w:t xml:space="preserve"> All SAMULCO Personnel</w:t>
      </w:r>
    </w:p>
    <w:p w:rsidR="00000000" w:rsidDel="00000000" w:rsidP="00000000" w:rsidRDefault="00000000" w:rsidRPr="00000000" w14:paraId="000000A0">
      <w:pPr>
        <w:numPr>
          <w:ilvl w:val="0"/>
          <w:numId w:val="4"/>
        </w:numPr>
        <w:spacing w:after="0" w:afterAutospacing="0" w:before="0" w:beforeAutospacing="0" w:lineRule="auto"/>
        <w:ind w:left="720" w:hanging="360"/>
      </w:pPr>
      <w:r w:rsidDel="00000000" w:rsidR="00000000" w:rsidRPr="00000000">
        <w:rPr>
          <w:b w:val="1"/>
          <w:bCs w:val="1"/>
          <w:rtl w:val="0"/>
        </w:rPr>
        <w:t xml:space="preserve">Review Cycle:</w:t>
      </w:r>
      <w:r w:rsidDel="00000000" w:rsidR="00000000" w:rsidRPr="00000000">
        <w:rPr>
          <w:rtl w:val="0"/>
        </w:rPr>
        <w:t xml:space="preserve"> Annual</w:t>
      </w:r>
    </w:p>
    <w:p w:rsidR="00000000" w:rsidDel="00000000" w:rsidP="00000000" w:rsidRDefault="00000000" w:rsidRPr="00000000" w14:paraId="000000A1">
      <w:pPr>
        <w:numPr>
          <w:ilvl w:val="0"/>
          <w:numId w:val="4"/>
        </w:numPr>
        <w:spacing w:after="240" w:before="0" w:beforeAutospacing="0" w:lineRule="auto"/>
        <w:ind w:left="720" w:hanging="360"/>
      </w:pPr>
      <w:r w:rsidDel="00000000" w:rsidR="00000000" w:rsidRPr="00000000">
        <w:rPr>
          <w:b w:val="1"/>
          <w:bCs w:val="1"/>
          <w:rtl w:val="0"/>
        </w:rPr>
        <w:t xml:space="preserve">Next Review Date:</w:t>
      </w:r>
      <w:r w:rsidDel="00000000" w:rsidR="00000000" w:rsidRPr="00000000">
        <w:rPr>
          <w:rtl w:val="0"/>
        </w:rPr>
        <w:t xml:space="preserve"> _______________</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Approval:</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Board Chairman</w:t>
        <w:br w:type="textWrapping"/>
        <w:t xml:space="preserve"> Date: _______________</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Chief Executive Officer</w:t>
        <w:br w:type="textWrapping"/>
        <w:t xml:space="preserve"> Date: _______________</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ICT Manager</w:t>
        <w:br w:type="textWrapping"/>
        <w:t xml:space="preserve"> Date: _______________</w:t>
      </w:r>
    </w:p>
    <w:p w:rsidR="00000000" w:rsidDel="00000000" w:rsidP="00000000" w:rsidRDefault="00000000" w:rsidRPr="00000000" w14:paraId="000000A9">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-962024</wp:posOffset>
          </wp:positionH>
          <wp:positionV relativeFrom="paragraph">
            <wp:posOffset>-457199</wp:posOffset>
          </wp:positionV>
          <wp:extent cx="7760970" cy="1343025"/>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760970" cy="13430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