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tgt8tfric5j" w:id="0"/>
      <w:bookmarkEnd w:id="0"/>
      <w:r w:rsidDel="00000000" w:rsidR="00000000" w:rsidRPr="00000000">
        <w:rPr>
          <w:b w:val="1"/>
          <w:bCs w:val="1"/>
          <w:sz w:val="46"/>
          <w:szCs w:val="46"/>
          <w:rtl w:val="0"/>
        </w:rPr>
        <w:t xml:space="preserve">SAMULCO IT Policy 12: Compliance &amp; Audit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IT Compliance &amp; Audit Management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0gx4vca230r"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framework for ensuring compliance with applicable laws, regulations, and standards governing Information Technology operations at Sta. Ana Multipurpose Cooperative (SAMULCO). It defines requirements for regulatory compliance, internal and external audits, risk assessments, and continuous monitoring to maintain regulatory adherence and operational excellence.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skady2wv0ke"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36"/>
        </w:numPr>
        <w:spacing w:after="0" w:afterAutospacing="0" w:before="240" w:lineRule="auto"/>
        <w:ind w:left="720" w:hanging="360"/>
      </w:pPr>
      <w:r w:rsidDel="00000000" w:rsidR="00000000" w:rsidRPr="00000000">
        <w:rPr>
          <w:rtl w:val="0"/>
        </w:rPr>
        <w:t xml:space="preserve">IT systems, applications, and infrastructure</w:t>
      </w:r>
    </w:p>
    <w:p w:rsidR="00000000" w:rsidDel="00000000" w:rsidP="00000000" w:rsidRDefault="00000000" w:rsidRPr="00000000" w14:paraId="00000009">
      <w:pPr>
        <w:numPr>
          <w:ilvl w:val="0"/>
          <w:numId w:val="36"/>
        </w:numPr>
        <w:spacing w:after="0" w:afterAutospacing="0" w:before="0" w:beforeAutospacing="0" w:lineRule="auto"/>
        <w:ind w:left="720" w:hanging="360"/>
      </w:pPr>
      <w:r w:rsidDel="00000000" w:rsidR="00000000" w:rsidRPr="00000000">
        <w:rPr>
          <w:rtl w:val="0"/>
        </w:rPr>
        <w:t xml:space="preserve">Data processing and information management activities</w:t>
      </w:r>
    </w:p>
    <w:p w:rsidR="00000000" w:rsidDel="00000000" w:rsidP="00000000" w:rsidRDefault="00000000" w:rsidRPr="00000000" w14:paraId="0000000A">
      <w:pPr>
        <w:numPr>
          <w:ilvl w:val="0"/>
          <w:numId w:val="36"/>
        </w:numPr>
        <w:spacing w:after="0" w:afterAutospacing="0" w:before="0" w:beforeAutospacing="0" w:lineRule="auto"/>
        <w:ind w:left="720" w:hanging="360"/>
      </w:pPr>
      <w:r w:rsidDel="00000000" w:rsidR="00000000" w:rsidRPr="00000000">
        <w:rPr>
          <w:rtl w:val="0"/>
        </w:rPr>
        <w:t xml:space="preserve">IT governance and risk management processes</w:t>
      </w:r>
    </w:p>
    <w:p w:rsidR="00000000" w:rsidDel="00000000" w:rsidP="00000000" w:rsidRDefault="00000000" w:rsidRPr="00000000" w14:paraId="0000000B">
      <w:pPr>
        <w:numPr>
          <w:ilvl w:val="0"/>
          <w:numId w:val="36"/>
        </w:numPr>
        <w:spacing w:after="0" w:afterAutospacing="0" w:before="0" w:beforeAutospacing="0" w:lineRule="auto"/>
        <w:ind w:left="720" w:hanging="360"/>
      </w:pPr>
      <w:r w:rsidDel="00000000" w:rsidR="00000000" w:rsidRPr="00000000">
        <w:rPr>
          <w:rtl w:val="0"/>
        </w:rPr>
        <w:t xml:space="preserve">Personnel involved in IT operations and management</w:t>
      </w:r>
    </w:p>
    <w:p w:rsidR="00000000" w:rsidDel="00000000" w:rsidP="00000000" w:rsidRDefault="00000000" w:rsidRPr="00000000" w14:paraId="0000000C">
      <w:pPr>
        <w:numPr>
          <w:ilvl w:val="0"/>
          <w:numId w:val="36"/>
        </w:numPr>
        <w:spacing w:after="0" w:afterAutospacing="0" w:before="0" w:beforeAutospacing="0" w:lineRule="auto"/>
        <w:ind w:left="720" w:hanging="360"/>
      </w:pPr>
      <w:r w:rsidDel="00000000" w:rsidR="00000000" w:rsidRPr="00000000">
        <w:rPr>
          <w:rtl w:val="0"/>
        </w:rPr>
        <w:t xml:space="preserve">Third-party service providers and vendors</w:t>
      </w:r>
    </w:p>
    <w:p w:rsidR="00000000" w:rsidDel="00000000" w:rsidP="00000000" w:rsidRDefault="00000000" w:rsidRPr="00000000" w14:paraId="0000000D">
      <w:pPr>
        <w:numPr>
          <w:ilvl w:val="0"/>
          <w:numId w:val="36"/>
        </w:numPr>
        <w:spacing w:after="0" w:afterAutospacing="0" w:before="0" w:beforeAutospacing="0" w:lineRule="auto"/>
        <w:ind w:left="720" w:hanging="360"/>
      </w:pPr>
      <w:r w:rsidDel="00000000" w:rsidR="00000000" w:rsidRPr="00000000">
        <w:rPr>
          <w:rtl w:val="0"/>
        </w:rPr>
        <w:t xml:space="preserve">Regulatory reporting and compliance activities</w:t>
      </w:r>
    </w:p>
    <w:p w:rsidR="00000000" w:rsidDel="00000000" w:rsidP="00000000" w:rsidRDefault="00000000" w:rsidRPr="00000000" w14:paraId="0000000E">
      <w:pPr>
        <w:numPr>
          <w:ilvl w:val="0"/>
          <w:numId w:val="36"/>
        </w:numPr>
        <w:spacing w:after="240" w:before="0" w:beforeAutospacing="0" w:lineRule="auto"/>
        <w:ind w:left="720" w:hanging="360"/>
      </w:pPr>
      <w:r w:rsidDel="00000000" w:rsidR="00000000" w:rsidRPr="00000000">
        <w:rPr>
          <w:rtl w:val="0"/>
        </w:rPr>
        <w:t xml:space="preserve">Internal and external audit processes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aybp2u4dxufj" w:id="3"/>
      <w:bookmarkEnd w:id="3"/>
      <w:r w:rsidDel="00000000" w:rsidR="00000000" w:rsidRPr="00000000">
        <w:rPr>
          <w:b w:val="1"/>
          <w:bCs w:val="1"/>
          <w:sz w:val="34"/>
          <w:szCs w:val="34"/>
          <w:rtl w:val="0"/>
        </w:rPr>
        <w:t xml:space="preserve">3. REGULATORY COMPLIANCE FRAMEWORK</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1evhra4a856c" w:id="4"/>
      <w:bookmarkEnd w:id="4"/>
      <w:r w:rsidDel="00000000" w:rsidR="00000000" w:rsidRPr="00000000">
        <w:rPr>
          <w:b w:val="1"/>
          <w:bCs w:val="1"/>
          <w:color w:val="000000"/>
          <w:sz w:val="26"/>
          <w:szCs w:val="26"/>
          <w:rtl w:val="0"/>
        </w:rPr>
        <w:t xml:space="preserve">3.1 Applicable Laws and Regulations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yd2o0uuo1ki3" w:id="5"/>
      <w:bookmarkEnd w:id="5"/>
      <w:r w:rsidDel="00000000" w:rsidR="00000000" w:rsidRPr="00000000">
        <w:rPr>
          <w:b w:val="1"/>
          <w:bCs w:val="1"/>
          <w:color w:val="000000"/>
          <w:sz w:val="22"/>
          <w:szCs w:val="22"/>
          <w:rtl w:val="0"/>
        </w:rPr>
        <w:t xml:space="preserve">3.1.1 Banking and Financial Services Regulations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Bangko Sentral ng Pilipinas (BSP) Guidelines:</w:t>
      </w:r>
    </w:p>
    <w:p w:rsidR="00000000" w:rsidDel="00000000" w:rsidP="00000000" w:rsidRDefault="00000000" w:rsidRPr="00000000" w14:paraId="00000013">
      <w:pPr>
        <w:numPr>
          <w:ilvl w:val="0"/>
          <w:numId w:val="87"/>
        </w:numPr>
        <w:spacing w:after="0" w:afterAutospacing="0" w:before="240" w:lineRule="auto"/>
        <w:ind w:left="720" w:hanging="360"/>
      </w:pPr>
      <w:r w:rsidDel="00000000" w:rsidR="00000000" w:rsidRPr="00000000">
        <w:rPr>
          <w:b w:val="1"/>
          <w:bCs w:val="1"/>
          <w:rtl w:val="0"/>
        </w:rPr>
        <w:t xml:space="preserve">BSP Circular No. 808:</w:t>
      </w:r>
      <w:r w:rsidDel="00000000" w:rsidR="00000000" w:rsidRPr="00000000">
        <w:rPr>
          <w:rtl w:val="0"/>
        </w:rPr>
        <w:t xml:space="preserve"> Guidelines on Electronic Banking</w:t>
      </w:r>
    </w:p>
    <w:p w:rsidR="00000000" w:rsidDel="00000000" w:rsidP="00000000" w:rsidRDefault="00000000" w:rsidRPr="00000000" w14:paraId="00000014">
      <w:pPr>
        <w:numPr>
          <w:ilvl w:val="0"/>
          <w:numId w:val="87"/>
        </w:numPr>
        <w:spacing w:after="0" w:afterAutospacing="0" w:before="0" w:beforeAutospacing="0" w:lineRule="auto"/>
        <w:ind w:left="720" w:hanging="360"/>
      </w:pPr>
      <w:r w:rsidDel="00000000" w:rsidR="00000000" w:rsidRPr="00000000">
        <w:rPr>
          <w:b w:val="1"/>
          <w:bCs w:val="1"/>
          <w:rtl w:val="0"/>
        </w:rPr>
        <w:t xml:space="preserve">BSP Circular No. 1019:</w:t>
      </w:r>
      <w:r w:rsidDel="00000000" w:rsidR="00000000" w:rsidRPr="00000000">
        <w:rPr>
          <w:rtl w:val="0"/>
        </w:rPr>
        <w:t xml:space="preserve"> Risk Management Guidelines for Outsourcing</w:t>
      </w:r>
    </w:p>
    <w:p w:rsidR="00000000" w:rsidDel="00000000" w:rsidP="00000000" w:rsidRDefault="00000000" w:rsidRPr="00000000" w14:paraId="00000015">
      <w:pPr>
        <w:numPr>
          <w:ilvl w:val="0"/>
          <w:numId w:val="87"/>
        </w:numPr>
        <w:spacing w:after="0" w:afterAutospacing="0" w:before="0" w:beforeAutospacing="0" w:lineRule="auto"/>
        <w:ind w:left="720" w:hanging="360"/>
      </w:pPr>
      <w:r w:rsidDel="00000000" w:rsidR="00000000" w:rsidRPr="00000000">
        <w:rPr>
          <w:b w:val="1"/>
          <w:bCs w:val="1"/>
          <w:rtl w:val="0"/>
        </w:rPr>
        <w:t xml:space="preserve">BSP Circular No. 1047:</w:t>
      </w:r>
      <w:r w:rsidDel="00000000" w:rsidR="00000000" w:rsidRPr="00000000">
        <w:rPr>
          <w:rtl w:val="0"/>
        </w:rPr>
        <w:t xml:space="preserve"> Guidelines on Information Technology (IT) Risk Management</w:t>
      </w:r>
    </w:p>
    <w:p w:rsidR="00000000" w:rsidDel="00000000" w:rsidP="00000000" w:rsidRDefault="00000000" w:rsidRPr="00000000" w14:paraId="00000016">
      <w:pPr>
        <w:numPr>
          <w:ilvl w:val="0"/>
          <w:numId w:val="87"/>
        </w:numPr>
        <w:spacing w:after="0" w:afterAutospacing="0" w:before="0" w:beforeAutospacing="0" w:lineRule="auto"/>
        <w:ind w:left="720" w:hanging="360"/>
      </w:pPr>
      <w:r w:rsidDel="00000000" w:rsidR="00000000" w:rsidRPr="00000000">
        <w:rPr>
          <w:b w:val="1"/>
          <w:bCs w:val="1"/>
          <w:rtl w:val="0"/>
        </w:rPr>
        <w:t xml:space="preserve">BSP Circular No. 1048:</w:t>
      </w:r>
      <w:r w:rsidDel="00000000" w:rsidR="00000000" w:rsidRPr="00000000">
        <w:rPr>
          <w:rtl w:val="0"/>
        </w:rPr>
        <w:t xml:space="preserve"> Guidelines on Information Security Management</w:t>
      </w:r>
    </w:p>
    <w:p w:rsidR="00000000" w:rsidDel="00000000" w:rsidP="00000000" w:rsidRDefault="00000000" w:rsidRPr="00000000" w14:paraId="00000017">
      <w:pPr>
        <w:numPr>
          <w:ilvl w:val="0"/>
          <w:numId w:val="87"/>
        </w:numPr>
        <w:spacing w:after="240" w:before="0" w:beforeAutospacing="0" w:lineRule="auto"/>
        <w:ind w:left="720" w:hanging="360"/>
      </w:pPr>
      <w:r w:rsidDel="00000000" w:rsidR="00000000" w:rsidRPr="00000000">
        <w:rPr>
          <w:b w:val="1"/>
          <w:bCs w:val="1"/>
          <w:rtl w:val="0"/>
        </w:rPr>
        <w:t xml:space="preserve">BSP Circular No. 1149:</w:t>
      </w:r>
      <w:r w:rsidDel="00000000" w:rsidR="00000000" w:rsidRPr="00000000">
        <w:rPr>
          <w:rtl w:val="0"/>
        </w:rPr>
        <w:t xml:space="preserve"> Strengthening IT Risk Management and Cybersecurity Framework</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Key Requirements:</w:t>
      </w:r>
    </w:p>
    <w:p w:rsidR="00000000" w:rsidDel="00000000" w:rsidP="00000000" w:rsidRDefault="00000000" w:rsidRPr="00000000" w14:paraId="00000019">
      <w:pPr>
        <w:numPr>
          <w:ilvl w:val="0"/>
          <w:numId w:val="48"/>
        </w:numPr>
        <w:spacing w:after="0" w:afterAutospacing="0" w:before="240" w:lineRule="auto"/>
        <w:ind w:left="720" w:hanging="360"/>
      </w:pPr>
      <w:r w:rsidDel="00000000" w:rsidR="00000000" w:rsidRPr="00000000">
        <w:rPr>
          <w:rtl w:val="0"/>
        </w:rPr>
        <w:t xml:space="preserve">IT risk management framework implementation</w:t>
      </w:r>
    </w:p>
    <w:p w:rsidR="00000000" w:rsidDel="00000000" w:rsidP="00000000" w:rsidRDefault="00000000" w:rsidRPr="00000000" w14:paraId="0000001A">
      <w:pPr>
        <w:numPr>
          <w:ilvl w:val="0"/>
          <w:numId w:val="48"/>
        </w:numPr>
        <w:spacing w:after="0" w:afterAutospacing="0" w:before="0" w:beforeAutospacing="0" w:lineRule="auto"/>
        <w:ind w:left="720" w:hanging="360"/>
      </w:pPr>
      <w:r w:rsidDel="00000000" w:rsidR="00000000" w:rsidRPr="00000000">
        <w:rPr>
          <w:rtl w:val="0"/>
        </w:rPr>
        <w:t xml:space="preserve">Cybersecurity program establishment and maintenance</w:t>
      </w:r>
    </w:p>
    <w:p w:rsidR="00000000" w:rsidDel="00000000" w:rsidP="00000000" w:rsidRDefault="00000000" w:rsidRPr="00000000" w14:paraId="0000001B">
      <w:pPr>
        <w:numPr>
          <w:ilvl w:val="0"/>
          <w:numId w:val="48"/>
        </w:numPr>
        <w:spacing w:after="0" w:afterAutospacing="0" w:before="0" w:beforeAutospacing="0" w:lineRule="auto"/>
        <w:ind w:left="720" w:hanging="360"/>
      </w:pPr>
      <w:r w:rsidDel="00000000" w:rsidR="00000000" w:rsidRPr="00000000">
        <w:rPr>
          <w:rtl w:val="0"/>
        </w:rPr>
        <w:t xml:space="preserve">Business continuity and disaster recovery planning</w:t>
      </w:r>
    </w:p>
    <w:p w:rsidR="00000000" w:rsidDel="00000000" w:rsidP="00000000" w:rsidRDefault="00000000" w:rsidRPr="00000000" w14:paraId="0000001C">
      <w:pPr>
        <w:numPr>
          <w:ilvl w:val="0"/>
          <w:numId w:val="48"/>
        </w:numPr>
        <w:spacing w:after="0" w:afterAutospacing="0" w:before="0" w:beforeAutospacing="0" w:lineRule="auto"/>
        <w:ind w:left="720" w:hanging="360"/>
      </w:pPr>
      <w:r w:rsidDel="00000000" w:rsidR="00000000" w:rsidRPr="00000000">
        <w:rPr>
          <w:rtl w:val="0"/>
        </w:rPr>
        <w:t xml:space="preserve">Outsourcing risk management and oversight</w:t>
      </w:r>
    </w:p>
    <w:p w:rsidR="00000000" w:rsidDel="00000000" w:rsidP="00000000" w:rsidRDefault="00000000" w:rsidRPr="00000000" w14:paraId="0000001D">
      <w:pPr>
        <w:numPr>
          <w:ilvl w:val="0"/>
          <w:numId w:val="48"/>
        </w:numPr>
        <w:spacing w:after="0" w:afterAutospacing="0" w:before="0" w:beforeAutospacing="0" w:lineRule="auto"/>
        <w:ind w:left="720" w:hanging="360"/>
      </w:pPr>
      <w:r w:rsidDel="00000000" w:rsidR="00000000" w:rsidRPr="00000000">
        <w:rPr>
          <w:rtl w:val="0"/>
        </w:rPr>
        <w:t xml:space="preserve">Regular security assessments and penetration testing</w:t>
      </w:r>
    </w:p>
    <w:p w:rsidR="00000000" w:rsidDel="00000000" w:rsidP="00000000" w:rsidRDefault="00000000" w:rsidRPr="00000000" w14:paraId="0000001E">
      <w:pPr>
        <w:numPr>
          <w:ilvl w:val="0"/>
          <w:numId w:val="48"/>
        </w:numPr>
        <w:spacing w:after="0" w:afterAutospacing="0" w:before="0" w:beforeAutospacing="0" w:lineRule="auto"/>
        <w:ind w:left="720" w:hanging="360"/>
      </w:pPr>
      <w:r w:rsidDel="00000000" w:rsidR="00000000" w:rsidRPr="00000000">
        <w:rPr>
          <w:rtl w:val="0"/>
        </w:rPr>
        <w:t xml:space="preserve">Incident reporting and regulatory notification</w:t>
      </w:r>
    </w:p>
    <w:p w:rsidR="00000000" w:rsidDel="00000000" w:rsidP="00000000" w:rsidRDefault="00000000" w:rsidRPr="00000000" w14:paraId="0000001F">
      <w:pPr>
        <w:numPr>
          <w:ilvl w:val="0"/>
          <w:numId w:val="48"/>
        </w:numPr>
        <w:spacing w:after="240" w:before="0" w:beforeAutospacing="0" w:lineRule="auto"/>
        <w:ind w:left="720" w:hanging="360"/>
      </w:pPr>
      <w:r w:rsidDel="00000000" w:rsidR="00000000" w:rsidRPr="00000000">
        <w:rPr>
          <w:rtl w:val="0"/>
        </w:rPr>
        <w:t xml:space="preserve">IT governance and oversight structures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dxcf84scwwqp" w:id="6"/>
      <w:bookmarkEnd w:id="6"/>
      <w:r w:rsidDel="00000000" w:rsidR="00000000" w:rsidRPr="00000000">
        <w:rPr>
          <w:b w:val="1"/>
          <w:bCs w:val="1"/>
          <w:color w:val="000000"/>
          <w:sz w:val="22"/>
          <w:szCs w:val="22"/>
          <w:rtl w:val="0"/>
        </w:rPr>
        <w:t xml:space="preserve">3.1.2 Cooperative Regulations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Cooperative Development Authority (CDA) Requirements:</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b w:val="1"/>
          <w:bCs w:val="1"/>
          <w:rtl w:val="0"/>
        </w:rPr>
        <w:t xml:space="preserve">CDA MC No. 2019-01:</w:t>
      </w:r>
      <w:r w:rsidDel="00000000" w:rsidR="00000000" w:rsidRPr="00000000">
        <w:rPr>
          <w:rtl w:val="0"/>
        </w:rPr>
        <w:t xml:space="preserve"> Guidelines on Cybersecurity for Cooperatives</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bCs w:val="1"/>
          <w:rtl w:val="0"/>
        </w:rPr>
        <w:t xml:space="preserve">CDA Resolution No. 01-2018:</w:t>
      </w:r>
      <w:r w:rsidDel="00000000" w:rsidR="00000000" w:rsidRPr="00000000">
        <w:rPr>
          <w:rtl w:val="0"/>
        </w:rPr>
        <w:t xml:space="preserve"> Anti-Money Laundering Guidelines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bCs w:val="1"/>
          <w:rtl w:val="0"/>
        </w:rPr>
        <w:t xml:space="preserve">Republic Act No. 9520:</w:t>
      </w:r>
      <w:r w:rsidDel="00000000" w:rsidR="00000000" w:rsidRPr="00000000">
        <w:rPr>
          <w:rtl w:val="0"/>
        </w:rPr>
        <w:t xml:space="preserve"> Philippine Cooperative Code</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b w:val="1"/>
          <w:bCs w:val="1"/>
          <w:rtl w:val="0"/>
        </w:rPr>
        <w:t xml:space="preserve">CDA-prescribed forms and reporting requirements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Compliance Areas:</w:t>
      </w:r>
    </w:p>
    <w:p w:rsidR="00000000" w:rsidDel="00000000" w:rsidP="00000000" w:rsidRDefault="00000000" w:rsidRPr="00000000" w14:paraId="00000027">
      <w:pPr>
        <w:numPr>
          <w:ilvl w:val="0"/>
          <w:numId w:val="22"/>
        </w:numPr>
        <w:spacing w:after="0" w:afterAutospacing="0" w:before="240" w:lineRule="auto"/>
        <w:ind w:left="720" w:hanging="360"/>
      </w:pPr>
      <w:r w:rsidDel="00000000" w:rsidR="00000000" w:rsidRPr="00000000">
        <w:rPr>
          <w:rtl w:val="0"/>
        </w:rPr>
        <w:t xml:space="preserve">Cooperative governance and management structure</w:t>
      </w:r>
    </w:p>
    <w:p w:rsidR="00000000" w:rsidDel="00000000" w:rsidP="00000000" w:rsidRDefault="00000000" w:rsidRPr="00000000" w14:paraId="00000028">
      <w:pPr>
        <w:numPr>
          <w:ilvl w:val="0"/>
          <w:numId w:val="22"/>
        </w:numPr>
        <w:spacing w:after="0" w:afterAutospacing="0" w:before="0" w:beforeAutospacing="0" w:lineRule="auto"/>
        <w:ind w:left="720" w:hanging="360"/>
      </w:pPr>
      <w:r w:rsidDel="00000000" w:rsidR="00000000" w:rsidRPr="00000000">
        <w:rPr>
          <w:rtl w:val="0"/>
        </w:rPr>
        <w:t xml:space="preserve">Financial management and transparency</w:t>
      </w:r>
    </w:p>
    <w:p w:rsidR="00000000" w:rsidDel="00000000" w:rsidP="00000000" w:rsidRDefault="00000000" w:rsidRPr="00000000" w14:paraId="00000029">
      <w:pPr>
        <w:numPr>
          <w:ilvl w:val="0"/>
          <w:numId w:val="22"/>
        </w:numPr>
        <w:spacing w:after="0" w:afterAutospacing="0" w:before="0" w:beforeAutospacing="0" w:lineRule="auto"/>
        <w:ind w:left="720" w:hanging="360"/>
      </w:pPr>
      <w:r w:rsidDel="00000000" w:rsidR="00000000" w:rsidRPr="00000000">
        <w:rPr>
          <w:rtl w:val="0"/>
        </w:rPr>
        <w:t xml:space="preserve">Member protection and data privacy</w:t>
      </w:r>
    </w:p>
    <w:p w:rsidR="00000000" w:rsidDel="00000000" w:rsidP="00000000" w:rsidRDefault="00000000" w:rsidRPr="00000000" w14:paraId="0000002A">
      <w:pPr>
        <w:numPr>
          <w:ilvl w:val="0"/>
          <w:numId w:val="22"/>
        </w:numPr>
        <w:spacing w:after="0" w:afterAutospacing="0" w:before="0" w:beforeAutospacing="0" w:lineRule="auto"/>
        <w:ind w:left="720" w:hanging="360"/>
      </w:pPr>
      <w:r w:rsidDel="00000000" w:rsidR="00000000" w:rsidRPr="00000000">
        <w:rPr>
          <w:rtl w:val="0"/>
        </w:rPr>
        <w:t xml:space="preserve">Technology adoption and digital transformation</w:t>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rtl w:val="0"/>
        </w:rPr>
        <w:t xml:space="preserve">Risk management and internal controls</w:t>
      </w:r>
    </w:p>
    <w:p w:rsidR="00000000" w:rsidDel="00000000" w:rsidP="00000000" w:rsidRDefault="00000000" w:rsidRPr="00000000" w14:paraId="0000002C">
      <w:pPr>
        <w:numPr>
          <w:ilvl w:val="0"/>
          <w:numId w:val="22"/>
        </w:numPr>
        <w:spacing w:after="240" w:before="0" w:beforeAutospacing="0" w:lineRule="auto"/>
        <w:ind w:left="720" w:hanging="360"/>
      </w:pPr>
      <w:r w:rsidDel="00000000" w:rsidR="00000000" w:rsidRPr="00000000">
        <w:rPr>
          <w:rtl w:val="0"/>
        </w:rPr>
        <w:t xml:space="preserve">Regulatory reporting and disclosure requirements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93t5zerpwe25" w:id="7"/>
      <w:bookmarkEnd w:id="7"/>
      <w:r w:rsidDel="00000000" w:rsidR="00000000" w:rsidRPr="00000000">
        <w:rPr>
          <w:b w:val="1"/>
          <w:bCs w:val="1"/>
          <w:color w:val="000000"/>
          <w:sz w:val="22"/>
          <w:szCs w:val="22"/>
          <w:rtl w:val="0"/>
        </w:rPr>
        <w:t xml:space="preserve">3.1.3 Data Privacy and Protection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Data Privacy Act of 2012 (Republic Act No. 10173):</w:t>
      </w:r>
    </w:p>
    <w:p w:rsidR="00000000" w:rsidDel="00000000" w:rsidP="00000000" w:rsidRDefault="00000000" w:rsidRPr="00000000" w14:paraId="0000002F">
      <w:pPr>
        <w:numPr>
          <w:ilvl w:val="0"/>
          <w:numId w:val="86"/>
        </w:numPr>
        <w:spacing w:after="0" w:afterAutospacing="0" w:before="240" w:lineRule="auto"/>
        <w:ind w:left="720" w:hanging="360"/>
      </w:pPr>
      <w:r w:rsidDel="00000000" w:rsidR="00000000" w:rsidRPr="00000000">
        <w:rPr>
          <w:rtl w:val="0"/>
        </w:rPr>
        <w:t xml:space="preserve">Personal data protection and processing requirements</w:t>
      </w:r>
    </w:p>
    <w:p w:rsidR="00000000" w:rsidDel="00000000" w:rsidP="00000000" w:rsidRDefault="00000000" w:rsidRPr="00000000" w14:paraId="00000030">
      <w:pPr>
        <w:numPr>
          <w:ilvl w:val="0"/>
          <w:numId w:val="86"/>
        </w:numPr>
        <w:spacing w:after="0" w:afterAutospacing="0" w:before="0" w:beforeAutospacing="0" w:lineRule="auto"/>
        <w:ind w:left="720" w:hanging="360"/>
      </w:pPr>
      <w:r w:rsidDel="00000000" w:rsidR="00000000" w:rsidRPr="00000000">
        <w:rPr>
          <w:rtl w:val="0"/>
        </w:rPr>
        <w:t xml:space="preserve">Data subject rights implementation and protection</w:t>
      </w:r>
    </w:p>
    <w:p w:rsidR="00000000" w:rsidDel="00000000" w:rsidP="00000000" w:rsidRDefault="00000000" w:rsidRPr="00000000" w14:paraId="00000031">
      <w:pPr>
        <w:numPr>
          <w:ilvl w:val="0"/>
          <w:numId w:val="86"/>
        </w:numPr>
        <w:spacing w:after="0" w:afterAutospacing="0" w:before="0" w:beforeAutospacing="0" w:lineRule="auto"/>
        <w:ind w:left="720" w:hanging="360"/>
      </w:pPr>
      <w:r w:rsidDel="00000000" w:rsidR="00000000" w:rsidRPr="00000000">
        <w:rPr>
          <w:rtl w:val="0"/>
        </w:rPr>
        <w:t xml:space="preserve">Privacy impact assessments for high-risk processing</w:t>
      </w:r>
    </w:p>
    <w:p w:rsidR="00000000" w:rsidDel="00000000" w:rsidP="00000000" w:rsidRDefault="00000000" w:rsidRPr="00000000" w14:paraId="00000032">
      <w:pPr>
        <w:numPr>
          <w:ilvl w:val="0"/>
          <w:numId w:val="86"/>
        </w:numPr>
        <w:spacing w:after="0" w:afterAutospacing="0" w:before="0" w:beforeAutospacing="0" w:lineRule="auto"/>
        <w:ind w:left="720" w:hanging="360"/>
      </w:pPr>
      <w:r w:rsidDel="00000000" w:rsidR="00000000" w:rsidRPr="00000000">
        <w:rPr>
          <w:rtl w:val="0"/>
        </w:rPr>
        <w:t xml:space="preserve">Data breach notification and reporting requirements</w:t>
      </w:r>
    </w:p>
    <w:p w:rsidR="00000000" w:rsidDel="00000000" w:rsidP="00000000" w:rsidRDefault="00000000" w:rsidRPr="00000000" w14:paraId="00000033">
      <w:pPr>
        <w:numPr>
          <w:ilvl w:val="0"/>
          <w:numId w:val="86"/>
        </w:numPr>
        <w:spacing w:after="240" w:before="0" w:beforeAutospacing="0" w:lineRule="auto"/>
        <w:ind w:left="720" w:hanging="360"/>
      </w:pPr>
      <w:r w:rsidDel="00000000" w:rsidR="00000000" w:rsidRPr="00000000">
        <w:rPr>
          <w:rtl w:val="0"/>
        </w:rPr>
        <w:t xml:space="preserve">Cross-border data transfer restrictions and safeguards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Implementing Rules and Regulations:</w:t>
      </w:r>
    </w:p>
    <w:p w:rsidR="00000000" w:rsidDel="00000000" w:rsidP="00000000" w:rsidRDefault="00000000" w:rsidRPr="00000000" w14:paraId="00000035">
      <w:pPr>
        <w:numPr>
          <w:ilvl w:val="0"/>
          <w:numId w:val="64"/>
        </w:numPr>
        <w:spacing w:after="0" w:afterAutospacing="0" w:before="240" w:lineRule="auto"/>
        <w:ind w:left="720" w:hanging="360"/>
      </w:pPr>
      <w:r w:rsidDel="00000000" w:rsidR="00000000" w:rsidRPr="00000000">
        <w:rPr>
          <w:rtl w:val="0"/>
        </w:rPr>
        <w:t xml:space="preserve">National Privacy Commission (NPC) circulars and issuances</w:t>
      </w:r>
    </w:p>
    <w:p w:rsidR="00000000" w:rsidDel="00000000" w:rsidP="00000000" w:rsidRDefault="00000000" w:rsidRPr="00000000" w14:paraId="00000036">
      <w:pPr>
        <w:numPr>
          <w:ilvl w:val="0"/>
          <w:numId w:val="64"/>
        </w:numPr>
        <w:spacing w:after="0" w:afterAutospacing="0" w:before="0" w:beforeAutospacing="0" w:lineRule="auto"/>
        <w:ind w:left="720" w:hanging="360"/>
      </w:pPr>
      <w:r w:rsidDel="00000000" w:rsidR="00000000" w:rsidRPr="00000000">
        <w:rPr>
          <w:rtl w:val="0"/>
        </w:rPr>
        <w:t xml:space="preserve">Privacy program requirements and compliance obligations</w:t>
      </w:r>
    </w:p>
    <w:p w:rsidR="00000000" w:rsidDel="00000000" w:rsidP="00000000" w:rsidRDefault="00000000" w:rsidRPr="00000000" w14:paraId="00000037">
      <w:pPr>
        <w:numPr>
          <w:ilvl w:val="0"/>
          <w:numId w:val="64"/>
        </w:numPr>
        <w:spacing w:after="0" w:afterAutospacing="0" w:before="0" w:beforeAutospacing="0" w:lineRule="auto"/>
        <w:ind w:left="720" w:hanging="360"/>
      </w:pPr>
      <w:r w:rsidDel="00000000" w:rsidR="00000000" w:rsidRPr="00000000">
        <w:rPr>
          <w:rtl w:val="0"/>
        </w:rPr>
        <w:t xml:space="preserve">Data protection officer appointment and responsibilities</w:t>
      </w:r>
    </w:p>
    <w:p w:rsidR="00000000" w:rsidDel="00000000" w:rsidP="00000000" w:rsidRDefault="00000000" w:rsidRPr="00000000" w14:paraId="00000038">
      <w:pPr>
        <w:numPr>
          <w:ilvl w:val="0"/>
          <w:numId w:val="64"/>
        </w:numPr>
        <w:spacing w:after="240" w:before="0" w:beforeAutospacing="0" w:lineRule="auto"/>
        <w:ind w:left="720" w:hanging="360"/>
      </w:pPr>
      <w:r w:rsidDel="00000000" w:rsidR="00000000" w:rsidRPr="00000000">
        <w:rPr>
          <w:rtl w:val="0"/>
        </w:rPr>
        <w:t xml:space="preserve">Regular compliance monitoring and reporting requirements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v2w44ij2t36n" w:id="8"/>
      <w:bookmarkEnd w:id="8"/>
      <w:r w:rsidDel="00000000" w:rsidR="00000000" w:rsidRPr="00000000">
        <w:rPr>
          <w:b w:val="1"/>
          <w:bCs w:val="1"/>
          <w:color w:val="000000"/>
          <w:sz w:val="22"/>
          <w:szCs w:val="22"/>
          <w:rtl w:val="0"/>
        </w:rPr>
        <w:t xml:space="preserve">3.1.4 Other Applicable Laws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Cybersecurity and Digital Laws:</w:t>
      </w:r>
    </w:p>
    <w:p w:rsidR="00000000" w:rsidDel="00000000" w:rsidP="00000000" w:rsidRDefault="00000000" w:rsidRPr="00000000" w14:paraId="0000003B">
      <w:pPr>
        <w:numPr>
          <w:ilvl w:val="0"/>
          <w:numId w:val="57"/>
        </w:numPr>
        <w:spacing w:after="0" w:afterAutospacing="0" w:before="240" w:lineRule="auto"/>
        <w:ind w:left="720" w:hanging="360"/>
      </w:pPr>
      <w:r w:rsidDel="00000000" w:rsidR="00000000" w:rsidRPr="00000000">
        <w:rPr>
          <w:b w:val="1"/>
          <w:bCs w:val="1"/>
          <w:rtl w:val="0"/>
        </w:rPr>
        <w:t xml:space="preserve">Republic Act No. 10175:</w:t>
      </w:r>
      <w:r w:rsidDel="00000000" w:rsidR="00000000" w:rsidRPr="00000000">
        <w:rPr>
          <w:rtl w:val="0"/>
        </w:rPr>
        <w:t xml:space="preserve"> Cybercrime Prevention Act of 2012</w:t>
      </w:r>
    </w:p>
    <w:p w:rsidR="00000000" w:rsidDel="00000000" w:rsidP="00000000" w:rsidRDefault="00000000" w:rsidRPr="00000000" w14:paraId="0000003C">
      <w:pPr>
        <w:numPr>
          <w:ilvl w:val="0"/>
          <w:numId w:val="57"/>
        </w:numPr>
        <w:spacing w:after="0" w:afterAutospacing="0" w:before="0" w:beforeAutospacing="0" w:lineRule="auto"/>
        <w:ind w:left="720" w:hanging="360"/>
      </w:pPr>
      <w:r w:rsidDel="00000000" w:rsidR="00000000" w:rsidRPr="00000000">
        <w:rPr>
          <w:b w:val="1"/>
          <w:bCs w:val="1"/>
          <w:rtl w:val="0"/>
        </w:rPr>
        <w:t xml:space="preserve">Republic Act No. 8792:</w:t>
      </w:r>
      <w:r w:rsidDel="00000000" w:rsidR="00000000" w:rsidRPr="00000000">
        <w:rPr>
          <w:rtl w:val="0"/>
        </w:rPr>
        <w:t xml:space="preserve"> Electronic Commerce Act of 2000</w:t>
      </w:r>
    </w:p>
    <w:p w:rsidR="00000000" w:rsidDel="00000000" w:rsidP="00000000" w:rsidRDefault="00000000" w:rsidRPr="00000000" w14:paraId="0000003D">
      <w:pPr>
        <w:numPr>
          <w:ilvl w:val="0"/>
          <w:numId w:val="57"/>
        </w:numPr>
        <w:spacing w:after="0" w:afterAutospacing="0" w:before="0" w:beforeAutospacing="0" w:lineRule="auto"/>
        <w:ind w:left="720" w:hanging="360"/>
      </w:pPr>
      <w:r w:rsidDel="00000000" w:rsidR="00000000" w:rsidRPr="00000000">
        <w:rPr>
          <w:b w:val="1"/>
          <w:bCs w:val="1"/>
          <w:rtl w:val="0"/>
        </w:rPr>
        <w:t xml:space="preserve">Republic Act No. 11469:</w:t>
      </w:r>
      <w:r w:rsidDel="00000000" w:rsidR="00000000" w:rsidRPr="00000000">
        <w:rPr>
          <w:rtl w:val="0"/>
        </w:rPr>
        <w:t xml:space="preserve"> Bayanihan to Heal as One Act (if applicable)</w:t>
      </w:r>
    </w:p>
    <w:p w:rsidR="00000000" w:rsidDel="00000000" w:rsidP="00000000" w:rsidRDefault="00000000" w:rsidRPr="00000000" w14:paraId="0000003E">
      <w:pPr>
        <w:numPr>
          <w:ilvl w:val="0"/>
          <w:numId w:val="57"/>
        </w:numPr>
        <w:spacing w:after="240" w:before="0" w:beforeAutospacing="0" w:lineRule="auto"/>
        <w:ind w:left="720" w:hanging="360"/>
      </w:pPr>
      <w:r w:rsidDel="00000000" w:rsidR="00000000" w:rsidRPr="00000000">
        <w:rPr>
          <w:rtl w:val="0"/>
        </w:rPr>
        <w:t xml:space="preserve">Various executive orders and implementing regulations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Anti-Money Laundering Laws:</w:t>
      </w:r>
    </w:p>
    <w:p w:rsidR="00000000" w:rsidDel="00000000" w:rsidP="00000000" w:rsidRDefault="00000000" w:rsidRPr="00000000" w14:paraId="00000040">
      <w:pPr>
        <w:numPr>
          <w:ilvl w:val="0"/>
          <w:numId w:val="73"/>
        </w:numPr>
        <w:spacing w:after="0" w:afterAutospacing="0" w:before="240" w:lineRule="auto"/>
        <w:ind w:left="720" w:hanging="360"/>
      </w:pPr>
      <w:r w:rsidDel="00000000" w:rsidR="00000000" w:rsidRPr="00000000">
        <w:rPr>
          <w:b w:val="1"/>
          <w:bCs w:val="1"/>
          <w:rtl w:val="0"/>
        </w:rPr>
        <w:t xml:space="preserve">Republic Act No. 9160:</w:t>
      </w:r>
      <w:r w:rsidDel="00000000" w:rsidR="00000000" w:rsidRPr="00000000">
        <w:rPr>
          <w:rtl w:val="0"/>
        </w:rPr>
        <w:t xml:space="preserve"> Anti-Money Laundering Act (AMLA)</w:t>
      </w:r>
    </w:p>
    <w:p w:rsidR="00000000" w:rsidDel="00000000" w:rsidP="00000000" w:rsidRDefault="00000000" w:rsidRPr="00000000" w14:paraId="00000041">
      <w:pPr>
        <w:numPr>
          <w:ilvl w:val="0"/>
          <w:numId w:val="73"/>
        </w:numPr>
        <w:spacing w:after="0" w:afterAutospacing="0" w:before="0" w:beforeAutospacing="0" w:lineRule="auto"/>
        <w:ind w:left="720" w:hanging="360"/>
      </w:pPr>
      <w:r w:rsidDel="00000000" w:rsidR="00000000" w:rsidRPr="00000000">
        <w:rPr>
          <w:b w:val="1"/>
          <w:bCs w:val="1"/>
          <w:rtl w:val="0"/>
        </w:rPr>
        <w:t xml:space="preserve">Republic Act No. 10365:</w:t>
      </w:r>
      <w:r w:rsidDel="00000000" w:rsidR="00000000" w:rsidRPr="00000000">
        <w:rPr>
          <w:rtl w:val="0"/>
        </w:rPr>
        <w:t xml:space="preserve"> AMLA Amendments</w:t>
      </w:r>
    </w:p>
    <w:p w:rsidR="00000000" w:rsidDel="00000000" w:rsidP="00000000" w:rsidRDefault="00000000" w:rsidRPr="00000000" w14:paraId="00000042">
      <w:pPr>
        <w:numPr>
          <w:ilvl w:val="0"/>
          <w:numId w:val="73"/>
        </w:numPr>
        <w:spacing w:after="240" w:before="0" w:beforeAutospacing="0" w:lineRule="auto"/>
        <w:ind w:left="720" w:hanging="360"/>
      </w:pPr>
      <w:r w:rsidDel="00000000" w:rsidR="00000000" w:rsidRPr="00000000">
        <w:rPr>
          <w:rtl w:val="0"/>
        </w:rPr>
        <w:t xml:space="preserve">BSP and AMLC implementing regulations and guidelines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7brctt2t15d" w:id="9"/>
      <w:bookmarkEnd w:id="9"/>
      <w:r w:rsidDel="00000000" w:rsidR="00000000" w:rsidRPr="00000000">
        <w:rPr>
          <w:b w:val="1"/>
          <w:bCs w:val="1"/>
          <w:color w:val="000000"/>
          <w:sz w:val="26"/>
          <w:szCs w:val="26"/>
          <w:rtl w:val="0"/>
        </w:rPr>
        <w:t xml:space="preserve">3.2 Compliance Management Structure</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64q21xrcokh" w:id="10"/>
      <w:bookmarkEnd w:id="10"/>
      <w:r w:rsidDel="00000000" w:rsidR="00000000" w:rsidRPr="00000000">
        <w:rPr>
          <w:b w:val="1"/>
          <w:bCs w:val="1"/>
          <w:color w:val="000000"/>
          <w:sz w:val="22"/>
          <w:szCs w:val="22"/>
          <w:rtl w:val="0"/>
        </w:rPr>
        <w:t xml:space="preserve">3.2.1 Governance Structure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Board of Directors:</w:t>
      </w:r>
    </w:p>
    <w:p w:rsidR="00000000" w:rsidDel="00000000" w:rsidP="00000000" w:rsidRDefault="00000000" w:rsidRPr="00000000" w14:paraId="00000046">
      <w:pPr>
        <w:numPr>
          <w:ilvl w:val="0"/>
          <w:numId w:val="58"/>
        </w:numPr>
        <w:spacing w:after="0" w:afterAutospacing="0" w:before="240" w:lineRule="auto"/>
        <w:ind w:left="720" w:hanging="360"/>
      </w:pPr>
      <w:r w:rsidDel="00000000" w:rsidR="00000000" w:rsidRPr="00000000">
        <w:rPr>
          <w:rtl w:val="0"/>
        </w:rPr>
        <w:t xml:space="preserve">Ultimate responsibility for compliance oversight</w:t>
      </w:r>
    </w:p>
    <w:p w:rsidR="00000000" w:rsidDel="00000000" w:rsidP="00000000" w:rsidRDefault="00000000" w:rsidRPr="00000000" w14:paraId="00000047">
      <w:pPr>
        <w:numPr>
          <w:ilvl w:val="0"/>
          <w:numId w:val="58"/>
        </w:numPr>
        <w:spacing w:after="0" w:afterAutospacing="0" w:before="0" w:beforeAutospacing="0" w:lineRule="auto"/>
        <w:ind w:left="720" w:hanging="360"/>
      </w:pPr>
      <w:r w:rsidDel="00000000" w:rsidR="00000000" w:rsidRPr="00000000">
        <w:rPr>
          <w:rtl w:val="0"/>
        </w:rPr>
        <w:t xml:space="preserve">Approval of compliance policies and frameworks</w:t>
      </w:r>
    </w:p>
    <w:p w:rsidR="00000000" w:rsidDel="00000000" w:rsidP="00000000" w:rsidRDefault="00000000" w:rsidRPr="00000000" w14:paraId="00000048">
      <w:pPr>
        <w:numPr>
          <w:ilvl w:val="0"/>
          <w:numId w:val="58"/>
        </w:numPr>
        <w:spacing w:after="0" w:afterAutospacing="0" w:before="0" w:beforeAutospacing="0" w:lineRule="auto"/>
        <w:ind w:left="720" w:hanging="360"/>
      </w:pPr>
      <w:r w:rsidDel="00000000" w:rsidR="00000000" w:rsidRPr="00000000">
        <w:rPr>
          <w:rtl w:val="0"/>
        </w:rPr>
        <w:t xml:space="preserve">Regular review of compliance status and reports</w:t>
      </w:r>
    </w:p>
    <w:p w:rsidR="00000000" w:rsidDel="00000000" w:rsidP="00000000" w:rsidRDefault="00000000" w:rsidRPr="00000000" w14:paraId="00000049">
      <w:pPr>
        <w:numPr>
          <w:ilvl w:val="0"/>
          <w:numId w:val="58"/>
        </w:numPr>
        <w:spacing w:after="0" w:afterAutospacing="0" w:before="0" w:beforeAutospacing="0" w:lineRule="auto"/>
        <w:ind w:left="720" w:hanging="360"/>
      </w:pPr>
      <w:r w:rsidDel="00000000" w:rsidR="00000000" w:rsidRPr="00000000">
        <w:rPr>
          <w:rtl w:val="0"/>
        </w:rPr>
        <w:t xml:space="preserve">Appointment of compliance officers and committees</w:t>
      </w:r>
    </w:p>
    <w:p w:rsidR="00000000" w:rsidDel="00000000" w:rsidP="00000000" w:rsidRDefault="00000000" w:rsidRPr="00000000" w14:paraId="0000004A">
      <w:pPr>
        <w:numPr>
          <w:ilvl w:val="0"/>
          <w:numId w:val="58"/>
        </w:numPr>
        <w:spacing w:after="240" w:before="0" w:beforeAutospacing="0" w:lineRule="auto"/>
        <w:ind w:left="720" w:hanging="360"/>
      </w:pPr>
      <w:r w:rsidDel="00000000" w:rsidR="00000000" w:rsidRPr="00000000">
        <w:rPr>
          <w:rtl w:val="0"/>
        </w:rPr>
        <w:t xml:space="preserve">Strategic compliance planning and resource allocation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Audit and Compliance Committee:</w:t>
      </w:r>
    </w:p>
    <w:p w:rsidR="00000000" w:rsidDel="00000000" w:rsidP="00000000" w:rsidRDefault="00000000" w:rsidRPr="00000000" w14:paraId="0000004C">
      <w:pPr>
        <w:numPr>
          <w:ilvl w:val="0"/>
          <w:numId w:val="95"/>
        </w:numPr>
        <w:spacing w:after="0" w:afterAutospacing="0" w:before="240" w:lineRule="auto"/>
        <w:ind w:left="720" w:hanging="360"/>
      </w:pPr>
      <w:r w:rsidDel="00000000" w:rsidR="00000000" w:rsidRPr="00000000">
        <w:rPr>
          <w:rtl w:val="0"/>
        </w:rPr>
        <w:t xml:space="preserve">Oversight of compliance program effectiveness</w:t>
      </w:r>
    </w:p>
    <w:p w:rsidR="00000000" w:rsidDel="00000000" w:rsidP="00000000" w:rsidRDefault="00000000" w:rsidRPr="00000000" w14:paraId="0000004D">
      <w:pPr>
        <w:numPr>
          <w:ilvl w:val="0"/>
          <w:numId w:val="95"/>
        </w:numPr>
        <w:spacing w:after="0" w:afterAutospacing="0" w:before="0" w:beforeAutospacing="0" w:lineRule="auto"/>
        <w:ind w:left="720" w:hanging="360"/>
      </w:pPr>
      <w:r w:rsidDel="00000000" w:rsidR="00000000" w:rsidRPr="00000000">
        <w:rPr>
          <w:rtl w:val="0"/>
        </w:rPr>
        <w:t xml:space="preserve">Review of internal and external audit findings</w:t>
      </w:r>
    </w:p>
    <w:p w:rsidR="00000000" w:rsidDel="00000000" w:rsidP="00000000" w:rsidRDefault="00000000" w:rsidRPr="00000000" w14:paraId="0000004E">
      <w:pPr>
        <w:numPr>
          <w:ilvl w:val="0"/>
          <w:numId w:val="95"/>
        </w:numPr>
        <w:spacing w:after="0" w:afterAutospacing="0" w:before="0" w:beforeAutospacing="0" w:lineRule="auto"/>
        <w:ind w:left="720" w:hanging="360"/>
      </w:pPr>
      <w:r w:rsidDel="00000000" w:rsidR="00000000" w:rsidRPr="00000000">
        <w:rPr>
          <w:rtl w:val="0"/>
        </w:rPr>
        <w:t xml:space="preserve">Monitoring of regulatory changes and impacts</w:t>
      </w:r>
    </w:p>
    <w:p w:rsidR="00000000" w:rsidDel="00000000" w:rsidP="00000000" w:rsidRDefault="00000000" w:rsidRPr="00000000" w14:paraId="0000004F">
      <w:pPr>
        <w:numPr>
          <w:ilvl w:val="0"/>
          <w:numId w:val="95"/>
        </w:numPr>
        <w:spacing w:after="0" w:afterAutospacing="0" w:before="0" w:beforeAutospacing="0" w:lineRule="auto"/>
        <w:ind w:left="720" w:hanging="360"/>
      </w:pPr>
      <w:r w:rsidDel="00000000" w:rsidR="00000000" w:rsidRPr="00000000">
        <w:rPr>
          <w:rtl w:val="0"/>
        </w:rPr>
        <w:t xml:space="preserve">Approval of compliance budgets and resources</w:t>
      </w:r>
    </w:p>
    <w:p w:rsidR="00000000" w:rsidDel="00000000" w:rsidP="00000000" w:rsidRDefault="00000000" w:rsidRPr="00000000" w14:paraId="00000050">
      <w:pPr>
        <w:numPr>
          <w:ilvl w:val="0"/>
          <w:numId w:val="95"/>
        </w:numPr>
        <w:spacing w:after="240" w:before="0" w:beforeAutospacing="0" w:lineRule="auto"/>
        <w:ind w:left="720" w:hanging="360"/>
      </w:pPr>
      <w:r w:rsidDel="00000000" w:rsidR="00000000" w:rsidRPr="00000000">
        <w:rPr>
          <w:rtl w:val="0"/>
        </w:rPr>
        <w:t xml:space="preserve">Escalation of significant compliance issues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Executive Management:</w:t>
      </w:r>
    </w:p>
    <w:p w:rsidR="00000000" w:rsidDel="00000000" w:rsidP="00000000" w:rsidRDefault="00000000" w:rsidRPr="00000000" w14:paraId="00000052">
      <w:pPr>
        <w:numPr>
          <w:ilvl w:val="0"/>
          <w:numId w:val="72"/>
        </w:numPr>
        <w:spacing w:after="0" w:afterAutospacing="0" w:before="240" w:lineRule="auto"/>
        <w:ind w:left="720" w:hanging="360"/>
      </w:pPr>
      <w:r w:rsidDel="00000000" w:rsidR="00000000" w:rsidRPr="00000000">
        <w:rPr>
          <w:rtl w:val="0"/>
        </w:rPr>
        <w:t xml:space="preserve">Implementation of compliance programs and policies</w:t>
      </w:r>
    </w:p>
    <w:p w:rsidR="00000000" w:rsidDel="00000000" w:rsidP="00000000" w:rsidRDefault="00000000" w:rsidRPr="00000000" w14:paraId="00000053">
      <w:pPr>
        <w:numPr>
          <w:ilvl w:val="0"/>
          <w:numId w:val="72"/>
        </w:numPr>
        <w:spacing w:after="0" w:afterAutospacing="0" w:before="0" w:beforeAutospacing="0" w:lineRule="auto"/>
        <w:ind w:left="720" w:hanging="360"/>
      </w:pPr>
      <w:r w:rsidDel="00000000" w:rsidR="00000000" w:rsidRPr="00000000">
        <w:rPr>
          <w:rtl w:val="0"/>
        </w:rPr>
        <w:t xml:space="preserve">Resource allocation and compliance support</w:t>
      </w:r>
    </w:p>
    <w:p w:rsidR="00000000" w:rsidDel="00000000" w:rsidP="00000000" w:rsidRDefault="00000000" w:rsidRPr="00000000" w14:paraId="00000054">
      <w:pPr>
        <w:numPr>
          <w:ilvl w:val="0"/>
          <w:numId w:val="72"/>
        </w:numPr>
        <w:spacing w:after="0" w:afterAutospacing="0" w:before="0" w:beforeAutospacing="0" w:lineRule="auto"/>
        <w:ind w:left="720" w:hanging="360"/>
      </w:pPr>
      <w:r w:rsidDel="00000000" w:rsidR="00000000" w:rsidRPr="00000000">
        <w:rPr>
          <w:rtl w:val="0"/>
        </w:rPr>
        <w:t xml:space="preserve">Regular compliance monitoring and reporting</w:t>
      </w:r>
    </w:p>
    <w:p w:rsidR="00000000" w:rsidDel="00000000" w:rsidP="00000000" w:rsidRDefault="00000000" w:rsidRPr="00000000" w14:paraId="00000055">
      <w:pPr>
        <w:numPr>
          <w:ilvl w:val="0"/>
          <w:numId w:val="72"/>
        </w:numPr>
        <w:spacing w:after="0" w:afterAutospacing="0" w:before="0" w:beforeAutospacing="0" w:lineRule="auto"/>
        <w:ind w:left="720" w:hanging="360"/>
      </w:pPr>
      <w:r w:rsidDel="00000000" w:rsidR="00000000" w:rsidRPr="00000000">
        <w:rPr>
          <w:rtl w:val="0"/>
        </w:rPr>
        <w:t xml:space="preserve">Issue resolution and corrective action implementation</w:t>
      </w:r>
    </w:p>
    <w:p w:rsidR="00000000" w:rsidDel="00000000" w:rsidP="00000000" w:rsidRDefault="00000000" w:rsidRPr="00000000" w14:paraId="00000056">
      <w:pPr>
        <w:numPr>
          <w:ilvl w:val="0"/>
          <w:numId w:val="72"/>
        </w:numPr>
        <w:spacing w:after="240" w:before="0" w:beforeAutospacing="0" w:lineRule="auto"/>
        <w:ind w:left="720" w:hanging="360"/>
      </w:pPr>
      <w:r w:rsidDel="00000000" w:rsidR="00000000" w:rsidRPr="00000000">
        <w:rPr>
          <w:rtl w:val="0"/>
        </w:rPr>
        <w:t xml:space="preserve">Stakeholder communication and coordination</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cj3s8vk5d1py" w:id="11"/>
      <w:bookmarkEnd w:id="11"/>
      <w:r w:rsidDel="00000000" w:rsidR="00000000" w:rsidRPr="00000000">
        <w:rPr>
          <w:b w:val="1"/>
          <w:bCs w:val="1"/>
          <w:color w:val="000000"/>
          <w:sz w:val="22"/>
          <w:szCs w:val="22"/>
          <w:rtl w:val="0"/>
        </w:rPr>
        <w:t xml:space="preserve">3.2.2 Compliance Roles and Responsibilities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Chief Compliance Officer:</w:t>
      </w:r>
    </w:p>
    <w:p w:rsidR="00000000" w:rsidDel="00000000" w:rsidP="00000000" w:rsidRDefault="00000000" w:rsidRPr="00000000" w14:paraId="00000059">
      <w:pPr>
        <w:numPr>
          <w:ilvl w:val="0"/>
          <w:numId w:val="93"/>
        </w:numPr>
        <w:spacing w:after="0" w:afterAutospacing="0" w:before="240" w:lineRule="auto"/>
        <w:ind w:left="720" w:hanging="360"/>
      </w:pPr>
      <w:r w:rsidDel="00000000" w:rsidR="00000000" w:rsidRPr="00000000">
        <w:rPr>
          <w:rtl w:val="0"/>
        </w:rPr>
        <w:t xml:space="preserve">Overall compliance program leadership and management</w:t>
      </w:r>
    </w:p>
    <w:p w:rsidR="00000000" w:rsidDel="00000000" w:rsidP="00000000" w:rsidRDefault="00000000" w:rsidRPr="00000000" w14:paraId="0000005A">
      <w:pPr>
        <w:numPr>
          <w:ilvl w:val="0"/>
          <w:numId w:val="93"/>
        </w:numPr>
        <w:spacing w:after="0" w:afterAutospacing="0" w:before="0" w:beforeAutospacing="0" w:lineRule="auto"/>
        <w:ind w:left="720" w:hanging="360"/>
      </w:pPr>
      <w:r w:rsidDel="00000000" w:rsidR="00000000" w:rsidRPr="00000000">
        <w:rPr>
          <w:rtl w:val="0"/>
        </w:rPr>
        <w:t xml:space="preserve">Regulatory relationship management and communication</w:t>
      </w:r>
    </w:p>
    <w:p w:rsidR="00000000" w:rsidDel="00000000" w:rsidP="00000000" w:rsidRDefault="00000000" w:rsidRPr="00000000" w14:paraId="0000005B">
      <w:pPr>
        <w:numPr>
          <w:ilvl w:val="0"/>
          <w:numId w:val="93"/>
        </w:numPr>
        <w:spacing w:after="0" w:afterAutospacing="0" w:before="0" w:beforeAutospacing="0" w:lineRule="auto"/>
        <w:ind w:left="720" w:hanging="360"/>
      </w:pPr>
      <w:r w:rsidDel="00000000" w:rsidR="00000000" w:rsidRPr="00000000">
        <w:rPr>
          <w:rtl w:val="0"/>
        </w:rPr>
        <w:t xml:space="preserve">Compliance risk assessment and monitoring</w:t>
      </w:r>
    </w:p>
    <w:p w:rsidR="00000000" w:rsidDel="00000000" w:rsidP="00000000" w:rsidRDefault="00000000" w:rsidRPr="00000000" w14:paraId="0000005C">
      <w:pPr>
        <w:numPr>
          <w:ilvl w:val="0"/>
          <w:numId w:val="93"/>
        </w:numPr>
        <w:spacing w:after="0" w:afterAutospacing="0" w:before="0" w:beforeAutospacing="0" w:lineRule="auto"/>
        <w:ind w:left="720" w:hanging="360"/>
      </w:pPr>
      <w:r w:rsidDel="00000000" w:rsidR="00000000" w:rsidRPr="00000000">
        <w:rPr>
          <w:rtl w:val="0"/>
        </w:rPr>
        <w:t xml:space="preserve">Training and awareness program development</w:t>
      </w:r>
    </w:p>
    <w:p w:rsidR="00000000" w:rsidDel="00000000" w:rsidP="00000000" w:rsidRDefault="00000000" w:rsidRPr="00000000" w14:paraId="0000005D">
      <w:pPr>
        <w:numPr>
          <w:ilvl w:val="0"/>
          <w:numId w:val="93"/>
        </w:numPr>
        <w:spacing w:after="240" w:before="0" w:beforeAutospacing="0" w:lineRule="auto"/>
        <w:ind w:left="720" w:hanging="360"/>
      </w:pPr>
      <w:r w:rsidDel="00000000" w:rsidR="00000000" w:rsidRPr="00000000">
        <w:rPr>
          <w:rtl w:val="0"/>
        </w:rPr>
        <w:t xml:space="preserve">Regulatory reporting and submission coordination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IT Compliance Manager:</w:t>
      </w:r>
    </w:p>
    <w:p w:rsidR="00000000" w:rsidDel="00000000" w:rsidP="00000000" w:rsidRDefault="00000000" w:rsidRPr="00000000" w14:paraId="0000005F">
      <w:pPr>
        <w:numPr>
          <w:ilvl w:val="0"/>
          <w:numId w:val="101"/>
        </w:numPr>
        <w:spacing w:after="0" w:afterAutospacing="0" w:before="240" w:lineRule="auto"/>
        <w:ind w:left="720" w:hanging="360"/>
      </w:pPr>
      <w:r w:rsidDel="00000000" w:rsidR="00000000" w:rsidRPr="00000000">
        <w:rPr>
          <w:rtl w:val="0"/>
        </w:rPr>
        <w:t xml:space="preserve">IT-specific compliance program implementation</w:t>
      </w:r>
    </w:p>
    <w:p w:rsidR="00000000" w:rsidDel="00000000" w:rsidP="00000000" w:rsidRDefault="00000000" w:rsidRPr="00000000" w14:paraId="00000060">
      <w:pPr>
        <w:numPr>
          <w:ilvl w:val="0"/>
          <w:numId w:val="101"/>
        </w:numPr>
        <w:spacing w:after="0" w:afterAutospacing="0" w:before="0" w:beforeAutospacing="0" w:lineRule="auto"/>
        <w:ind w:left="720" w:hanging="360"/>
      </w:pPr>
      <w:r w:rsidDel="00000000" w:rsidR="00000000" w:rsidRPr="00000000">
        <w:rPr>
          <w:rtl w:val="0"/>
        </w:rPr>
        <w:t xml:space="preserve">Technology compliance monitoring and assessment</w:t>
      </w:r>
    </w:p>
    <w:p w:rsidR="00000000" w:rsidDel="00000000" w:rsidP="00000000" w:rsidRDefault="00000000" w:rsidRPr="00000000" w14:paraId="00000061">
      <w:pPr>
        <w:numPr>
          <w:ilvl w:val="0"/>
          <w:numId w:val="101"/>
        </w:numPr>
        <w:spacing w:after="0" w:afterAutospacing="0" w:before="0" w:beforeAutospacing="0" w:lineRule="auto"/>
        <w:ind w:left="720" w:hanging="360"/>
      </w:pPr>
      <w:r w:rsidDel="00000000" w:rsidR="00000000" w:rsidRPr="00000000">
        <w:rPr>
          <w:rtl w:val="0"/>
        </w:rPr>
        <w:t xml:space="preserve">Vendor compliance management and oversight</w:t>
      </w:r>
    </w:p>
    <w:p w:rsidR="00000000" w:rsidDel="00000000" w:rsidP="00000000" w:rsidRDefault="00000000" w:rsidRPr="00000000" w14:paraId="00000062">
      <w:pPr>
        <w:numPr>
          <w:ilvl w:val="0"/>
          <w:numId w:val="101"/>
        </w:numPr>
        <w:spacing w:after="0" w:afterAutospacing="0" w:before="0" w:beforeAutospacing="0" w:lineRule="auto"/>
        <w:ind w:left="720" w:hanging="360"/>
      </w:pPr>
      <w:r w:rsidDel="00000000" w:rsidR="00000000" w:rsidRPr="00000000">
        <w:rPr>
          <w:rtl w:val="0"/>
        </w:rPr>
        <w:t xml:space="preserve">IT audit coordination and support</w:t>
      </w:r>
    </w:p>
    <w:p w:rsidR="00000000" w:rsidDel="00000000" w:rsidP="00000000" w:rsidRDefault="00000000" w:rsidRPr="00000000" w14:paraId="00000063">
      <w:pPr>
        <w:numPr>
          <w:ilvl w:val="0"/>
          <w:numId w:val="101"/>
        </w:numPr>
        <w:spacing w:after="240" w:before="0" w:beforeAutospacing="0" w:lineRule="auto"/>
        <w:ind w:left="720" w:hanging="360"/>
      </w:pPr>
      <w:r w:rsidDel="00000000" w:rsidR="00000000" w:rsidRPr="00000000">
        <w:rPr>
          <w:rtl w:val="0"/>
        </w:rPr>
        <w:t xml:space="preserve">Compliance documentation and evidence management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Department Compliance Coordinators:</w:t>
      </w:r>
    </w:p>
    <w:p w:rsidR="00000000" w:rsidDel="00000000" w:rsidP="00000000" w:rsidRDefault="00000000" w:rsidRPr="00000000" w14:paraId="00000065">
      <w:pPr>
        <w:numPr>
          <w:ilvl w:val="0"/>
          <w:numId w:val="84"/>
        </w:numPr>
        <w:spacing w:after="0" w:afterAutospacing="0" w:before="240" w:lineRule="auto"/>
        <w:ind w:left="720" w:hanging="360"/>
      </w:pPr>
      <w:r w:rsidDel="00000000" w:rsidR="00000000" w:rsidRPr="00000000">
        <w:rPr>
          <w:rtl w:val="0"/>
        </w:rPr>
        <w:t xml:space="preserve">Departmental compliance implementation and monitoring</w:t>
      </w:r>
    </w:p>
    <w:p w:rsidR="00000000" w:rsidDel="00000000" w:rsidP="00000000" w:rsidRDefault="00000000" w:rsidRPr="00000000" w14:paraId="00000066">
      <w:pPr>
        <w:numPr>
          <w:ilvl w:val="0"/>
          <w:numId w:val="84"/>
        </w:numPr>
        <w:spacing w:after="0" w:afterAutospacing="0" w:before="0" w:beforeAutospacing="0" w:lineRule="auto"/>
        <w:ind w:left="720" w:hanging="360"/>
      </w:pPr>
      <w:r w:rsidDel="00000000" w:rsidR="00000000" w:rsidRPr="00000000">
        <w:rPr>
          <w:rtl w:val="0"/>
        </w:rPr>
        <w:t xml:space="preserve">Business process compliance assessment and improvement</w:t>
      </w:r>
    </w:p>
    <w:p w:rsidR="00000000" w:rsidDel="00000000" w:rsidP="00000000" w:rsidRDefault="00000000" w:rsidRPr="00000000" w14:paraId="00000067">
      <w:pPr>
        <w:numPr>
          <w:ilvl w:val="0"/>
          <w:numId w:val="84"/>
        </w:numPr>
        <w:spacing w:after="0" w:afterAutospacing="0" w:before="0" w:beforeAutospacing="0" w:lineRule="auto"/>
        <w:ind w:left="720" w:hanging="360"/>
      </w:pPr>
      <w:r w:rsidDel="00000000" w:rsidR="00000000" w:rsidRPr="00000000">
        <w:rPr>
          <w:rtl w:val="0"/>
        </w:rPr>
        <w:t xml:space="preserve">Employee training and awareness coordination</w:t>
      </w:r>
    </w:p>
    <w:p w:rsidR="00000000" w:rsidDel="00000000" w:rsidP="00000000" w:rsidRDefault="00000000" w:rsidRPr="00000000" w14:paraId="00000068">
      <w:pPr>
        <w:numPr>
          <w:ilvl w:val="0"/>
          <w:numId w:val="84"/>
        </w:numPr>
        <w:spacing w:after="0" w:afterAutospacing="0" w:before="0" w:beforeAutospacing="0" w:lineRule="auto"/>
        <w:ind w:left="720" w:hanging="360"/>
      </w:pPr>
      <w:r w:rsidDel="00000000" w:rsidR="00000000" w:rsidRPr="00000000">
        <w:rPr>
          <w:rtl w:val="0"/>
        </w:rPr>
        <w:t xml:space="preserve">Compliance issue identification and escalation</w:t>
      </w:r>
    </w:p>
    <w:p w:rsidR="00000000" w:rsidDel="00000000" w:rsidP="00000000" w:rsidRDefault="00000000" w:rsidRPr="00000000" w14:paraId="00000069">
      <w:pPr>
        <w:numPr>
          <w:ilvl w:val="0"/>
          <w:numId w:val="84"/>
        </w:numPr>
        <w:spacing w:after="240" w:before="0" w:beforeAutospacing="0" w:lineRule="auto"/>
        <w:ind w:left="720" w:hanging="360"/>
      </w:pPr>
      <w:r w:rsidDel="00000000" w:rsidR="00000000" w:rsidRPr="00000000">
        <w:rPr>
          <w:rtl w:val="0"/>
        </w:rPr>
        <w:t xml:space="preserve">Local compliance reporting and documentation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14fnx92pk8jr" w:id="12"/>
      <w:bookmarkEnd w:id="12"/>
      <w:r w:rsidDel="00000000" w:rsidR="00000000" w:rsidRPr="00000000">
        <w:rPr>
          <w:b w:val="1"/>
          <w:bCs w:val="1"/>
          <w:color w:val="000000"/>
          <w:sz w:val="26"/>
          <w:szCs w:val="26"/>
          <w:rtl w:val="0"/>
        </w:rPr>
        <w:t xml:space="preserve">3.3 Compliance Program Components</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x4oivu30zuzv" w:id="13"/>
      <w:bookmarkEnd w:id="13"/>
      <w:r w:rsidDel="00000000" w:rsidR="00000000" w:rsidRPr="00000000">
        <w:rPr>
          <w:b w:val="1"/>
          <w:bCs w:val="1"/>
          <w:color w:val="000000"/>
          <w:sz w:val="22"/>
          <w:szCs w:val="22"/>
          <w:rtl w:val="0"/>
        </w:rPr>
        <w:t xml:space="preserve">3.3.1 Compliance Framework</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Compliance Program Elements:</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Comprehensive compliance policy and procedure documentation</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Regular compliance risk assessments and monitoring</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Compliance training and awareness programs</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Ongoing compliance monitoring and testing</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Corrective action and remediation procedures</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Regular compliance reporting and communication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Control Environment:</w:t>
      </w:r>
    </w:p>
    <w:p w:rsidR="00000000" w:rsidDel="00000000" w:rsidP="00000000" w:rsidRDefault="00000000" w:rsidRPr="00000000" w14:paraId="00000074">
      <w:pPr>
        <w:numPr>
          <w:ilvl w:val="0"/>
          <w:numId w:val="105"/>
        </w:numPr>
        <w:spacing w:after="0" w:afterAutospacing="0" w:before="240" w:lineRule="auto"/>
        <w:ind w:left="720" w:hanging="360"/>
      </w:pPr>
      <w:r w:rsidDel="00000000" w:rsidR="00000000" w:rsidRPr="00000000">
        <w:rPr>
          <w:b w:val="1"/>
          <w:bCs w:val="1"/>
          <w:rtl w:val="0"/>
        </w:rPr>
        <w:t xml:space="preserve">Tone at the Top:</w:t>
      </w:r>
      <w:r w:rsidDel="00000000" w:rsidR="00000000" w:rsidRPr="00000000">
        <w:rPr>
          <w:rtl w:val="0"/>
        </w:rPr>
        <w:t xml:space="preserve"> Leadership commitment and ethical culture</w:t>
      </w:r>
    </w:p>
    <w:p w:rsidR="00000000" w:rsidDel="00000000" w:rsidP="00000000" w:rsidRDefault="00000000" w:rsidRPr="00000000" w14:paraId="00000075">
      <w:pPr>
        <w:numPr>
          <w:ilvl w:val="0"/>
          <w:numId w:val="105"/>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Integration with enterprise risk management</w:t>
      </w:r>
    </w:p>
    <w:p w:rsidR="00000000" w:rsidDel="00000000" w:rsidP="00000000" w:rsidRDefault="00000000" w:rsidRPr="00000000" w14:paraId="00000076">
      <w:pPr>
        <w:numPr>
          <w:ilvl w:val="0"/>
          <w:numId w:val="105"/>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Clear communication of compliance expectations</w:t>
      </w:r>
    </w:p>
    <w:p w:rsidR="00000000" w:rsidDel="00000000" w:rsidP="00000000" w:rsidRDefault="00000000" w:rsidRPr="00000000" w14:paraId="00000077">
      <w:pPr>
        <w:numPr>
          <w:ilvl w:val="0"/>
          <w:numId w:val="105"/>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Continuous monitoring and assessment of compliance</w:t>
      </w:r>
    </w:p>
    <w:p w:rsidR="00000000" w:rsidDel="00000000" w:rsidP="00000000" w:rsidRDefault="00000000" w:rsidRPr="00000000" w14:paraId="00000078">
      <w:pPr>
        <w:numPr>
          <w:ilvl w:val="0"/>
          <w:numId w:val="105"/>
        </w:numPr>
        <w:spacing w:after="24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Clear accountability and consequences for non-compliance</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2bloddjpuqka" w:id="14"/>
      <w:bookmarkEnd w:id="14"/>
      <w:r w:rsidDel="00000000" w:rsidR="00000000" w:rsidRPr="00000000">
        <w:rPr>
          <w:b w:val="1"/>
          <w:bCs w:val="1"/>
          <w:color w:val="000000"/>
          <w:sz w:val="22"/>
          <w:szCs w:val="22"/>
          <w:rtl w:val="0"/>
        </w:rPr>
        <w:t xml:space="preserve">3.3.2 Compliance Monitoring System</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Monitoring Components:</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b w:val="1"/>
          <w:bCs w:val="1"/>
          <w:rtl w:val="0"/>
        </w:rPr>
        <w:t xml:space="preserve">Policy Compliance:</w:t>
      </w:r>
      <w:r w:rsidDel="00000000" w:rsidR="00000000" w:rsidRPr="00000000">
        <w:rPr>
          <w:rtl w:val="0"/>
        </w:rPr>
        <w:t xml:space="preserve"> Adherence to internal policies and procedures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Compliance with applicable laws and regulations</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Contractual Compliance:</w:t>
      </w:r>
      <w:r w:rsidDel="00000000" w:rsidR="00000000" w:rsidRPr="00000000">
        <w:rPr>
          <w:rtl w:val="0"/>
        </w:rPr>
        <w:t xml:space="preserve"> Adherence to vendor and customer agreements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b w:val="1"/>
          <w:bCs w:val="1"/>
          <w:rtl w:val="0"/>
        </w:rPr>
        <w:t xml:space="preserve">Standard Compliance:</w:t>
      </w:r>
      <w:r w:rsidDel="00000000" w:rsidR="00000000" w:rsidRPr="00000000">
        <w:rPr>
          <w:rtl w:val="0"/>
        </w:rPr>
        <w:t xml:space="preserve"> Compliance with industry standards and best practices</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b w:val="1"/>
          <w:bCs w:val="1"/>
          <w:rtl w:val="0"/>
        </w:rPr>
        <w:t xml:space="preserve">Certification Compliance:</w:t>
      </w:r>
      <w:r w:rsidDel="00000000" w:rsidR="00000000" w:rsidRPr="00000000">
        <w:rPr>
          <w:rtl w:val="0"/>
        </w:rPr>
        <w:t xml:space="preserve"> Maintenance of required certifications and accreditations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Monitoring Methods:</w:t>
      </w:r>
    </w:p>
    <w:p w:rsidR="00000000" w:rsidDel="00000000" w:rsidP="00000000" w:rsidRDefault="00000000" w:rsidRPr="00000000" w14:paraId="00000081">
      <w:pPr>
        <w:numPr>
          <w:ilvl w:val="0"/>
          <w:numId w:val="46"/>
        </w:numPr>
        <w:spacing w:after="0" w:afterAutospacing="0" w:before="240" w:lineRule="auto"/>
        <w:ind w:left="720" w:hanging="360"/>
      </w:pPr>
      <w:r w:rsidDel="00000000" w:rsidR="00000000" w:rsidRPr="00000000">
        <w:rPr>
          <w:b w:val="1"/>
          <w:bCs w:val="1"/>
          <w:rtl w:val="0"/>
        </w:rPr>
        <w:t xml:space="preserve">Automated Monitoring:</w:t>
      </w:r>
      <w:r w:rsidDel="00000000" w:rsidR="00000000" w:rsidRPr="00000000">
        <w:rPr>
          <w:rtl w:val="0"/>
        </w:rPr>
        <w:t xml:space="preserve"> System-generated compliance reports and alerts</w:t>
      </w:r>
    </w:p>
    <w:p w:rsidR="00000000" w:rsidDel="00000000" w:rsidP="00000000" w:rsidRDefault="00000000" w:rsidRPr="00000000" w14:paraId="00000082">
      <w:pPr>
        <w:numPr>
          <w:ilvl w:val="0"/>
          <w:numId w:val="46"/>
        </w:numPr>
        <w:spacing w:after="0" w:afterAutospacing="0" w:before="0" w:beforeAutospacing="0" w:lineRule="auto"/>
        <w:ind w:left="720" w:hanging="360"/>
      </w:pPr>
      <w:r w:rsidDel="00000000" w:rsidR="00000000" w:rsidRPr="00000000">
        <w:rPr>
          <w:b w:val="1"/>
          <w:bCs w:val="1"/>
          <w:rtl w:val="0"/>
        </w:rPr>
        <w:t xml:space="preserve">Manual Reviews:</w:t>
      </w:r>
      <w:r w:rsidDel="00000000" w:rsidR="00000000" w:rsidRPr="00000000">
        <w:rPr>
          <w:rtl w:val="0"/>
        </w:rPr>
        <w:t xml:space="preserve"> Periodic manual compliance assessments and reviews</w:t>
      </w:r>
    </w:p>
    <w:p w:rsidR="00000000" w:rsidDel="00000000" w:rsidP="00000000" w:rsidRDefault="00000000" w:rsidRPr="00000000" w14:paraId="00000083">
      <w:pPr>
        <w:numPr>
          <w:ilvl w:val="0"/>
          <w:numId w:val="46"/>
        </w:numPr>
        <w:spacing w:after="0" w:afterAutospacing="0" w:before="0" w:beforeAutospacing="0" w:lineRule="auto"/>
        <w:ind w:left="720" w:hanging="360"/>
      </w:pPr>
      <w:r w:rsidDel="00000000" w:rsidR="00000000" w:rsidRPr="00000000">
        <w:rPr>
          <w:b w:val="1"/>
          <w:bCs w:val="1"/>
          <w:rtl w:val="0"/>
        </w:rPr>
        <w:t xml:space="preserve">Self-Assessments:</w:t>
      </w:r>
      <w:r w:rsidDel="00000000" w:rsidR="00000000" w:rsidRPr="00000000">
        <w:rPr>
          <w:rtl w:val="0"/>
        </w:rPr>
        <w:t xml:space="preserve"> Departmental self-assessment and reporting</w:t>
      </w:r>
    </w:p>
    <w:p w:rsidR="00000000" w:rsidDel="00000000" w:rsidP="00000000" w:rsidRDefault="00000000" w:rsidRPr="00000000" w14:paraId="00000084">
      <w:pPr>
        <w:numPr>
          <w:ilvl w:val="0"/>
          <w:numId w:val="46"/>
        </w:numPr>
        <w:spacing w:after="0" w:afterAutospacing="0" w:before="0" w:beforeAutospacing="0" w:lineRule="auto"/>
        <w:ind w:left="720" w:hanging="360"/>
      </w:pPr>
      <w:r w:rsidDel="00000000" w:rsidR="00000000" w:rsidRPr="00000000">
        <w:rPr>
          <w:b w:val="1"/>
          <w:bCs w:val="1"/>
          <w:rtl w:val="0"/>
        </w:rPr>
        <w:t xml:space="preserve">Third-Party Reviews:</w:t>
      </w:r>
      <w:r w:rsidDel="00000000" w:rsidR="00000000" w:rsidRPr="00000000">
        <w:rPr>
          <w:rtl w:val="0"/>
        </w:rPr>
        <w:t xml:space="preserve"> External compliance assessments and validations</w:t>
      </w:r>
    </w:p>
    <w:p w:rsidR="00000000" w:rsidDel="00000000" w:rsidP="00000000" w:rsidRDefault="00000000" w:rsidRPr="00000000" w14:paraId="00000085">
      <w:pPr>
        <w:numPr>
          <w:ilvl w:val="0"/>
          <w:numId w:val="46"/>
        </w:numPr>
        <w:spacing w:after="240" w:before="0" w:beforeAutospacing="0" w:lineRule="auto"/>
        <w:ind w:left="720" w:hanging="360"/>
      </w:pPr>
      <w:r w:rsidDel="00000000" w:rsidR="00000000" w:rsidRPr="00000000">
        <w:rPr>
          <w:b w:val="1"/>
          <w:bCs w:val="1"/>
          <w:rtl w:val="0"/>
        </w:rPr>
        <w:t xml:space="preserve">Regulatory Examinations:</w:t>
      </w:r>
      <w:r w:rsidDel="00000000" w:rsidR="00000000" w:rsidRPr="00000000">
        <w:rPr>
          <w:rtl w:val="0"/>
        </w:rPr>
        <w:t xml:space="preserve"> Preparation for and response to regulatory reviews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vqpo0bwq4hjl" w:id="15"/>
      <w:bookmarkEnd w:id="15"/>
      <w:r w:rsidDel="00000000" w:rsidR="00000000" w:rsidRPr="00000000">
        <w:rPr>
          <w:b w:val="1"/>
          <w:bCs w:val="1"/>
          <w:sz w:val="34"/>
          <w:szCs w:val="34"/>
          <w:rtl w:val="0"/>
        </w:rPr>
        <w:t xml:space="preserve">4. BSP REGULATORY COMPLIANCE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7ek24nfqi9rf" w:id="16"/>
      <w:bookmarkEnd w:id="16"/>
      <w:r w:rsidDel="00000000" w:rsidR="00000000" w:rsidRPr="00000000">
        <w:rPr>
          <w:b w:val="1"/>
          <w:bCs w:val="1"/>
          <w:color w:val="000000"/>
          <w:sz w:val="26"/>
          <w:szCs w:val="26"/>
          <w:rtl w:val="0"/>
        </w:rPr>
        <w:t xml:space="preserve">4.1 IT Risk Management Compliance</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5ar6hrv578c3" w:id="17"/>
      <w:bookmarkEnd w:id="17"/>
      <w:r w:rsidDel="00000000" w:rsidR="00000000" w:rsidRPr="00000000">
        <w:rPr>
          <w:b w:val="1"/>
          <w:bCs w:val="1"/>
          <w:color w:val="000000"/>
          <w:sz w:val="22"/>
          <w:szCs w:val="22"/>
          <w:rtl w:val="0"/>
        </w:rPr>
        <w:t xml:space="preserve">4.1.1 IT Governance Framework</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Governance Requirements:</w:t>
      </w:r>
    </w:p>
    <w:p w:rsidR="00000000" w:rsidDel="00000000" w:rsidP="00000000" w:rsidRDefault="00000000" w:rsidRPr="00000000" w14:paraId="0000008A">
      <w:pPr>
        <w:numPr>
          <w:ilvl w:val="0"/>
          <w:numId w:val="75"/>
        </w:numPr>
        <w:spacing w:after="0" w:afterAutospacing="0" w:before="240" w:lineRule="auto"/>
        <w:ind w:left="720" w:hanging="360"/>
      </w:pPr>
      <w:r w:rsidDel="00000000" w:rsidR="00000000" w:rsidRPr="00000000">
        <w:rPr>
          <w:rtl w:val="0"/>
        </w:rPr>
        <w:t xml:space="preserve">Board-level oversight of IT strategy and risk management</w:t>
      </w:r>
    </w:p>
    <w:p w:rsidR="00000000" w:rsidDel="00000000" w:rsidP="00000000" w:rsidRDefault="00000000" w:rsidRPr="00000000" w14:paraId="0000008B">
      <w:pPr>
        <w:numPr>
          <w:ilvl w:val="0"/>
          <w:numId w:val="75"/>
        </w:numPr>
        <w:spacing w:after="0" w:afterAutospacing="0" w:before="0" w:beforeAutospacing="0" w:lineRule="auto"/>
        <w:ind w:left="720" w:hanging="360"/>
      </w:pPr>
      <w:r w:rsidDel="00000000" w:rsidR="00000000" w:rsidRPr="00000000">
        <w:rPr>
          <w:rtl w:val="0"/>
        </w:rPr>
        <w:t xml:space="preserve">IT steering committee establishment and operation</w:t>
      </w:r>
    </w:p>
    <w:p w:rsidR="00000000" w:rsidDel="00000000" w:rsidP="00000000" w:rsidRDefault="00000000" w:rsidRPr="00000000" w14:paraId="0000008C">
      <w:pPr>
        <w:numPr>
          <w:ilvl w:val="0"/>
          <w:numId w:val="75"/>
        </w:numPr>
        <w:spacing w:after="0" w:afterAutospacing="0" w:before="0" w:beforeAutospacing="0" w:lineRule="auto"/>
        <w:ind w:left="720" w:hanging="360"/>
      </w:pPr>
      <w:r w:rsidDel="00000000" w:rsidR="00000000" w:rsidRPr="00000000">
        <w:rPr>
          <w:rtl w:val="0"/>
        </w:rPr>
        <w:t xml:space="preserve">IT risk management framework implementation</w:t>
      </w:r>
    </w:p>
    <w:p w:rsidR="00000000" w:rsidDel="00000000" w:rsidP="00000000" w:rsidRDefault="00000000" w:rsidRPr="00000000" w14:paraId="0000008D">
      <w:pPr>
        <w:numPr>
          <w:ilvl w:val="0"/>
          <w:numId w:val="75"/>
        </w:numPr>
        <w:spacing w:after="0" w:afterAutospacing="0" w:before="0" w:beforeAutospacing="0" w:lineRule="auto"/>
        <w:ind w:left="720" w:hanging="360"/>
      </w:pPr>
      <w:r w:rsidDel="00000000" w:rsidR="00000000" w:rsidRPr="00000000">
        <w:rPr>
          <w:rtl w:val="0"/>
        </w:rPr>
        <w:t xml:space="preserve">Regular IT strategy review and approval</w:t>
      </w:r>
    </w:p>
    <w:p w:rsidR="00000000" w:rsidDel="00000000" w:rsidP="00000000" w:rsidRDefault="00000000" w:rsidRPr="00000000" w14:paraId="0000008E">
      <w:pPr>
        <w:numPr>
          <w:ilvl w:val="0"/>
          <w:numId w:val="75"/>
        </w:numPr>
        <w:spacing w:after="240" w:before="0" w:beforeAutospacing="0" w:lineRule="auto"/>
        <w:ind w:left="720" w:hanging="360"/>
      </w:pPr>
      <w:r w:rsidDel="00000000" w:rsidR="00000000" w:rsidRPr="00000000">
        <w:rPr>
          <w:rtl w:val="0"/>
        </w:rPr>
        <w:t xml:space="preserve">IT investment evaluation and approval processes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Implementation Requirements:</w:t>
      </w:r>
    </w:p>
    <w:p w:rsidR="00000000" w:rsidDel="00000000" w:rsidP="00000000" w:rsidRDefault="00000000" w:rsidRPr="00000000" w14:paraId="00000090">
      <w:pPr>
        <w:numPr>
          <w:ilvl w:val="0"/>
          <w:numId w:val="80"/>
        </w:numPr>
        <w:spacing w:after="0" w:afterAutospacing="0" w:before="240" w:lineRule="auto"/>
        <w:ind w:left="720" w:hanging="360"/>
      </w:pPr>
      <w:r w:rsidDel="00000000" w:rsidR="00000000" w:rsidRPr="00000000">
        <w:rPr>
          <w:rtl w:val="0"/>
        </w:rPr>
        <w:t xml:space="preserve">IT governance charter and committee structures</w:t>
      </w:r>
    </w:p>
    <w:p w:rsidR="00000000" w:rsidDel="00000000" w:rsidP="00000000" w:rsidRDefault="00000000" w:rsidRPr="00000000" w14:paraId="00000091">
      <w:pPr>
        <w:numPr>
          <w:ilvl w:val="0"/>
          <w:numId w:val="80"/>
        </w:numPr>
        <w:spacing w:after="0" w:afterAutospacing="0" w:before="0" w:beforeAutospacing="0" w:lineRule="auto"/>
        <w:ind w:left="720" w:hanging="360"/>
      </w:pPr>
      <w:r w:rsidDel="00000000" w:rsidR="00000000" w:rsidRPr="00000000">
        <w:rPr>
          <w:rtl w:val="0"/>
        </w:rPr>
        <w:t xml:space="preserve">IT risk appetite and tolerance definition</w:t>
      </w:r>
    </w:p>
    <w:p w:rsidR="00000000" w:rsidDel="00000000" w:rsidP="00000000" w:rsidRDefault="00000000" w:rsidRPr="00000000" w14:paraId="00000092">
      <w:pPr>
        <w:numPr>
          <w:ilvl w:val="0"/>
          <w:numId w:val="80"/>
        </w:numPr>
        <w:spacing w:after="0" w:afterAutospacing="0" w:before="0" w:beforeAutospacing="0" w:lineRule="auto"/>
        <w:ind w:left="720" w:hanging="360"/>
      </w:pPr>
      <w:r w:rsidDel="00000000" w:rsidR="00000000" w:rsidRPr="00000000">
        <w:rPr>
          <w:rtl w:val="0"/>
        </w:rPr>
        <w:t xml:space="preserve">IT strategic planning and roadmap development</w:t>
      </w:r>
    </w:p>
    <w:p w:rsidR="00000000" w:rsidDel="00000000" w:rsidP="00000000" w:rsidRDefault="00000000" w:rsidRPr="00000000" w14:paraId="00000093">
      <w:pPr>
        <w:numPr>
          <w:ilvl w:val="0"/>
          <w:numId w:val="80"/>
        </w:numPr>
        <w:spacing w:after="0" w:afterAutospacing="0" w:before="0" w:beforeAutospacing="0" w:lineRule="auto"/>
        <w:ind w:left="720" w:hanging="360"/>
      </w:pPr>
      <w:r w:rsidDel="00000000" w:rsidR="00000000" w:rsidRPr="00000000">
        <w:rPr>
          <w:rtl w:val="0"/>
        </w:rPr>
        <w:t xml:space="preserve">IT performance monitoring and reporting</w:t>
      </w:r>
    </w:p>
    <w:p w:rsidR="00000000" w:rsidDel="00000000" w:rsidP="00000000" w:rsidRDefault="00000000" w:rsidRPr="00000000" w14:paraId="00000094">
      <w:pPr>
        <w:numPr>
          <w:ilvl w:val="0"/>
          <w:numId w:val="80"/>
        </w:numPr>
        <w:spacing w:after="240" w:before="0" w:beforeAutospacing="0" w:lineRule="auto"/>
        <w:ind w:left="720" w:hanging="360"/>
      </w:pPr>
      <w:r w:rsidDel="00000000" w:rsidR="00000000" w:rsidRPr="00000000">
        <w:rPr>
          <w:rtl w:val="0"/>
        </w:rPr>
        <w:t xml:space="preserve">IT governance maturity assessment and improvement</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15yjbu5nk9mr" w:id="18"/>
      <w:bookmarkEnd w:id="18"/>
      <w:r w:rsidDel="00000000" w:rsidR="00000000" w:rsidRPr="00000000">
        <w:rPr>
          <w:b w:val="1"/>
          <w:bCs w:val="1"/>
          <w:color w:val="000000"/>
          <w:sz w:val="22"/>
          <w:szCs w:val="22"/>
          <w:rtl w:val="0"/>
        </w:rPr>
        <w:t xml:space="preserve">4.1.2 Cybersecurity Framework</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Cybersecurity Program Requirements:</w:t>
      </w:r>
    </w:p>
    <w:p w:rsidR="00000000" w:rsidDel="00000000" w:rsidP="00000000" w:rsidRDefault="00000000" w:rsidRPr="00000000" w14:paraId="00000097">
      <w:pPr>
        <w:numPr>
          <w:ilvl w:val="0"/>
          <w:numId w:val="52"/>
        </w:numPr>
        <w:spacing w:after="0" w:afterAutospacing="0" w:before="240" w:lineRule="auto"/>
        <w:ind w:left="720" w:hanging="360"/>
      </w:pPr>
      <w:r w:rsidDel="00000000" w:rsidR="00000000" w:rsidRPr="00000000">
        <w:rPr>
          <w:rtl w:val="0"/>
        </w:rPr>
        <w:t xml:space="preserve">Comprehensive cybersecurity policy and procedure development</w:t>
      </w:r>
    </w:p>
    <w:p w:rsidR="00000000" w:rsidDel="00000000" w:rsidP="00000000" w:rsidRDefault="00000000" w:rsidRPr="00000000" w14:paraId="00000098">
      <w:pPr>
        <w:numPr>
          <w:ilvl w:val="0"/>
          <w:numId w:val="52"/>
        </w:numPr>
        <w:spacing w:after="0" w:afterAutospacing="0" w:before="0" w:beforeAutospacing="0" w:lineRule="auto"/>
        <w:ind w:left="720" w:hanging="360"/>
      </w:pPr>
      <w:r w:rsidDel="00000000" w:rsidR="00000000" w:rsidRPr="00000000">
        <w:rPr>
          <w:rtl w:val="0"/>
        </w:rPr>
        <w:t xml:space="preserve">Security risk assessment and management processes</w:t>
      </w:r>
    </w:p>
    <w:p w:rsidR="00000000" w:rsidDel="00000000" w:rsidP="00000000" w:rsidRDefault="00000000" w:rsidRPr="00000000" w14:paraId="00000099">
      <w:pPr>
        <w:numPr>
          <w:ilvl w:val="0"/>
          <w:numId w:val="52"/>
        </w:numPr>
        <w:spacing w:after="0" w:afterAutospacing="0" w:before="0" w:beforeAutospacing="0" w:lineRule="auto"/>
        <w:ind w:left="720" w:hanging="360"/>
      </w:pPr>
      <w:r w:rsidDel="00000000" w:rsidR="00000000" w:rsidRPr="00000000">
        <w:rPr>
          <w:rtl w:val="0"/>
        </w:rPr>
        <w:t xml:space="preserve">Security awareness training and education programs</w:t>
      </w:r>
    </w:p>
    <w:p w:rsidR="00000000" w:rsidDel="00000000" w:rsidP="00000000" w:rsidRDefault="00000000" w:rsidRPr="00000000" w14:paraId="0000009A">
      <w:pPr>
        <w:numPr>
          <w:ilvl w:val="0"/>
          <w:numId w:val="52"/>
        </w:numPr>
        <w:spacing w:after="0" w:afterAutospacing="0" w:before="0" w:beforeAutospacing="0" w:lineRule="auto"/>
        <w:ind w:left="720" w:hanging="360"/>
      </w:pPr>
      <w:r w:rsidDel="00000000" w:rsidR="00000000" w:rsidRPr="00000000">
        <w:rPr>
          <w:rtl w:val="0"/>
        </w:rPr>
        <w:t xml:space="preserve">Incident response and business continuity planning</w:t>
      </w:r>
    </w:p>
    <w:p w:rsidR="00000000" w:rsidDel="00000000" w:rsidP="00000000" w:rsidRDefault="00000000" w:rsidRPr="00000000" w14:paraId="0000009B">
      <w:pPr>
        <w:numPr>
          <w:ilvl w:val="0"/>
          <w:numId w:val="52"/>
        </w:numPr>
        <w:spacing w:after="240" w:before="0" w:beforeAutospacing="0" w:lineRule="auto"/>
        <w:ind w:left="720" w:hanging="360"/>
      </w:pPr>
      <w:r w:rsidDel="00000000" w:rsidR="00000000" w:rsidRPr="00000000">
        <w:rPr>
          <w:rtl w:val="0"/>
        </w:rPr>
        <w:t xml:space="preserve">Regular security testing and vulnerability assessments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Security Controls Implementation:</w:t>
      </w:r>
    </w:p>
    <w:p w:rsidR="00000000" w:rsidDel="00000000" w:rsidP="00000000" w:rsidRDefault="00000000" w:rsidRPr="00000000" w14:paraId="0000009D">
      <w:pPr>
        <w:numPr>
          <w:ilvl w:val="0"/>
          <w:numId w:val="44"/>
        </w:numPr>
        <w:spacing w:after="0" w:afterAutospacing="0" w:before="240" w:lineRule="auto"/>
        <w:ind w:left="720" w:hanging="360"/>
      </w:pPr>
      <w:r w:rsidDel="00000000" w:rsidR="00000000" w:rsidRPr="00000000">
        <w:rPr>
          <w:b w:val="1"/>
          <w:bCs w:val="1"/>
          <w:rtl w:val="0"/>
        </w:rPr>
        <w:t xml:space="preserve">Access Management:</w:t>
      </w:r>
      <w:r w:rsidDel="00000000" w:rsidR="00000000" w:rsidRPr="00000000">
        <w:rPr>
          <w:rtl w:val="0"/>
        </w:rPr>
        <w:t xml:space="preserve"> Multi-factor authentication and access controls</w:t>
      </w:r>
    </w:p>
    <w:p w:rsidR="00000000" w:rsidDel="00000000" w:rsidP="00000000" w:rsidRDefault="00000000" w:rsidRPr="00000000" w14:paraId="0000009E">
      <w:pPr>
        <w:numPr>
          <w:ilvl w:val="0"/>
          <w:numId w:val="44"/>
        </w:numPr>
        <w:spacing w:after="0" w:afterAutospacing="0" w:before="0" w:beforeAutospacing="0" w:lineRule="auto"/>
        <w:ind w:left="720" w:hanging="360"/>
      </w:pPr>
      <w:r w:rsidDel="00000000" w:rsidR="00000000" w:rsidRPr="00000000">
        <w:rPr>
          <w:b w:val="1"/>
          <w:bCs w:val="1"/>
          <w:rtl w:val="0"/>
        </w:rPr>
        <w:t xml:space="preserve">Data Protection:</w:t>
      </w:r>
      <w:r w:rsidDel="00000000" w:rsidR="00000000" w:rsidRPr="00000000">
        <w:rPr>
          <w:rtl w:val="0"/>
        </w:rPr>
        <w:t xml:space="preserve"> Encryption and data loss prevention measures</w:t>
      </w:r>
    </w:p>
    <w:p w:rsidR="00000000" w:rsidDel="00000000" w:rsidP="00000000" w:rsidRDefault="00000000" w:rsidRPr="00000000" w14:paraId="0000009F">
      <w:pPr>
        <w:numPr>
          <w:ilvl w:val="0"/>
          <w:numId w:val="44"/>
        </w:numPr>
        <w:spacing w:after="0" w:afterAutospacing="0" w:before="0" w:beforeAutospacing="0" w:lineRule="auto"/>
        <w:ind w:left="720" w:hanging="360"/>
      </w:pPr>
      <w:r w:rsidDel="00000000" w:rsidR="00000000" w:rsidRPr="00000000">
        <w:rPr>
          <w:b w:val="1"/>
          <w:bCs w:val="1"/>
          <w:rtl w:val="0"/>
        </w:rPr>
        <w:t xml:space="preserve">Network Security:</w:t>
      </w:r>
      <w:r w:rsidDel="00000000" w:rsidR="00000000" w:rsidRPr="00000000">
        <w:rPr>
          <w:rtl w:val="0"/>
        </w:rPr>
        <w:t xml:space="preserve"> Firewalls, intrusion detection, and monitoring</w:t>
      </w:r>
    </w:p>
    <w:p w:rsidR="00000000" w:rsidDel="00000000" w:rsidP="00000000" w:rsidRDefault="00000000" w:rsidRPr="00000000" w14:paraId="000000A0">
      <w:pPr>
        <w:numPr>
          <w:ilvl w:val="0"/>
          <w:numId w:val="44"/>
        </w:numPr>
        <w:spacing w:after="0" w:afterAutospacing="0" w:before="0" w:beforeAutospacing="0" w:lineRule="auto"/>
        <w:ind w:left="720" w:hanging="360"/>
      </w:pPr>
      <w:r w:rsidDel="00000000" w:rsidR="00000000" w:rsidRPr="00000000">
        <w:rPr>
          <w:b w:val="1"/>
          <w:bCs w:val="1"/>
          <w:rtl w:val="0"/>
        </w:rPr>
        <w:t xml:space="preserve">Endpoint Security:</w:t>
      </w:r>
      <w:r w:rsidDel="00000000" w:rsidR="00000000" w:rsidRPr="00000000">
        <w:rPr>
          <w:rtl w:val="0"/>
        </w:rPr>
        <w:t xml:space="preserve"> Anti-malware and endpoint protection systems</w:t>
      </w:r>
    </w:p>
    <w:p w:rsidR="00000000" w:rsidDel="00000000" w:rsidP="00000000" w:rsidRDefault="00000000" w:rsidRPr="00000000" w14:paraId="000000A1">
      <w:pPr>
        <w:numPr>
          <w:ilvl w:val="0"/>
          <w:numId w:val="44"/>
        </w:numPr>
        <w:spacing w:after="240" w:before="0" w:beforeAutospacing="0" w:lineRule="auto"/>
        <w:ind w:left="720" w:hanging="360"/>
      </w:pPr>
      <w:r w:rsidDel="00000000" w:rsidR="00000000" w:rsidRPr="00000000">
        <w:rPr>
          <w:b w:val="1"/>
          <w:bCs w:val="1"/>
          <w:rtl w:val="0"/>
        </w:rPr>
        <w:t xml:space="preserve">Application Security:</w:t>
      </w:r>
      <w:r w:rsidDel="00000000" w:rsidR="00000000" w:rsidRPr="00000000">
        <w:rPr>
          <w:rtl w:val="0"/>
        </w:rPr>
        <w:t xml:space="preserve"> Secure development and testing practices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czu3uvmb04y5" w:id="19"/>
      <w:bookmarkEnd w:id="19"/>
      <w:r w:rsidDel="00000000" w:rsidR="00000000" w:rsidRPr="00000000">
        <w:rPr>
          <w:b w:val="1"/>
          <w:bCs w:val="1"/>
          <w:color w:val="000000"/>
          <w:sz w:val="26"/>
          <w:szCs w:val="26"/>
          <w:rtl w:val="0"/>
        </w:rPr>
        <w:t xml:space="preserve">4.2 Outsourcing Risk Management</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fkodwwnmp7i7" w:id="20"/>
      <w:bookmarkEnd w:id="20"/>
      <w:r w:rsidDel="00000000" w:rsidR="00000000" w:rsidRPr="00000000">
        <w:rPr>
          <w:b w:val="1"/>
          <w:bCs w:val="1"/>
          <w:color w:val="000000"/>
          <w:sz w:val="22"/>
          <w:szCs w:val="22"/>
          <w:rtl w:val="0"/>
        </w:rPr>
        <w:t xml:space="preserve">4.2.1 Vendor Management Framework</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Due Diligence Requirements:</w:t>
      </w:r>
    </w:p>
    <w:p w:rsidR="00000000" w:rsidDel="00000000" w:rsidP="00000000" w:rsidRDefault="00000000" w:rsidRPr="00000000" w14:paraId="000000A5">
      <w:pPr>
        <w:numPr>
          <w:ilvl w:val="0"/>
          <w:numId w:val="5"/>
        </w:numPr>
        <w:spacing w:after="0" w:afterAutospacing="0" w:before="240" w:lineRule="auto"/>
        <w:ind w:left="720" w:hanging="360"/>
      </w:pPr>
      <w:r w:rsidDel="00000000" w:rsidR="00000000" w:rsidRPr="00000000">
        <w:rPr>
          <w:rtl w:val="0"/>
        </w:rPr>
        <w:t xml:space="preserve">Comprehensive vendor risk assessments</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Financial stability and business viability evaluation</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Security and compliance certification verification</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Service level agreement negotiation and monitoring</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rtl w:val="0"/>
        </w:rPr>
        <w:t xml:space="preserve">Regular vendor performance reviews and assessments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Ongoing Oversight:</w:t>
      </w:r>
    </w:p>
    <w:p w:rsidR="00000000" w:rsidDel="00000000" w:rsidP="00000000" w:rsidRDefault="00000000" w:rsidRPr="00000000" w14:paraId="000000AB">
      <w:pPr>
        <w:numPr>
          <w:ilvl w:val="0"/>
          <w:numId w:val="33"/>
        </w:numPr>
        <w:spacing w:after="0" w:afterAutospacing="0" w:before="240" w:lineRule="auto"/>
        <w:ind w:left="720" w:hanging="360"/>
      </w:pPr>
      <w:r w:rsidDel="00000000" w:rsidR="00000000" w:rsidRPr="00000000">
        <w:rPr>
          <w:b w:val="1"/>
          <w:bCs w:val="1"/>
          <w:rtl w:val="0"/>
        </w:rPr>
        <w:t xml:space="preserve">Contract Management:</w:t>
      </w:r>
      <w:r w:rsidDel="00000000" w:rsidR="00000000" w:rsidRPr="00000000">
        <w:rPr>
          <w:rtl w:val="0"/>
        </w:rPr>
        <w:t xml:space="preserve"> Comprehensive contract terms and conditions</w:t>
      </w:r>
    </w:p>
    <w:p w:rsidR="00000000" w:rsidDel="00000000" w:rsidP="00000000" w:rsidRDefault="00000000" w:rsidRPr="00000000" w14:paraId="000000AC">
      <w:pPr>
        <w:numPr>
          <w:ilvl w:val="0"/>
          <w:numId w:val="33"/>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Regular service delivery assessment</w:t>
      </w:r>
    </w:p>
    <w:p w:rsidR="00000000" w:rsidDel="00000000" w:rsidP="00000000" w:rsidRDefault="00000000" w:rsidRPr="00000000" w14:paraId="000000AD">
      <w:pPr>
        <w:numPr>
          <w:ilvl w:val="0"/>
          <w:numId w:val="33"/>
        </w:numPr>
        <w:spacing w:after="0" w:afterAutospacing="0" w:before="0" w:beforeAutospacing="0" w:lineRule="auto"/>
        <w:ind w:left="720" w:hanging="360"/>
      </w:pPr>
      <w:r w:rsidDel="00000000" w:rsidR="00000000" w:rsidRPr="00000000">
        <w:rPr>
          <w:b w:val="1"/>
          <w:bCs w:val="1"/>
          <w:rtl w:val="0"/>
        </w:rPr>
        <w:t xml:space="preserve">Compliance Monitoring:</w:t>
      </w:r>
      <w:r w:rsidDel="00000000" w:rsidR="00000000" w:rsidRPr="00000000">
        <w:rPr>
          <w:rtl w:val="0"/>
        </w:rPr>
        <w:t xml:space="preserve"> Vendor compliance with regulatory requirements</w:t>
      </w:r>
    </w:p>
    <w:p w:rsidR="00000000" w:rsidDel="00000000" w:rsidP="00000000" w:rsidRDefault="00000000" w:rsidRPr="00000000" w14:paraId="000000AE">
      <w:pPr>
        <w:numPr>
          <w:ilvl w:val="0"/>
          <w:numId w:val="33"/>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Ongoing risk assessment and mitigation</w:t>
      </w:r>
    </w:p>
    <w:p w:rsidR="00000000" w:rsidDel="00000000" w:rsidP="00000000" w:rsidRDefault="00000000" w:rsidRPr="00000000" w14:paraId="000000AF">
      <w:pPr>
        <w:numPr>
          <w:ilvl w:val="0"/>
          <w:numId w:val="33"/>
        </w:numPr>
        <w:spacing w:after="240" w:before="0" w:beforeAutospacing="0" w:lineRule="auto"/>
        <w:ind w:left="720" w:hanging="360"/>
      </w:pPr>
      <w:r w:rsidDel="00000000" w:rsidR="00000000" w:rsidRPr="00000000">
        <w:rPr>
          <w:b w:val="1"/>
          <w:bCs w:val="1"/>
          <w:rtl w:val="0"/>
        </w:rPr>
        <w:t xml:space="preserve">Audit Rights:</w:t>
      </w:r>
      <w:r w:rsidDel="00000000" w:rsidR="00000000" w:rsidRPr="00000000">
        <w:rPr>
          <w:rtl w:val="0"/>
        </w:rPr>
        <w:t xml:space="preserve"> Rights to audit vendor operations and controls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8ahf80zb1zqp" w:id="21"/>
      <w:bookmarkEnd w:id="21"/>
      <w:r w:rsidDel="00000000" w:rsidR="00000000" w:rsidRPr="00000000">
        <w:rPr>
          <w:b w:val="1"/>
          <w:bCs w:val="1"/>
          <w:color w:val="000000"/>
          <w:sz w:val="22"/>
          <w:szCs w:val="22"/>
          <w:rtl w:val="0"/>
        </w:rPr>
        <w:t xml:space="preserve">4.2.2 Critical Service Provider Management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Critical Service Provider Identification:</w:t>
      </w:r>
    </w:p>
    <w:p w:rsidR="00000000" w:rsidDel="00000000" w:rsidP="00000000" w:rsidRDefault="00000000" w:rsidRPr="00000000" w14:paraId="000000B2">
      <w:pPr>
        <w:numPr>
          <w:ilvl w:val="0"/>
          <w:numId w:val="10"/>
        </w:numPr>
        <w:spacing w:after="0" w:afterAutospacing="0" w:before="240" w:lineRule="auto"/>
        <w:ind w:left="720" w:hanging="360"/>
      </w:pPr>
      <w:r w:rsidDel="00000000" w:rsidR="00000000" w:rsidRPr="00000000">
        <w:rPr>
          <w:rtl w:val="0"/>
        </w:rPr>
        <w:t xml:space="preserve">Services essential for core business operations</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Services involving access to sensitive customer data</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Services with limited alternative providers</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Services with significant operational dependencies</w:t>
      </w:r>
    </w:p>
    <w:p w:rsidR="00000000" w:rsidDel="00000000" w:rsidP="00000000" w:rsidRDefault="00000000" w:rsidRPr="00000000" w14:paraId="000000B6">
      <w:pPr>
        <w:numPr>
          <w:ilvl w:val="0"/>
          <w:numId w:val="10"/>
        </w:numPr>
        <w:spacing w:after="240" w:before="0" w:beforeAutospacing="0" w:lineRule="auto"/>
        <w:ind w:left="720" w:hanging="360"/>
      </w:pPr>
      <w:r w:rsidDel="00000000" w:rsidR="00000000" w:rsidRPr="00000000">
        <w:rPr>
          <w:rtl w:val="0"/>
        </w:rPr>
        <w:t xml:space="preserve">Services subject to regulatory notification requirements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Enhanced Oversight Requirements:</w:t>
      </w:r>
    </w:p>
    <w:p w:rsidR="00000000" w:rsidDel="00000000" w:rsidP="00000000" w:rsidRDefault="00000000" w:rsidRPr="00000000" w14:paraId="000000B8">
      <w:pPr>
        <w:numPr>
          <w:ilvl w:val="0"/>
          <w:numId w:val="74"/>
        </w:numPr>
        <w:spacing w:after="0" w:afterAutospacing="0" w:before="240" w:lineRule="auto"/>
        <w:ind w:left="720" w:hanging="360"/>
      </w:pPr>
      <w:r w:rsidDel="00000000" w:rsidR="00000000" w:rsidRPr="00000000">
        <w:rPr>
          <w:rtl w:val="0"/>
        </w:rPr>
        <w:t xml:space="preserve">Board notification and approval for critical service providers</w:t>
      </w:r>
    </w:p>
    <w:p w:rsidR="00000000" w:rsidDel="00000000" w:rsidP="00000000" w:rsidRDefault="00000000" w:rsidRPr="00000000" w14:paraId="000000B9">
      <w:pPr>
        <w:numPr>
          <w:ilvl w:val="0"/>
          <w:numId w:val="74"/>
        </w:numPr>
        <w:spacing w:after="0" w:afterAutospacing="0" w:before="0" w:beforeAutospacing="0" w:lineRule="auto"/>
        <w:ind w:left="720" w:hanging="360"/>
      </w:pPr>
      <w:r w:rsidDel="00000000" w:rsidR="00000000" w:rsidRPr="00000000">
        <w:rPr>
          <w:rtl w:val="0"/>
        </w:rPr>
        <w:t xml:space="preserve">Enhanced due diligence and risk assessment procedures</w:t>
      </w:r>
    </w:p>
    <w:p w:rsidR="00000000" w:rsidDel="00000000" w:rsidP="00000000" w:rsidRDefault="00000000" w:rsidRPr="00000000" w14:paraId="000000BA">
      <w:pPr>
        <w:numPr>
          <w:ilvl w:val="0"/>
          <w:numId w:val="74"/>
        </w:numPr>
        <w:spacing w:after="0" w:afterAutospacing="0" w:before="0" w:beforeAutospacing="0" w:lineRule="auto"/>
        <w:ind w:left="720" w:hanging="360"/>
      </w:pPr>
      <w:r w:rsidDel="00000000" w:rsidR="00000000" w:rsidRPr="00000000">
        <w:rPr>
          <w:rtl w:val="0"/>
        </w:rPr>
        <w:t xml:space="preserve">Comprehensive business continuity and disaster recovery planning</w:t>
      </w:r>
    </w:p>
    <w:p w:rsidR="00000000" w:rsidDel="00000000" w:rsidP="00000000" w:rsidRDefault="00000000" w:rsidRPr="00000000" w14:paraId="000000BB">
      <w:pPr>
        <w:numPr>
          <w:ilvl w:val="0"/>
          <w:numId w:val="74"/>
        </w:numPr>
        <w:spacing w:after="0" w:afterAutospacing="0" w:before="0" w:beforeAutospacing="0" w:lineRule="auto"/>
        <w:ind w:left="720" w:hanging="360"/>
      </w:pPr>
      <w:r w:rsidDel="00000000" w:rsidR="00000000" w:rsidRPr="00000000">
        <w:rPr>
          <w:rtl w:val="0"/>
        </w:rPr>
        <w:t xml:space="preserve">Regular testing and validation of contingency arrangements</w:t>
      </w:r>
    </w:p>
    <w:p w:rsidR="00000000" w:rsidDel="00000000" w:rsidP="00000000" w:rsidRDefault="00000000" w:rsidRPr="00000000" w14:paraId="000000BC">
      <w:pPr>
        <w:numPr>
          <w:ilvl w:val="0"/>
          <w:numId w:val="74"/>
        </w:numPr>
        <w:spacing w:after="240" w:before="0" w:beforeAutospacing="0" w:lineRule="auto"/>
        <w:ind w:left="720" w:hanging="360"/>
      </w:pPr>
      <w:r w:rsidDel="00000000" w:rsidR="00000000" w:rsidRPr="00000000">
        <w:rPr>
          <w:rtl w:val="0"/>
        </w:rPr>
        <w:t xml:space="preserve">Detailed reporting and regulatory notification procedures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p0tt71tonadi" w:id="22"/>
      <w:bookmarkEnd w:id="22"/>
      <w:r w:rsidDel="00000000" w:rsidR="00000000" w:rsidRPr="00000000">
        <w:rPr>
          <w:b w:val="1"/>
          <w:bCs w:val="1"/>
          <w:color w:val="000000"/>
          <w:sz w:val="26"/>
          <w:szCs w:val="26"/>
          <w:rtl w:val="0"/>
        </w:rPr>
        <w:t xml:space="preserve">4.3 BSP Reporting and Examination</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hxfz19yebmjp" w:id="23"/>
      <w:bookmarkEnd w:id="23"/>
      <w:r w:rsidDel="00000000" w:rsidR="00000000" w:rsidRPr="00000000">
        <w:rPr>
          <w:b w:val="1"/>
          <w:bCs w:val="1"/>
          <w:color w:val="000000"/>
          <w:sz w:val="22"/>
          <w:szCs w:val="22"/>
          <w:rtl w:val="0"/>
        </w:rPr>
        <w:t xml:space="preserve">4.3.1 Regulatory Reporting</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Required Reports:</w:t>
      </w:r>
    </w:p>
    <w:p w:rsidR="00000000" w:rsidDel="00000000" w:rsidP="00000000" w:rsidRDefault="00000000" w:rsidRPr="00000000" w14:paraId="000000C0">
      <w:pPr>
        <w:numPr>
          <w:ilvl w:val="0"/>
          <w:numId w:val="55"/>
        </w:numPr>
        <w:spacing w:after="0" w:afterAutospacing="0" w:before="240" w:lineRule="auto"/>
        <w:ind w:left="720" w:hanging="360"/>
      </w:pPr>
      <w:r w:rsidDel="00000000" w:rsidR="00000000" w:rsidRPr="00000000">
        <w:rPr>
          <w:b w:val="1"/>
          <w:bCs w:val="1"/>
          <w:rtl w:val="0"/>
        </w:rPr>
        <w:t xml:space="preserve">Annual IT Risk Assessment:</w:t>
      </w:r>
      <w:r w:rsidDel="00000000" w:rsidR="00000000" w:rsidRPr="00000000">
        <w:rPr>
          <w:rtl w:val="0"/>
        </w:rPr>
        <w:t xml:space="preserve"> Comprehensive assessment of IT risks</w:t>
      </w:r>
    </w:p>
    <w:p w:rsidR="00000000" w:rsidDel="00000000" w:rsidP="00000000" w:rsidRDefault="00000000" w:rsidRPr="00000000" w14:paraId="000000C1">
      <w:pPr>
        <w:numPr>
          <w:ilvl w:val="0"/>
          <w:numId w:val="55"/>
        </w:numPr>
        <w:spacing w:after="0" w:afterAutospacing="0" w:before="0" w:beforeAutospacing="0" w:lineRule="auto"/>
        <w:ind w:left="720" w:hanging="360"/>
      </w:pPr>
      <w:r w:rsidDel="00000000" w:rsidR="00000000" w:rsidRPr="00000000">
        <w:rPr>
          <w:b w:val="1"/>
          <w:bCs w:val="1"/>
          <w:rtl w:val="0"/>
        </w:rPr>
        <w:t xml:space="preserve">Cybersecurity Report:</w:t>
      </w:r>
      <w:r w:rsidDel="00000000" w:rsidR="00000000" w:rsidRPr="00000000">
        <w:rPr>
          <w:rtl w:val="0"/>
        </w:rPr>
        <w:t xml:space="preserve"> Annual cybersecurity program status</w:t>
      </w:r>
    </w:p>
    <w:p w:rsidR="00000000" w:rsidDel="00000000" w:rsidP="00000000" w:rsidRDefault="00000000" w:rsidRPr="00000000" w14:paraId="000000C2">
      <w:pPr>
        <w:numPr>
          <w:ilvl w:val="0"/>
          <w:numId w:val="55"/>
        </w:numPr>
        <w:spacing w:after="0" w:afterAutospacing="0" w:before="0" w:beforeAutospacing="0" w:lineRule="auto"/>
        <w:ind w:left="720" w:hanging="360"/>
      </w:pPr>
      <w:r w:rsidDel="00000000" w:rsidR="00000000" w:rsidRPr="00000000">
        <w:rPr>
          <w:b w:val="1"/>
          <w:bCs w:val="1"/>
          <w:rtl w:val="0"/>
        </w:rPr>
        <w:t xml:space="preserve">Incident Reports:</w:t>
      </w:r>
      <w:r w:rsidDel="00000000" w:rsidR="00000000" w:rsidRPr="00000000">
        <w:rPr>
          <w:rtl w:val="0"/>
        </w:rPr>
        <w:t xml:space="preserve"> Security incident notification and reporting</w:t>
      </w:r>
    </w:p>
    <w:p w:rsidR="00000000" w:rsidDel="00000000" w:rsidP="00000000" w:rsidRDefault="00000000" w:rsidRPr="00000000" w14:paraId="000000C3">
      <w:pPr>
        <w:numPr>
          <w:ilvl w:val="0"/>
          <w:numId w:val="55"/>
        </w:numPr>
        <w:spacing w:after="0" w:afterAutospacing="0" w:before="0" w:beforeAutospacing="0" w:lineRule="auto"/>
        <w:ind w:left="720" w:hanging="360"/>
      </w:pPr>
      <w:r w:rsidDel="00000000" w:rsidR="00000000" w:rsidRPr="00000000">
        <w:rPr>
          <w:b w:val="1"/>
          <w:bCs w:val="1"/>
          <w:rtl w:val="0"/>
        </w:rPr>
        <w:t xml:space="preserve">Outsourcing Reports:</w:t>
      </w:r>
      <w:r w:rsidDel="00000000" w:rsidR="00000000" w:rsidRPr="00000000">
        <w:rPr>
          <w:rtl w:val="0"/>
        </w:rPr>
        <w:t xml:space="preserve"> Critical service provider notifications</w:t>
      </w:r>
    </w:p>
    <w:p w:rsidR="00000000" w:rsidDel="00000000" w:rsidP="00000000" w:rsidRDefault="00000000" w:rsidRPr="00000000" w14:paraId="000000C4">
      <w:pPr>
        <w:numPr>
          <w:ilvl w:val="0"/>
          <w:numId w:val="55"/>
        </w:numPr>
        <w:spacing w:after="240" w:before="0" w:beforeAutospacing="0" w:lineRule="auto"/>
        <w:ind w:left="720" w:hanging="360"/>
      </w:pPr>
      <w:r w:rsidDel="00000000" w:rsidR="00000000" w:rsidRPr="00000000">
        <w:rPr>
          <w:b w:val="1"/>
          <w:bCs w:val="1"/>
          <w:rtl w:val="0"/>
        </w:rPr>
        <w:t xml:space="preserve">Examination Support:</w:t>
      </w:r>
      <w:r w:rsidDel="00000000" w:rsidR="00000000" w:rsidRPr="00000000">
        <w:rPr>
          <w:rtl w:val="0"/>
        </w:rPr>
        <w:t xml:space="preserve"> Documentation and evidence provision</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Reporting Timeline:</w:t>
      </w:r>
    </w:p>
    <w:p w:rsidR="00000000" w:rsidDel="00000000" w:rsidP="00000000" w:rsidRDefault="00000000" w:rsidRPr="00000000" w14:paraId="000000C6">
      <w:pPr>
        <w:numPr>
          <w:ilvl w:val="0"/>
          <w:numId w:val="47"/>
        </w:numPr>
        <w:spacing w:after="0" w:afterAutospacing="0" w:before="240" w:lineRule="auto"/>
        <w:ind w:left="720" w:hanging="360"/>
      </w:pPr>
      <w:r w:rsidDel="00000000" w:rsidR="00000000" w:rsidRPr="00000000">
        <w:rPr>
          <w:b w:val="1"/>
          <w:bCs w:val="1"/>
          <w:rtl w:val="0"/>
        </w:rPr>
        <w:t xml:space="preserve">Annual Reports:</w:t>
      </w:r>
      <w:r w:rsidDel="00000000" w:rsidR="00000000" w:rsidRPr="00000000">
        <w:rPr>
          <w:rtl w:val="0"/>
        </w:rPr>
        <w:t xml:space="preserve"> Submission by specified regulatory deadlines</w:t>
      </w:r>
    </w:p>
    <w:p w:rsidR="00000000" w:rsidDel="00000000" w:rsidP="00000000" w:rsidRDefault="00000000" w:rsidRPr="00000000" w14:paraId="000000C7">
      <w:pPr>
        <w:numPr>
          <w:ilvl w:val="0"/>
          <w:numId w:val="47"/>
        </w:numPr>
        <w:spacing w:after="0" w:afterAutospacing="0" w:before="0" w:beforeAutospacing="0" w:lineRule="auto"/>
        <w:ind w:left="720" w:hanging="360"/>
      </w:pPr>
      <w:r w:rsidDel="00000000" w:rsidR="00000000" w:rsidRPr="00000000">
        <w:rPr>
          <w:b w:val="1"/>
          <w:bCs w:val="1"/>
          <w:rtl w:val="0"/>
        </w:rPr>
        <w:t xml:space="preserve">Incident Reports:</w:t>
      </w:r>
      <w:r w:rsidDel="00000000" w:rsidR="00000000" w:rsidRPr="00000000">
        <w:rPr>
          <w:rtl w:val="0"/>
        </w:rPr>
        <w:t xml:space="preserve"> Within 24-72 hours of incident discovery</w:t>
      </w:r>
    </w:p>
    <w:p w:rsidR="00000000" w:rsidDel="00000000" w:rsidP="00000000" w:rsidRDefault="00000000" w:rsidRPr="00000000" w14:paraId="000000C8">
      <w:pPr>
        <w:numPr>
          <w:ilvl w:val="0"/>
          <w:numId w:val="47"/>
        </w:numPr>
        <w:spacing w:after="0" w:afterAutospacing="0" w:before="0" w:beforeAutospacing="0" w:lineRule="auto"/>
        <w:ind w:left="720" w:hanging="360"/>
      </w:pPr>
      <w:r w:rsidDel="00000000" w:rsidR="00000000" w:rsidRPr="00000000">
        <w:rPr>
          <w:b w:val="1"/>
          <w:bCs w:val="1"/>
          <w:rtl w:val="0"/>
        </w:rPr>
        <w:t xml:space="preserve">Material Changes:</w:t>
      </w:r>
      <w:r w:rsidDel="00000000" w:rsidR="00000000" w:rsidRPr="00000000">
        <w:rPr>
          <w:rtl w:val="0"/>
        </w:rPr>
        <w:t xml:space="preserve"> Within 30 days of significant changes</w:t>
      </w:r>
    </w:p>
    <w:p w:rsidR="00000000" w:rsidDel="00000000" w:rsidP="00000000" w:rsidRDefault="00000000" w:rsidRPr="00000000" w14:paraId="000000C9">
      <w:pPr>
        <w:numPr>
          <w:ilvl w:val="0"/>
          <w:numId w:val="47"/>
        </w:numPr>
        <w:spacing w:after="0" w:afterAutospacing="0" w:before="0" w:beforeAutospacing="0" w:lineRule="auto"/>
        <w:ind w:left="720" w:hanging="360"/>
      </w:pPr>
      <w:r w:rsidDel="00000000" w:rsidR="00000000" w:rsidRPr="00000000">
        <w:rPr>
          <w:b w:val="1"/>
          <w:bCs w:val="1"/>
          <w:rtl w:val="0"/>
        </w:rPr>
        <w:t xml:space="preserve">Examination Requests:</w:t>
      </w:r>
      <w:r w:rsidDel="00000000" w:rsidR="00000000" w:rsidRPr="00000000">
        <w:rPr>
          <w:rtl w:val="0"/>
        </w:rPr>
        <w:t xml:space="preserve"> Within timeframe specified by examiner</w:t>
      </w:r>
    </w:p>
    <w:p w:rsidR="00000000" w:rsidDel="00000000" w:rsidP="00000000" w:rsidRDefault="00000000" w:rsidRPr="00000000" w14:paraId="000000CA">
      <w:pPr>
        <w:numPr>
          <w:ilvl w:val="0"/>
          <w:numId w:val="47"/>
        </w:numPr>
        <w:spacing w:after="240" w:before="0" w:beforeAutospacing="0" w:lineRule="auto"/>
        <w:ind w:left="720" w:hanging="360"/>
      </w:pPr>
      <w:r w:rsidDel="00000000" w:rsidR="00000000" w:rsidRPr="00000000">
        <w:rPr>
          <w:b w:val="1"/>
          <w:bCs w:val="1"/>
          <w:rtl w:val="0"/>
        </w:rPr>
        <w:t xml:space="preserve">Ad-hoc Requests:</w:t>
      </w:r>
      <w:r w:rsidDel="00000000" w:rsidR="00000000" w:rsidRPr="00000000">
        <w:rPr>
          <w:rtl w:val="0"/>
        </w:rPr>
        <w:t xml:space="preserve"> As requested by regulatory authorities</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9jl2cbxfq75b" w:id="24"/>
      <w:bookmarkEnd w:id="24"/>
      <w:r w:rsidDel="00000000" w:rsidR="00000000" w:rsidRPr="00000000">
        <w:rPr>
          <w:b w:val="1"/>
          <w:bCs w:val="1"/>
          <w:color w:val="000000"/>
          <w:sz w:val="22"/>
          <w:szCs w:val="22"/>
          <w:rtl w:val="0"/>
        </w:rPr>
        <w:t xml:space="preserve">4.3.2 Regulatory Examination Preparation</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Examination Readiness:</w:t>
      </w:r>
    </w:p>
    <w:p w:rsidR="00000000" w:rsidDel="00000000" w:rsidP="00000000" w:rsidRDefault="00000000" w:rsidRPr="00000000" w14:paraId="000000CD">
      <w:pPr>
        <w:numPr>
          <w:ilvl w:val="0"/>
          <w:numId w:val="62"/>
        </w:numPr>
        <w:spacing w:after="0" w:afterAutospacing="0" w:before="240" w:lineRule="auto"/>
        <w:ind w:left="720" w:hanging="360"/>
      </w:pPr>
      <w:r w:rsidDel="00000000" w:rsidR="00000000" w:rsidRPr="00000000">
        <w:rPr>
          <w:b w:val="1"/>
          <w:bCs w:val="1"/>
          <w:rtl w:val="0"/>
        </w:rPr>
        <w:t xml:space="preserve">Documentation Management:</w:t>
      </w:r>
      <w:r w:rsidDel="00000000" w:rsidR="00000000" w:rsidRPr="00000000">
        <w:rPr>
          <w:rtl w:val="0"/>
        </w:rPr>
        <w:t xml:space="preserve"> Comprehensive documentation repository</w:t>
      </w:r>
    </w:p>
    <w:p w:rsidR="00000000" w:rsidDel="00000000" w:rsidP="00000000" w:rsidRDefault="00000000" w:rsidRPr="00000000" w14:paraId="000000CE">
      <w:pPr>
        <w:numPr>
          <w:ilvl w:val="0"/>
          <w:numId w:val="62"/>
        </w:numPr>
        <w:spacing w:after="0" w:afterAutospacing="0" w:before="0" w:beforeAutospacing="0" w:lineRule="auto"/>
        <w:ind w:left="720" w:hanging="360"/>
      </w:pPr>
      <w:r w:rsidDel="00000000" w:rsidR="00000000" w:rsidRPr="00000000">
        <w:rPr>
          <w:b w:val="1"/>
          <w:bCs w:val="1"/>
          <w:rtl w:val="0"/>
        </w:rPr>
        <w:t xml:space="preserve">Evidence Compilation:</w:t>
      </w:r>
      <w:r w:rsidDel="00000000" w:rsidR="00000000" w:rsidRPr="00000000">
        <w:rPr>
          <w:rtl w:val="0"/>
        </w:rPr>
        <w:t xml:space="preserve"> Supporting evidence and audit trails</w:t>
      </w:r>
    </w:p>
    <w:p w:rsidR="00000000" w:rsidDel="00000000" w:rsidP="00000000" w:rsidRDefault="00000000" w:rsidRPr="00000000" w14:paraId="000000CF">
      <w:pPr>
        <w:numPr>
          <w:ilvl w:val="0"/>
          <w:numId w:val="62"/>
        </w:numPr>
        <w:spacing w:after="0" w:afterAutospacing="0" w:before="0" w:beforeAutospacing="0" w:lineRule="auto"/>
        <w:ind w:left="720" w:hanging="360"/>
      </w:pPr>
      <w:r w:rsidDel="00000000" w:rsidR="00000000" w:rsidRPr="00000000">
        <w:rPr>
          <w:b w:val="1"/>
          <w:bCs w:val="1"/>
          <w:rtl w:val="0"/>
        </w:rPr>
        <w:t xml:space="preserve">Personnel Preparation:</w:t>
      </w:r>
      <w:r w:rsidDel="00000000" w:rsidR="00000000" w:rsidRPr="00000000">
        <w:rPr>
          <w:rtl w:val="0"/>
        </w:rPr>
        <w:t xml:space="preserve"> Key personnel briefing and coordination</w:t>
      </w:r>
    </w:p>
    <w:p w:rsidR="00000000" w:rsidDel="00000000" w:rsidP="00000000" w:rsidRDefault="00000000" w:rsidRPr="00000000" w14:paraId="000000D0">
      <w:pPr>
        <w:numPr>
          <w:ilvl w:val="0"/>
          <w:numId w:val="62"/>
        </w:numPr>
        <w:spacing w:after="0" w:afterAutospacing="0" w:before="0" w:beforeAutospacing="0" w:lineRule="auto"/>
        <w:ind w:left="720" w:hanging="360"/>
      </w:pPr>
      <w:r w:rsidDel="00000000" w:rsidR="00000000" w:rsidRPr="00000000">
        <w:rPr>
          <w:b w:val="1"/>
          <w:bCs w:val="1"/>
          <w:rtl w:val="0"/>
        </w:rPr>
        <w:t xml:space="preserve">System Access:</w:t>
      </w:r>
      <w:r w:rsidDel="00000000" w:rsidR="00000000" w:rsidRPr="00000000">
        <w:rPr>
          <w:rtl w:val="0"/>
        </w:rPr>
        <w:t xml:space="preserve"> Secure examiner access to systems and data</w:t>
      </w:r>
    </w:p>
    <w:p w:rsidR="00000000" w:rsidDel="00000000" w:rsidP="00000000" w:rsidRDefault="00000000" w:rsidRPr="00000000" w14:paraId="000000D1">
      <w:pPr>
        <w:numPr>
          <w:ilvl w:val="0"/>
          <w:numId w:val="62"/>
        </w:numPr>
        <w:spacing w:after="240" w:before="0" w:beforeAutospacing="0" w:lineRule="auto"/>
        <w:ind w:left="720" w:hanging="360"/>
      </w:pPr>
      <w:r w:rsidDel="00000000" w:rsidR="00000000" w:rsidRPr="00000000">
        <w:rPr>
          <w:b w:val="1"/>
          <w:bCs w:val="1"/>
          <w:rtl w:val="0"/>
        </w:rPr>
        <w:t xml:space="preserve">Response Coordination:</w:t>
      </w:r>
      <w:r w:rsidDel="00000000" w:rsidR="00000000" w:rsidRPr="00000000">
        <w:rPr>
          <w:rtl w:val="0"/>
        </w:rPr>
        <w:t xml:space="preserve"> Coordinated response to examiner requests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Examination Support:</w:t>
      </w:r>
    </w:p>
    <w:p w:rsidR="00000000" w:rsidDel="00000000" w:rsidP="00000000" w:rsidRDefault="00000000" w:rsidRPr="00000000" w14:paraId="000000D3">
      <w:pPr>
        <w:numPr>
          <w:ilvl w:val="0"/>
          <w:numId w:val="98"/>
        </w:numPr>
        <w:spacing w:after="0" w:afterAutospacing="0" w:before="240" w:lineRule="auto"/>
        <w:ind w:left="720" w:hanging="360"/>
      </w:pPr>
      <w:r w:rsidDel="00000000" w:rsidR="00000000" w:rsidRPr="00000000">
        <w:rPr>
          <w:rtl w:val="0"/>
        </w:rPr>
        <w:t xml:space="preserve">Dedicated examination response team and coordinator</w:t>
      </w:r>
    </w:p>
    <w:p w:rsidR="00000000" w:rsidDel="00000000" w:rsidP="00000000" w:rsidRDefault="00000000" w:rsidRPr="00000000" w14:paraId="000000D4">
      <w:pPr>
        <w:numPr>
          <w:ilvl w:val="0"/>
          <w:numId w:val="98"/>
        </w:numPr>
        <w:spacing w:after="0" w:afterAutospacing="0" w:before="0" w:beforeAutospacing="0" w:lineRule="auto"/>
        <w:ind w:left="720" w:hanging="360"/>
      </w:pPr>
      <w:r w:rsidDel="00000000" w:rsidR="00000000" w:rsidRPr="00000000">
        <w:rPr>
          <w:rtl w:val="0"/>
        </w:rPr>
        <w:t xml:space="preserve">Secure facility and resources for examination activities</w:t>
      </w:r>
    </w:p>
    <w:p w:rsidR="00000000" w:rsidDel="00000000" w:rsidP="00000000" w:rsidRDefault="00000000" w:rsidRPr="00000000" w14:paraId="000000D5">
      <w:pPr>
        <w:numPr>
          <w:ilvl w:val="0"/>
          <w:numId w:val="98"/>
        </w:numPr>
        <w:spacing w:after="0" w:afterAutospacing="0" w:before="0" w:beforeAutospacing="0" w:lineRule="auto"/>
        <w:ind w:left="720" w:hanging="360"/>
      </w:pPr>
      <w:r w:rsidDel="00000000" w:rsidR="00000000" w:rsidRPr="00000000">
        <w:rPr>
          <w:rtl w:val="0"/>
        </w:rPr>
        <w:t xml:space="preserve">Timely response to information requests and inquiries</w:t>
      </w:r>
    </w:p>
    <w:p w:rsidR="00000000" w:rsidDel="00000000" w:rsidP="00000000" w:rsidRDefault="00000000" w:rsidRPr="00000000" w14:paraId="000000D6">
      <w:pPr>
        <w:numPr>
          <w:ilvl w:val="0"/>
          <w:numId w:val="98"/>
        </w:numPr>
        <w:spacing w:after="0" w:afterAutospacing="0" w:before="0" w:beforeAutospacing="0" w:lineRule="auto"/>
        <w:ind w:left="720" w:hanging="360"/>
      </w:pPr>
      <w:r w:rsidDel="00000000" w:rsidR="00000000" w:rsidRPr="00000000">
        <w:rPr>
          <w:rtl w:val="0"/>
        </w:rPr>
        <w:t xml:space="preserve">Professional and cooperative interaction with examiners</w:t>
      </w:r>
    </w:p>
    <w:p w:rsidR="00000000" w:rsidDel="00000000" w:rsidP="00000000" w:rsidRDefault="00000000" w:rsidRPr="00000000" w14:paraId="000000D7">
      <w:pPr>
        <w:numPr>
          <w:ilvl w:val="0"/>
          <w:numId w:val="98"/>
        </w:numPr>
        <w:spacing w:after="240" w:before="0" w:beforeAutospacing="0" w:lineRule="auto"/>
        <w:ind w:left="720" w:hanging="360"/>
      </w:pPr>
      <w:r w:rsidDel="00000000" w:rsidR="00000000" w:rsidRPr="00000000">
        <w:rPr>
          <w:rtl w:val="0"/>
        </w:rPr>
        <w:t xml:space="preserve">Prompt remediation of examination findings and recommendations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tbpyl3rm6ysq" w:id="25"/>
      <w:bookmarkEnd w:id="25"/>
      <w:r w:rsidDel="00000000" w:rsidR="00000000" w:rsidRPr="00000000">
        <w:rPr>
          <w:b w:val="1"/>
          <w:bCs w:val="1"/>
          <w:sz w:val="34"/>
          <w:szCs w:val="34"/>
          <w:rtl w:val="0"/>
        </w:rPr>
        <w:t xml:space="preserve">5. CDA REGULATORY COMPLIANCE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phqgkeq9f53e" w:id="26"/>
      <w:bookmarkEnd w:id="26"/>
      <w:r w:rsidDel="00000000" w:rsidR="00000000" w:rsidRPr="00000000">
        <w:rPr>
          <w:b w:val="1"/>
          <w:bCs w:val="1"/>
          <w:color w:val="000000"/>
          <w:sz w:val="26"/>
          <w:szCs w:val="26"/>
          <w:rtl w:val="0"/>
        </w:rPr>
        <w:t xml:space="preserve">5.1 Cooperative Governance Compliance</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28gxd33nu7sg" w:id="27"/>
      <w:bookmarkEnd w:id="27"/>
      <w:r w:rsidDel="00000000" w:rsidR="00000000" w:rsidRPr="00000000">
        <w:rPr>
          <w:b w:val="1"/>
          <w:bCs w:val="1"/>
          <w:color w:val="000000"/>
          <w:sz w:val="22"/>
          <w:szCs w:val="22"/>
          <w:rtl w:val="0"/>
        </w:rPr>
        <w:t xml:space="preserve">5.1.1 Technology Governance Requirements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Board Oversight:</w:t>
      </w:r>
    </w:p>
    <w:p w:rsidR="00000000" w:rsidDel="00000000" w:rsidP="00000000" w:rsidRDefault="00000000" w:rsidRPr="00000000" w14:paraId="000000DC">
      <w:pPr>
        <w:numPr>
          <w:ilvl w:val="0"/>
          <w:numId w:val="78"/>
        </w:numPr>
        <w:spacing w:after="0" w:afterAutospacing="0" w:before="240" w:lineRule="auto"/>
        <w:ind w:left="720" w:hanging="360"/>
      </w:pPr>
      <w:r w:rsidDel="00000000" w:rsidR="00000000" w:rsidRPr="00000000">
        <w:rPr>
          <w:rtl w:val="0"/>
        </w:rPr>
        <w:t xml:space="preserve">IT strategy approval and oversight responsibilities</w:t>
      </w:r>
    </w:p>
    <w:p w:rsidR="00000000" w:rsidDel="00000000" w:rsidP="00000000" w:rsidRDefault="00000000" w:rsidRPr="00000000" w14:paraId="000000DD">
      <w:pPr>
        <w:numPr>
          <w:ilvl w:val="0"/>
          <w:numId w:val="78"/>
        </w:numPr>
        <w:spacing w:after="0" w:afterAutospacing="0" w:before="0" w:beforeAutospacing="0" w:lineRule="auto"/>
        <w:ind w:left="720" w:hanging="360"/>
      </w:pPr>
      <w:r w:rsidDel="00000000" w:rsidR="00000000" w:rsidRPr="00000000">
        <w:rPr>
          <w:rtl w:val="0"/>
        </w:rPr>
        <w:t xml:space="preserve">Technology investment authorization and monitoring</w:t>
      </w:r>
    </w:p>
    <w:p w:rsidR="00000000" w:rsidDel="00000000" w:rsidP="00000000" w:rsidRDefault="00000000" w:rsidRPr="00000000" w14:paraId="000000DE">
      <w:pPr>
        <w:numPr>
          <w:ilvl w:val="0"/>
          <w:numId w:val="78"/>
        </w:numPr>
        <w:spacing w:after="0" w:afterAutospacing="0" w:before="0" w:beforeAutospacing="0" w:lineRule="auto"/>
        <w:ind w:left="720" w:hanging="360"/>
      </w:pPr>
      <w:r w:rsidDel="00000000" w:rsidR="00000000" w:rsidRPr="00000000">
        <w:rPr>
          <w:rtl w:val="0"/>
        </w:rPr>
        <w:t xml:space="preserve">Cybersecurity program oversight and assessment</w:t>
      </w:r>
    </w:p>
    <w:p w:rsidR="00000000" w:rsidDel="00000000" w:rsidP="00000000" w:rsidRDefault="00000000" w:rsidRPr="00000000" w14:paraId="000000DF">
      <w:pPr>
        <w:numPr>
          <w:ilvl w:val="0"/>
          <w:numId w:val="78"/>
        </w:numPr>
        <w:spacing w:after="0" w:afterAutospacing="0" w:before="0" w:beforeAutospacing="0" w:lineRule="auto"/>
        <w:ind w:left="720" w:hanging="360"/>
      </w:pPr>
      <w:r w:rsidDel="00000000" w:rsidR="00000000" w:rsidRPr="00000000">
        <w:rPr>
          <w:rtl w:val="0"/>
        </w:rPr>
        <w:t xml:space="preserve">Risk management framework approval and monitoring</w:t>
      </w:r>
    </w:p>
    <w:p w:rsidR="00000000" w:rsidDel="00000000" w:rsidP="00000000" w:rsidRDefault="00000000" w:rsidRPr="00000000" w14:paraId="000000E0">
      <w:pPr>
        <w:numPr>
          <w:ilvl w:val="0"/>
          <w:numId w:val="78"/>
        </w:numPr>
        <w:spacing w:after="240" w:before="0" w:beforeAutospacing="0" w:lineRule="auto"/>
        <w:ind w:left="720" w:hanging="360"/>
      </w:pPr>
      <w:r w:rsidDel="00000000" w:rsidR="00000000" w:rsidRPr="00000000">
        <w:rPr>
          <w:rtl w:val="0"/>
        </w:rPr>
        <w:t xml:space="preserve">Member data protection and privacy oversight</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Management Responsibilities:</w:t>
      </w:r>
    </w:p>
    <w:p w:rsidR="00000000" w:rsidDel="00000000" w:rsidP="00000000" w:rsidRDefault="00000000" w:rsidRPr="00000000" w14:paraId="000000E2">
      <w:pPr>
        <w:numPr>
          <w:ilvl w:val="0"/>
          <w:numId w:val="68"/>
        </w:numPr>
        <w:spacing w:after="0" w:afterAutospacing="0" w:before="240" w:lineRule="auto"/>
        <w:ind w:left="720" w:hanging="360"/>
      </w:pPr>
      <w:r w:rsidDel="00000000" w:rsidR="00000000" w:rsidRPr="00000000">
        <w:rPr>
          <w:rtl w:val="0"/>
        </w:rPr>
        <w:t xml:space="preserve">IT governance framework implementation and operation</w:t>
      </w:r>
    </w:p>
    <w:p w:rsidR="00000000" w:rsidDel="00000000" w:rsidP="00000000" w:rsidRDefault="00000000" w:rsidRPr="00000000" w14:paraId="000000E3">
      <w:pPr>
        <w:numPr>
          <w:ilvl w:val="0"/>
          <w:numId w:val="68"/>
        </w:numPr>
        <w:spacing w:after="0" w:afterAutospacing="0" w:before="0" w:beforeAutospacing="0" w:lineRule="auto"/>
        <w:ind w:left="720" w:hanging="360"/>
      </w:pPr>
      <w:r w:rsidDel="00000000" w:rsidR="00000000" w:rsidRPr="00000000">
        <w:rPr>
          <w:rtl w:val="0"/>
        </w:rPr>
        <w:t xml:space="preserve">Technology risk management and mitigation</w:t>
      </w:r>
    </w:p>
    <w:p w:rsidR="00000000" w:rsidDel="00000000" w:rsidP="00000000" w:rsidRDefault="00000000" w:rsidRPr="00000000" w14:paraId="000000E4">
      <w:pPr>
        <w:numPr>
          <w:ilvl w:val="0"/>
          <w:numId w:val="68"/>
        </w:numPr>
        <w:spacing w:after="0" w:afterAutospacing="0" w:before="0" w:beforeAutospacing="0" w:lineRule="auto"/>
        <w:ind w:left="720" w:hanging="360"/>
      </w:pPr>
      <w:r w:rsidDel="00000000" w:rsidR="00000000" w:rsidRPr="00000000">
        <w:rPr>
          <w:rtl w:val="0"/>
        </w:rPr>
        <w:t xml:space="preserve">Compliance program development and maintenance</w:t>
      </w:r>
    </w:p>
    <w:p w:rsidR="00000000" w:rsidDel="00000000" w:rsidP="00000000" w:rsidRDefault="00000000" w:rsidRPr="00000000" w14:paraId="000000E5">
      <w:pPr>
        <w:numPr>
          <w:ilvl w:val="0"/>
          <w:numId w:val="68"/>
        </w:numPr>
        <w:spacing w:after="0" w:afterAutospacing="0" w:before="0" w:beforeAutospacing="0" w:lineRule="auto"/>
        <w:ind w:left="720" w:hanging="360"/>
      </w:pPr>
      <w:r w:rsidDel="00000000" w:rsidR="00000000" w:rsidRPr="00000000">
        <w:rPr>
          <w:rtl w:val="0"/>
        </w:rPr>
        <w:t xml:space="preserve">Regular reporting to Board and regulatory authorities</w:t>
      </w:r>
    </w:p>
    <w:p w:rsidR="00000000" w:rsidDel="00000000" w:rsidP="00000000" w:rsidRDefault="00000000" w:rsidRPr="00000000" w14:paraId="000000E6">
      <w:pPr>
        <w:numPr>
          <w:ilvl w:val="0"/>
          <w:numId w:val="68"/>
        </w:numPr>
        <w:spacing w:after="240" w:before="0" w:beforeAutospacing="0" w:lineRule="auto"/>
        <w:ind w:left="720" w:hanging="360"/>
      </w:pPr>
      <w:r w:rsidDel="00000000" w:rsidR="00000000" w:rsidRPr="00000000">
        <w:rPr>
          <w:rtl w:val="0"/>
        </w:rPr>
        <w:t xml:space="preserve">Member communication and transparency initiatives</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wqg58lrpuy88" w:id="28"/>
      <w:bookmarkEnd w:id="28"/>
      <w:r w:rsidDel="00000000" w:rsidR="00000000" w:rsidRPr="00000000">
        <w:rPr>
          <w:b w:val="1"/>
          <w:bCs w:val="1"/>
          <w:color w:val="000000"/>
          <w:sz w:val="22"/>
          <w:szCs w:val="22"/>
          <w:rtl w:val="0"/>
        </w:rPr>
        <w:t xml:space="preserve">5.1.2 Financial Management Compliance</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IT Financial Management:</w:t>
      </w:r>
    </w:p>
    <w:p w:rsidR="00000000" w:rsidDel="00000000" w:rsidP="00000000" w:rsidRDefault="00000000" w:rsidRPr="00000000" w14:paraId="000000E9">
      <w:pPr>
        <w:numPr>
          <w:ilvl w:val="0"/>
          <w:numId w:val="88"/>
        </w:numPr>
        <w:spacing w:after="0" w:afterAutospacing="0" w:before="240" w:lineRule="auto"/>
        <w:ind w:left="720" w:hanging="360"/>
      </w:pPr>
      <w:r w:rsidDel="00000000" w:rsidR="00000000" w:rsidRPr="00000000">
        <w:rPr>
          <w:rtl w:val="0"/>
        </w:rPr>
        <w:t xml:space="preserve">Technology budget development and approval processes</w:t>
      </w:r>
    </w:p>
    <w:p w:rsidR="00000000" w:rsidDel="00000000" w:rsidP="00000000" w:rsidRDefault="00000000" w:rsidRPr="00000000" w14:paraId="000000EA">
      <w:pPr>
        <w:numPr>
          <w:ilvl w:val="0"/>
          <w:numId w:val="88"/>
        </w:numPr>
        <w:spacing w:after="0" w:afterAutospacing="0" w:before="0" w:beforeAutospacing="0" w:lineRule="auto"/>
        <w:ind w:left="720" w:hanging="360"/>
      </w:pPr>
      <w:r w:rsidDel="00000000" w:rsidR="00000000" w:rsidRPr="00000000">
        <w:rPr>
          <w:rtl w:val="0"/>
        </w:rPr>
        <w:t xml:space="preserve">IT expenditure monitoring and variance reporting</w:t>
      </w:r>
    </w:p>
    <w:p w:rsidR="00000000" w:rsidDel="00000000" w:rsidP="00000000" w:rsidRDefault="00000000" w:rsidRPr="00000000" w14:paraId="000000EB">
      <w:pPr>
        <w:numPr>
          <w:ilvl w:val="0"/>
          <w:numId w:val="88"/>
        </w:numPr>
        <w:spacing w:after="0" w:afterAutospacing="0" w:before="0" w:beforeAutospacing="0" w:lineRule="auto"/>
        <w:ind w:left="720" w:hanging="360"/>
      </w:pPr>
      <w:r w:rsidDel="00000000" w:rsidR="00000000" w:rsidRPr="00000000">
        <w:rPr>
          <w:rtl w:val="0"/>
        </w:rPr>
        <w:t xml:space="preserve">Return on investment analysis and reporting</w:t>
      </w:r>
    </w:p>
    <w:p w:rsidR="00000000" w:rsidDel="00000000" w:rsidP="00000000" w:rsidRDefault="00000000" w:rsidRPr="00000000" w14:paraId="000000EC">
      <w:pPr>
        <w:numPr>
          <w:ilvl w:val="0"/>
          <w:numId w:val="88"/>
        </w:numPr>
        <w:spacing w:after="0" w:afterAutospacing="0" w:before="0" w:beforeAutospacing="0" w:lineRule="auto"/>
        <w:ind w:left="720" w:hanging="360"/>
      </w:pPr>
      <w:r w:rsidDel="00000000" w:rsidR="00000000" w:rsidRPr="00000000">
        <w:rPr>
          <w:rtl w:val="0"/>
        </w:rPr>
        <w:t xml:space="preserve">Asset management and depreciation procedures</w:t>
      </w:r>
    </w:p>
    <w:p w:rsidR="00000000" w:rsidDel="00000000" w:rsidP="00000000" w:rsidRDefault="00000000" w:rsidRPr="00000000" w14:paraId="000000ED">
      <w:pPr>
        <w:numPr>
          <w:ilvl w:val="0"/>
          <w:numId w:val="88"/>
        </w:numPr>
        <w:spacing w:after="240" w:before="0" w:beforeAutospacing="0" w:lineRule="auto"/>
        <w:ind w:left="720" w:hanging="360"/>
      </w:pPr>
      <w:r w:rsidDel="00000000" w:rsidR="00000000" w:rsidRPr="00000000">
        <w:rPr>
          <w:rtl w:val="0"/>
        </w:rPr>
        <w:t xml:space="preserve">Vendor payment and contract management processes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Transparency and Disclosure:</w:t>
      </w:r>
    </w:p>
    <w:p w:rsidR="00000000" w:rsidDel="00000000" w:rsidP="00000000" w:rsidRDefault="00000000" w:rsidRPr="00000000" w14:paraId="000000EF">
      <w:pPr>
        <w:numPr>
          <w:ilvl w:val="0"/>
          <w:numId w:val="83"/>
        </w:numPr>
        <w:spacing w:after="0" w:afterAutospacing="0" w:before="240" w:lineRule="auto"/>
        <w:ind w:left="720" w:hanging="360"/>
      </w:pPr>
      <w:r w:rsidDel="00000000" w:rsidR="00000000" w:rsidRPr="00000000">
        <w:rPr>
          <w:rtl w:val="0"/>
        </w:rPr>
        <w:t xml:space="preserve">Member disclosure of technology investments and risks</w:t>
      </w:r>
    </w:p>
    <w:p w:rsidR="00000000" w:rsidDel="00000000" w:rsidP="00000000" w:rsidRDefault="00000000" w:rsidRPr="00000000" w14:paraId="000000F0">
      <w:pPr>
        <w:numPr>
          <w:ilvl w:val="0"/>
          <w:numId w:val="83"/>
        </w:numPr>
        <w:spacing w:after="0" w:afterAutospacing="0" w:before="0" w:beforeAutospacing="0" w:lineRule="auto"/>
        <w:ind w:left="720" w:hanging="360"/>
      </w:pPr>
      <w:r w:rsidDel="00000000" w:rsidR="00000000" w:rsidRPr="00000000">
        <w:rPr>
          <w:rtl w:val="0"/>
        </w:rPr>
        <w:t xml:space="preserve">Financial statement disclosure of IT-related costs and risks</w:t>
      </w:r>
    </w:p>
    <w:p w:rsidR="00000000" w:rsidDel="00000000" w:rsidP="00000000" w:rsidRDefault="00000000" w:rsidRPr="00000000" w14:paraId="000000F1">
      <w:pPr>
        <w:numPr>
          <w:ilvl w:val="0"/>
          <w:numId w:val="83"/>
        </w:numPr>
        <w:spacing w:after="0" w:afterAutospacing="0" w:before="0" w:beforeAutospacing="0" w:lineRule="auto"/>
        <w:ind w:left="720" w:hanging="360"/>
      </w:pPr>
      <w:r w:rsidDel="00000000" w:rsidR="00000000" w:rsidRPr="00000000">
        <w:rPr>
          <w:rtl w:val="0"/>
        </w:rPr>
        <w:t xml:space="preserve">Annual report disclosure of technology initiatives and performance</w:t>
      </w:r>
    </w:p>
    <w:p w:rsidR="00000000" w:rsidDel="00000000" w:rsidP="00000000" w:rsidRDefault="00000000" w:rsidRPr="00000000" w14:paraId="000000F2">
      <w:pPr>
        <w:numPr>
          <w:ilvl w:val="0"/>
          <w:numId w:val="83"/>
        </w:numPr>
        <w:spacing w:after="0" w:afterAutospacing="0" w:before="0" w:beforeAutospacing="0" w:lineRule="auto"/>
        <w:ind w:left="720" w:hanging="360"/>
      </w:pPr>
      <w:r w:rsidDel="00000000" w:rsidR="00000000" w:rsidRPr="00000000">
        <w:rPr>
          <w:rtl w:val="0"/>
        </w:rPr>
        <w:t xml:space="preserve">Regular member communication on technology developments</w:t>
      </w:r>
    </w:p>
    <w:p w:rsidR="00000000" w:rsidDel="00000000" w:rsidP="00000000" w:rsidRDefault="00000000" w:rsidRPr="00000000" w14:paraId="000000F3">
      <w:pPr>
        <w:numPr>
          <w:ilvl w:val="0"/>
          <w:numId w:val="83"/>
        </w:numPr>
        <w:spacing w:after="240" w:before="0" w:beforeAutospacing="0" w:lineRule="auto"/>
        <w:ind w:left="720" w:hanging="360"/>
      </w:pPr>
      <w:r w:rsidDel="00000000" w:rsidR="00000000" w:rsidRPr="00000000">
        <w:rPr>
          <w:rtl w:val="0"/>
        </w:rPr>
        <w:t xml:space="preserve">Regulatory reporting of significant technology changes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leb9hh1cqu9j" w:id="29"/>
      <w:bookmarkEnd w:id="29"/>
      <w:r w:rsidDel="00000000" w:rsidR="00000000" w:rsidRPr="00000000">
        <w:rPr>
          <w:b w:val="1"/>
          <w:bCs w:val="1"/>
          <w:color w:val="000000"/>
          <w:sz w:val="26"/>
          <w:szCs w:val="26"/>
          <w:rtl w:val="0"/>
        </w:rPr>
        <w:t xml:space="preserve">5.2 Member Protection Compliance</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8ewaqa6aqg5s" w:id="30"/>
      <w:bookmarkEnd w:id="30"/>
      <w:r w:rsidDel="00000000" w:rsidR="00000000" w:rsidRPr="00000000">
        <w:rPr>
          <w:b w:val="1"/>
          <w:bCs w:val="1"/>
          <w:color w:val="000000"/>
          <w:sz w:val="22"/>
          <w:szCs w:val="22"/>
          <w:rtl w:val="0"/>
        </w:rPr>
        <w:t xml:space="preserve">5.2.1 Data Protection Requirements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Member Data Protection:</w:t>
      </w:r>
    </w:p>
    <w:p w:rsidR="00000000" w:rsidDel="00000000" w:rsidP="00000000" w:rsidRDefault="00000000" w:rsidRPr="00000000" w14:paraId="000000F7">
      <w:pPr>
        <w:numPr>
          <w:ilvl w:val="0"/>
          <w:numId w:val="81"/>
        </w:numPr>
        <w:spacing w:after="0" w:afterAutospacing="0" w:before="240" w:lineRule="auto"/>
        <w:ind w:left="720" w:hanging="360"/>
      </w:pPr>
      <w:r w:rsidDel="00000000" w:rsidR="00000000" w:rsidRPr="00000000">
        <w:rPr>
          <w:rtl w:val="0"/>
        </w:rPr>
        <w:t xml:space="preserve">Comprehensive data protection policies and procedures</w:t>
      </w:r>
    </w:p>
    <w:p w:rsidR="00000000" w:rsidDel="00000000" w:rsidP="00000000" w:rsidRDefault="00000000" w:rsidRPr="00000000" w14:paraId="000000F8">
      <w:pPr>
        <w:numPr>
          <w:ilvl w:val="0"/>
          <w:numId w:val="81"/>
        </w:numPr>
        <w:spacing w:after="0" w:afterAutospacing="0" w:before="0" w:beforeAutospacing="0" w:lineRule="auto"/>
        <w:ind w:left="720" w:hanging="360"/>
      </w:pPr>
      <w:r w:rsidDel="00000000" w:rsidR="00000000" w:rsidRPr="00000000">
        <w:rPr>
          <w:rtl w:val="0"/>
        </w:rPr>
        <w:t xml:space="preserve">Member consent management for data processing</w:t>
      </w:r>
    </w:p>
    <w:p w:rsidR="00000000" w:rsidDel="00000000" w:rsidP="00000000" w:rsidRDefault="00000000" w:rsidRPr="00000000" w14:paraId="000000F9">
      <w:pPr>
        <w:numPr>
          <w:ilvl w:val="0"/>
          <w:numId w:val="81"/>
        </w:numPr>
        <w:spacing w:after="0" w:afterAutospacing="0" w:before="0" w:beforeAutospacing="0" w:lineRule="auto"/>
        <w:ind w:left="720" w:hanging="360"/>
      </w:pPr>
      <w:r w:rsidDel="00000000" w:rsidR="00000000" w:rsidRPr="00000000">
        <w:rPr>
          <w:rtl w:val="0"/>
        </w:rPr>
        <w:t xml:space="preserve">Data subject rights implementation and response</w:t>
      </w:r>
    </w:p>
    <w:p w:rsidR="00000000" w:rsidDel="00000000" w:rsidP="00000000" w:rsidRDefault="00000000" w:rsidRPr="00000000" w14:paraId="000000FA">
      <w:pPr>
        <w:numPr>
          <w:ilvl w:val="0"/>
          <w:numId w:val="81"/>
        </w:numPr>
        <w:spacing w:after="0" w:afterAutospacing="0" w:before="0" w:beforeAutospacing="0" w:lineRule="auto"/>
        <w:ind w:left="720" w:hanging="360"/>
      </w:pPr>
      <w:r w:rsidDel="00000000" w:rsidR="00000000" w:rsidRPr="00000000">
        <w:rPr>
          <w:rtl w:val="0"/>
        </w:rPr>
        <w:t xml:space="preserve">Data breach notification and response procedures</w:t>
      </w:r>
    </w:p>
    <w:p w:rsidR="00000000" w:rsidDel="00000000" w:rsidP="00000000" w:rsidRDefault="00000000" w:rsidRPr="00000000" w14:paraId="000000FB">
      <w:pPr>
        <w:numPr>
          <w:ilvl w:val="0"/>
          <w:numId w:val="81"/>
        </w:numPr>
        <w:spacing w:after="240" w:before="0" w:beforeAutospacing="0" w:lineRule="auto"/>
        <w:ind w:left="720" w:hanging="360"/>
      </w:pPr>
      <w:r w:rsidDel="00000000" w:rsidR="00000000" w:rsidRPr="00000000">
        <w:rPr>
          <w:rtl w:val="0"/>
        </w:rPr>
        <w:t xml:space="preserve">Regular data protection training and awareness programs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Privacy Compliance:</w:t>
      </w:r>
    </w:p>
    <w:p w:rsidR="00000000" w:rsidDel="00000000" w:rsidP="00000000" w:rsidRDefault="00000000" w:rsidRPr="00000000" w14:paraId="000000FD">
      <w:pPr>
        <w:numPr>
          <w:ilvl w:val="0"/>
          <w:numId w:val="2"/>
        </w:numPr>
        <w:spacing w:after="0" w:afterAutospacing="0" w:before="240" w:lineRule="auto"/>
        <w:ind w:left="720" w:hanging="360"/>
      </w:pPr>
      <w:r w:rsidDel="00000000" w:rsidR="00000000" w:rsidRPr="00000000">
        <w:rPr>
          <w:rtl w:val="0"/>
        </w:rPr>
        <w:t xml:space="preserve">Privacy impact assessments for new technologies</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Cross-border data transfer restrictions and safeguards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Third-party data sharing agreements and oversight</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Data retention and disposal procedures</w:t>
      </w:r>
    </w:p>
    <w:p w:rsidR="00000000" w:rsidDel="00000000" w:rsidP="00000000" w:rsidRDefault="00000000" w:rsidRPr="00000000" w14:paraId="00000101">
      <w:pPr>
        <w:numPr>
          <w:ilvl w:val="0"/>
          <w:numId w:val="2"/>
        </w:numPr>
        <w:spacing w:after="240" w:before="0" w:beforeAutospacing="0" w:lineRule="auto"/>
        <w:ind w:left="720" w:hanging="360"/>
      </w:pPr>
      <w:r w:rsidDel="00000000" w:rsidR="00000000" w:rsidRPr="00000000">
        <w:rPr>
          <w:rtl w:val="0"/>
        </w:rPr>
        <w:t xml:space="preserve">Privacy by design implementation in technology projects</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ng0funuuvlb1" w:id="31"/>
      <w:bookmarkEnd w:id="31"/>
      <w:r w:rsidDel="00000000" w:rsidR="00000000" w:rsidRPr="00000000">
        <w:rPr>
          <w:b w:val="1"/>
          <w:bCs w:val="1"/>
          <w:color w:val="000000"/>
          <w:sz w:val="22"/>
          <w:szCs w:val="22"/>
          <w:rtl w:val="0"/>
        </w:rPr>
        <w:t xml:space="preserve">5.2.2 Service Quality and Availability</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Service Delivery Standards:</w:t>
      </w:r>
    </w:p>
    <w:p w:rsidR="00000000" w:rsidDel="00000000" w:rsidP="00000000" w:rsidRDefault="00000000" w:rsidRPr="00000000" w14:paraId="00000104">
      <w:pPr>
        <w:numPr>
          <w:ilvl w:val="0"/>
          <w:numId w:val="3"/>
        </w:numPr>
        <w:spacing w:after="0" w:afterAutospacing="0" w:before="240" w:lineRule="auto"/>
        <w:ind w:left="720" w:hanging="360"/>
      </w:pPr>
      <w:r w:rsidDel="00000000" w:rsidR="00000000" w:rsidRPr="00000000">
        <w:rPr>
          <w:rtl w:val="0"/>
        </w:rPr>
        <w:t xml:space="preserve">Technology service level agreements and monitoring</w:t>
      </w:r>
    </w:p>
    <w:p w:rsidR="00000000" w:rsidDel="00000000" w:rsidP="00000000" w:rsidRDefault="00000000" w:rsidRPr="00000000" w14:paraId="00000105">
      <w:pPr>
        <w:numPr>
          <w:ilvl w:val="0"/>
          <w:numId w:val="3"/>
        </w:numPr>
        <w:spacing w:after="0" w:afterAutospacing="0" w:before="0" w:beforeAutospacing="0" w:lineRule="auto"/>
        <w:ind w:left="720" w:hanging="360"/>
      </w:pPr>
      <w:r w:rsidDel="00000000" w:rsidR="00000000" w:rsidRPr="00000000">
        <w:rPr>
          <w:rtl w:val="0"/>
        </w:rPr>
        <w:t xml:space="preserve">System availability and performance standards</w:t>
      </w:r>
    </w:p>
    <w:p w:rsidR="00000000" w:rsidDel="00000000" w:rsidP="00000000" w:rsidRDefault="00000000" w:rsidRPr="00000000" w14:paraId="00000106">
      <w:pPr>
        <w:numPr>
          <w:ilvl w:val="0"/>
          <w:numId w:val="3"/>
        </w:numPr>
        <w:spacing w:after="0" w:afterAutospacing="0" w:before="0" w:beforeAutospacing="0" w:lineRule="auto"/>
        <w:ind w:left="720" w:hanging="360"/>
      </w:pPr>
      <w:r w:rsidDel="00000000" w:rsidR="00000000" w:rsidRPr="00000000">
        <w:rPr>
          <w:rtl w:val="0"/>
        </w:rPr>
        <w:t xml:space="preserve">User support and help desk service standards</w:t>
      </w:r>
    </w:p>
    <w:p w:rsidR="00000000" w:rsidDel="00000000" w:rsidP="00000000" w:rsidRDefault="00000000" w:rsidRPr="00000000" w14:paraId="00000107">
      <w:pPr>
        <w:numPr>
          <w:ilvl w:val="0"/>
          <w:numId w:val="3"/>
        </w:numPr>
        <w:spacing w:after="0" w:afterAutospacing="0" w:before="0" w:beforeAutospacing="0" w:lineRule="auto"/>
        <w:ind w:left="720" w:hanging="360"/>
      </w:pPr>
      <w:r w:rsidDel="00000000" w:rsidR="00000000" w:rsidRPr="00000000">
        <w:rPr>
          <w:rtl w:val="0"/>
        </w:rPr>
        <w:t xml:space="preserve">Business continuity and disaster recovery capabilities</w:t>
      </w:r>
    </w:p>
    <w:p w:rsidR="00000000" w:rsidDel="00000000" w:rsidP="00000000" w:rsidRDefault="00000000" w:rsidRPr="00000000" w14:paraId="00000108">
      <w:pPr>
        <w:numPr>
          <w:ilvl w:val="0"/>
          <w:numId w:val="3"/>
        </w:numPr>
        <w:spacing w:after="240" w:before="0" w:beforeAutospacing="0" w:lineRule="auto"/>
        <w:ind w:left="720" w:hanging="360"/>
      </w:pPr>
      <w:r w:rsidDel="00000000" w:rsidR="00000000" w:rsidRPr="00000000">
        <w:rPr>
          <w:rtl w:val="0"/>
        </w:rPr>
        <w:t xml:space="preserve">Regular service quality assessment and improvement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Member Communication:</w:t>
      </w:r>
    </w:p>
    <w:p w:rsidR="00000000" w:rsidDel="00000000" w:rsidP="00000000" w:rsidRDefault="00000000" w:rsidRPr="00000000" w14:paraId="0000010A">
      <w:pPr>
        <w:numPr>
          <w:ilvl w:val="0"/>
          <w:numId w:val="56"/>
        </w:numPr>
        <w:spacing w:after="0" w:afterAutospacing="0" w:before="240" w:lineRule="auto"/>
        <w:ind w:left="720" w:hanging="360"/>
      </w:pPr>
      <w:r w:rsidDel="00000000" w:rsidR="00000000" w:rsidRPr="00000000">
        <w:rPr>
          <w:rtl w:val="0"/>
        </w:rPr>
        <w:t xml:space="preserve">Planned maintenance and service interruption notification</w:t>
      </w:r>
    </w:p>
    <w:p w:rsidR="00000000" w:rsidDel="00000000" w:rsidP="00000000" w:rsidRDefault="00000000" w:rsidRPr="00000000" w14:paraId="0000010B">
      <w:pPr>
        <w:numPr>
          <w:ilvl w:val="0"/>
          <w:numId w:val="56"/>
        </w:numPr>
        <w:spacing w:after="0" w:afterAutospacing="0" w:before="0" w:beforeAutospacing="0" w:lineRule="auto"/>
        <w:ind w:left="720" w:hanging="360"/>
      </w:pPr>
      <w:r w:rsidDel="00000000" w:rsidR="00000000" w:rsidRPr="00000000">
        <w:rPr>
          <w:rtl w:val="0"/>
        </w:rPr>
        <w:t xml:space="preserve">System outage communication and status updates</w:t>
      </w:r>
    </w:p>
    <w:p w:rsidR="00000000" w:rsidDel="00000000" w:rsidP="00000000" w:rsidRDefault="00000000" w:rsidRPr="00000000" w14:paraId="0000010C">
      <w:pPr>
        <w:numPr>
          <w:ilvl w:val="0"/>
          <w:numId w:val="56"/>
        </w:numPr>
        <w:spacing w:after="0" w:afterAutospacing="0" w:before="0" w:beforeAutospacing="0" w:lineRule="auto"/>
        <w:ind w:left="720" w:hanging="360"/>
      </w:pPr>
      <w:r w:rsidDel="00000000" w:rsidR="00000000" w:rsidRPr="00000000">
        <w:rPr>
          <w:rtl w:val="0"/>
        </w:rPr>
        <w:t xml:space="preserve">Technology enhancement and improvement communication</w:t>
      </w:r>
    </w:p>
    <w:p w:rsidR="00000000" w:rsidDel="00000000" w:rsidP="00000000" w:rsidRDefault="00000000" w:rsidRPr="00000000" w14:paraId="0000010D">
      <w:pPr>
        <w:numPr>
          <w:ilvl w:val="0"/>
          <w:numId w:val="56"/>
        </w:numPr>
        <w:spacing w:after="0" w:afterAutospacing="0" w:before="0" w:beforeAutospacing="0" w:lineRule="auto"/>
        <w:ind w:left="720" w:hanging="360"/>
      </w:pPr>
      <w:r w:rsidDel="00000000" w:rsidR="00000000" w:rsidRPr="00000000">
        <w:rPr>
          <w:rtl w:val="0"/>
        </w:rPr>
        <w:t xml:space="preserve">Security awareness and education programs</w:t>
      </w:r>
    </w:p>
    <w:p w:rsidR="00000000" w:rsidDel="00000000" w:rsidP="00000000" w:rsidRDefault="00000000" w:rsidRPr="00000000" w14:paraId="0000010E">
      <w:pPr>
        <w:numPr>
          <w:ilvl w:val="0"/>
          <w:numId w:val="56"/>
        </w:numPr>
        <w:spacing w:after="240" w:before="0" w:beforeAutospacing="0" w:lineRule="auto"/>
        <w:ind w:left="720" w:hanging="360"/>
      </w:pPr>
      <w:r w:rsidDel="00000000" w:rsidR="00000000" w:rsidRPr="00000000">
        <w:rPr>
          <w:rtl w:val="0"/>
        </w:rPr>
        <w:t xml:space="preserve">Feedback collection and response procedures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vnr3h9f7hgk" w:id="32"/>
      <w:bookmarkEnd w:id="32"/>
      <w:r w:rsidDel="00000000" w:rsidR="00000000" w:rsidRPr="00000000">
        <w:rPr>
          <w:b w:val="1"/>
          <w:bCs w:val="1"/>
          <w:color w:val="000000"/>
          <w:sz w:val="26"/>
          <w:szCs w:val="26"/>
          <w:rtl w:val="0"/>
        </w:rPr>
        <w:t xml:space="preserve">5.3 CDA Reporting and Examination</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szzc6h2pq0nc" w:id="33"/>
      <w:bookmarkEnd w:id="33"/>
      <w:r w:rsidDel="00000000" w:rsidR="00000000" w:rsidRPr="00000000">
        <w:rPr>
          <w:b w:val="1"/>
          <w:bCs w:val="1"/>
          <w:color w:val="000000"/>
          <w:sz w:val="22"/>
          <w:szCs w:val="22"/>
          <w:rtl w:val="0"/>
        </w:rPr>
        <w:t xml:space="preserve">5.3.1 Regular Reporting</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Technology Reporting:</w:t>
      </w:r>
    </w:p>
    <w:p w:rsidR="00000000" w:rsidDel="00000000" w:rsidP="00000000" w:rsidRDefault="00000000" w:rsidRPr="00000000" w14:paraId="00000112">
      <w:pPr>
        <w:numPr>
          <w:ilvl w:val="0"/>
          <w:numId w:val="97"/>
        </w:numPr>
        <w:spacing w:after="0" w:afterAutospacing="0" w:before="240" w:lineRule="auto"/>
        <w:ind w:left="720" w:hanging="360"/>
      </w:pPr>
      <w:r w:rsidDel="00000000" w:rsidR="00000000" w:rsidRPr="00000000">
        <w:rPr>
          <w:rtl w:val="0"/>
        </w:rPr>
        <w:t xml:space="preserve">Annual technology plan and investment summary</w:t>
      </w:r>
    </w:p>
    <w:p w:rsidR="00000000" w:rsidDel="00000000" w:rsidP="00000000" w:rsidRDefault="00000000" w:rsidRPr="00000000" w14:paraId="00000113">
      <w:pPr>
        <w:numPr>
          <w:ilvl w:val="0"/>
          <w:numId w:val="97"/>
        </w:numPr>
        <w:spacing w:after="0" w:afterAutospacing="0" w:before="0" w:beforeAutospacing="0" w:lineRule="auto"/>
        <w:ind w:left="720" w:hanging="360"/>
      </w:pPr>
      <w:r w:rsidDel="00000000" w:rsidR="00000000" w:rsidRPr="00000000">
        <w:rPr>
          <w:rtl w:val="0"/>
        </w:rPr>
        <w:t xml:space="preserve">Cybersecurity program status and assessment</w:t>
      </w:r>
    </w:p>
    <w:p w:rsidR="00000000" w:rsidDel="00000000" w:rsidP="00000000" w:rsidRDefault="00000000" w:rsidRPr="00000000" w14:paraId="00000114">
      <w:pPr>
        <w:numPr>
          <w:ilvl w:val="0"/>
          <w:numId w:val="97"/>
        </w:numPr>
        <w:spacing w:after="0" w:afterAutospacing="0" w:before="0" w:beforeAutospacing="0" w:lineRule="auto"/>
        <w:ind w:left="720" w:hanging="360"/>
      </w:pPr>
      <w:r w:rsidDel="00000000" w:rsidR="00000000" w:rsidRPr="00000000">
        <w:rPr>
          <w:rtl w:val="0"/>
        </w:rPr>
        <w:t xml:space="preserve">Major technology project updates and status</w:t>
      </w:r>
    </w:p>
    <w:p w:rsidR="00000000" w:rsidDel="00000000" w:rsidP="00000000" w:rsidRDefault="00000000" w:rsidRPr="00000000" w14:paraId="00000115">
      <w:pPr>
        <w:numPr>
          <w:ilvl w:val="0"/>
          <w:numId w:val="97"/>
        </w:numPr>
        <w:spacing w:after="0" w:afterAutospacing="0" w:before="0" w:beforeAutospacing="0" w:lineRule="auto"/>
        <w:ind w:left="720" w:hanging="360"/>
      </w:pPr>
      <w:r w:rsidDel="00000000" w:rsidR="00000000" w:rsidRPr="00000000">
        <w:rPr>
          <w:rtl w:val="0"/>
        </w:rPr>
        <w:t xml:space="preserve">Vendor management and outsourcing summary</w:t>
      </w:r>
    </w:p>
    <w:p w:rsidR="00000000" w:rsidDel="00000000" w:rsidP="00000000" w:rsidRDefault="00000000" w:rsidRPr="00000000" w14:paraId="00000116">
      <w:pPr>
        <w:numPr>
          <w:ilvl w:val="0"/>
          <w:numId w:val="97"/>
        </w:numPr>
        <w:spacing w:after="240" w:before="0" w:beforeAutospacing="0" w:lineRule="auto"/>
        <w:ind w:left="720" w:hanging="360"/>
      </w:pPr>
      <w:r w:rsidDel="00000000" w:rsidR="00000000" w:rsidRPr="00000000">
        <w:rPr>
          <w:rtl w:val="0"/>
        </w:rPr>
        <w:t xml:space="preserve">Member data protection and privacy compliance report</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Financial Reporting:</w:t>
      </w:r>
    </w:p>
    <w:p w:rsidR="00000000" w:rsidDel="00000000" w:rsidP="00000000" w:rsidRDefault="00000000" w:rsidRPr="00000000" w14:paraId="00000118">
      <w:pPr>
        <w:numPr>
          <w:ilvl w:val="0"/>
          <w:numId w:val="19"/>
        </w:numPr>
        <w:spacing w:after="0" w:afterAutospacing="0" w:before="240" w:lineRule="auto"/>
        <w:ind w:left="720" w:hanging="360"/>
      </w:pPr>
      <w:r w:rsidDel="00000000" w:rsidR="00000000" w:rsidRPr="00000000">
        <w:rPr>
          <w:rtl w:val="0"/>
        </w:rPr>
        <w:t xml:space="preserve">IT expenditure and budget variance reporting</w:t>
      </w:r>
    </w:p>
    <w:p w:rsidR="00000000" w:rsidDel="00000000" w:rsidP="00000000" w:rsidRDefault="00000000" w:rsidRPr="00000000" w14:paraId="00000119">
      <w:pPr>
        <w:numPr>
          <w:ilvl w:val="0"/>
          <w:numId w:val="19"/>
        </w:numPr>
        <w:spacing w:after="0" w:afterAutospacing="0" w:before="0" w:beforeAutospacing="0" w:lineRule="auto"/>
        <w:ind w:left="720" w:hanging="360"/>
      </w:pPr>
      <w:r w:rsidDel="00000000" w:rsidR="00000000" w:rsidRPr="00000000">
        <w:rPr>
          <w:rtl w:val="0"/>
        </w:rPr>
        <w:t xml:space="preserve">Technology asset valuation and depreciation</w:t>
      </w:r>
    </w:p>
    <w:p w:rsidR="00000000" w:rsidDel="00000000" w:rsidP="00000000" w:rsidRDefault="00000000" w:rsidRPr="00000000" w14:paraId="0000011A">
      <w:pPr>
        <w:numPr>
          <w:ilvl w:val="0"/>
          <w:numId w:val="19"/>
        </w:numPr>
        <w:spacing w:after="0" w:afterAutospacing="0" w:before="0" w:beforeAutospacing="0" w:lineRule="auto"/>
        <w:ind w:left="720" w:hanging="360"/>
      </w:pPr>
      <w:r w:rsidDel="00000000" w:rsidR="00000000" w:rsidRPr="00000000">
        <w:rPr>
          <w:rtl w:val="0"/>
        </w:rPr>
        <w:t xml:space="preserve">Return on investment analysis for major projects</w:t>
      </w:r>
    </w:p>
    <w:p w:rsidR="00000000" w:rsidDel="00000000" w:rsidP="00000000" w:rsidRDefault="00000000" w:rsidRPr="00000000" w14:paraId="0000011B">
      <w:pPr>
        <w:numPr>
          <w:ilvl w:val="0"/>
          <w:numId w:val="19"/>
        </w:numPr>
        <w:spacing w:after="0" w:afterAutospacing="0" w:before="0" w:beforeAutospacing="0" w:lineRule="auto"/>
        <w:ind w:left="720" w:hanging="360"/>
      </w:pPr>
      <w:r w:rsidDel="00000000" w:rsidR="00000000" w:rsidRPr="00000000">
        <w:rPr>
          <w:rtl w:val="0"/>
        </w:rPr>
        <w:t xml:space="preserve">Vendor payment and contract cost reporting</w:t>
      </w:r>
    </w:p>
    <w:p w:rsidR="00000000" w:rsidDel="00000000" w:rsidP="00000000" w:rsidRDefault="00000000" w:rsidRPr="00000000" w14:paraId="0000011C">
      <w:pPr>
        <w:numPr>
          <w:ilvl w:val="0"/>
          <w:numId w:val="19"/>
        </w:numPr>
        <w:spacing w:after="240" w:before="0" w:beforeAutospacing="0" w:lineRule="auto"/>
        <w:ind w:left="720" w:hanging="360"/>
      </w:pPr>
      <w:r w:rsidDel="00000000" w:rsidR="00000000" w:rsidRPr="00000000">
        <w:rPr>
          <w:rtl w:val="0"/>
        </w:rPr>
        <w:t xml:space="preserve">Technology-related risk and control assessment</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1d7amsu0zjv" w:id="34"/>
      <w:bookmarkEnd w:id="34"/>
      <w:r w:rsidDel="00000000" w:rsidR="00000000" w:rsidRPr="00000000">
        <w:rPr>
          <w:b w:val="1"/>
          <w:bCs w:val="1"/>
          <w:color w:val="000000"/>
          <w:sz w:val="22"/>
          <w:szCs w:val="22"/>
          <w:rtl w:val="0"/>
        </w:rPr>
        <w:t xml:space="preserve">5.3.2 Regulatory Coordination</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CDA Relationship Management:</w:t>
      </w:r>
    </w:p>
    <w:p w:rsidR="00000000" w:rsidDel="00000000" w:rsidP="00000000" w:rsidRDefault="00000000" w:rsidRPr="00000000" w14:paraId="0000011F">
      <w:pPr>
        <w:numPr>
          <w:ilvl w:val="0"/>
          <w:numId w:val="18"/>
        </w:numPr>
        <w:spacing w:after="0" w:afterAutospacing="0" w:before="240" w:lineRule="auto"/>
        <w:ind w:left="720" w:hanging="360"/>
      </w:pPr>
      <w:r w:rsidDel="00000000" w:rsidR="00000000" w:rsidRPr="00000000">
        <w:rPr>
          <w:rtl w:val="0"/>
        </w:rPr>
        <w:t xml:space="preserve">Regular communication with CDA technology specialists</w:t>
      </w:r>
    </w:p>
    <w:p w:rsidR="00000000" w:rsidDel="00000000" w:rsidP="00000000" w:rsidRDefault="00000000" w:rsidRPr="00000000" w14:paraId="00000120">
      <w:pPr>
        <w:numPr>
          <w:ilvl w:val="0"/>
          <w:numId w:val="18"/>
        </w:numPr>
        <w:spacing w:after="0" w:afterAutospacing="0" w:before="0" w:beforeAutospacing="0" w:lineRule="auto"/>
        <w:ind w:left="720" w:hanging="360"/>
      </w:pPr>
      <w:r w:rsidDel="00000000" w:rsidR="00000000" w:rsidRPr="00000000">
        <w:rPr>
          <w:rtl w:val="0"/>
        </w:rPr>
        <w:t xml:space="preserve">Participation in cooperative technology forums and initiatives</w:t>
      </w:r>
    </w:p>
    <w:p w:rsidR="00000000" w:rsidDel="00000000" w:rsidP="00000000" w:rsidRDefault="00000000" w:rsidRPr="00000000" w14:paraId="00000121">
      <w:pPr>
        <w:numPr>
          <w:ilvl w:val="0"/>
          <w:numId w:val="18"/>
        </w:numPr>
        <w:spacing w:after="0" w:afterAutospacing="0" w:before="0" w:beforeAutospacing="0" w:lineRule="auto"/>
        <w:ind w:left="720" w:hanging="360"/>
      </w:pPr>
      <w:r w:rsidDel="00000000" w:rsidR="00000000" w:rsidRPr="00000000">
        <w:rPr>
          <w:rtl w:val="0"/>
        </w:rPr>
        <w:t xml:space="preserve">Feedback provision on regulatory technology guidance</w:t>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Collaboration on industry best practices and standards</w:t>
      </w:r>
    </w:p>
    <w:p w:rsidR="00000000" w:rsidDel="00000000" w:rsidP="00000000" w:rsidRDefault="00000000" w:rsidRPr="00000000" w14:paraId="00000123">
      <w:pPr>
        <w:numPr>
          <w:ilvl w:val="0"/>
          <w:numId w:val="18"/>
        </w:numPr>
        <w:spacing w:after="240" w:before="0" w:beforeAutospacing="0" w:lineRule="auto"/>
        <w:ind w:left="720" w:hanging="360"/>
      </w:pPr>
      <w:r w:rsidDel="00000000" w:rsidR="00000000" w:rsidRPr="00000000">
        <w:rPr>
          <w:rtl w:val="0"/>
        </w:rPr>
        <w:t xml:space="preserve">Support for cooperative sector technology development</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wcohvz8njg5m" w:id="35"/>
      <w:bookmarkEnd w:id="35"/>
      <w:r w:rsidDel="00000000" w:rsidR="00000000" w:rsidRPr="00000000">
        <w:rPr>
          <w:b w:val="1"/>
          <w:bCs w:val="1"/>
          <w:sz w:val="34"/>
          <w:szCs w:val="34"/>
          <w:rtl w:val="0"/>
        </w:rPr>
        <w:t xml:space="preserve">6. INTERNAL AUDIT REQUIREMENTS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81j4eraebqis" w:id="36"/>
      <w:bookmarkEnd w:id="36"/>
      <w:r w:rsidDel="00000000" w:rsidR="00000000" w:rsidRPr="00000000">
        <w:rPr>
          <w:b w:val="1"/>
          <w:bCs w:val="1"/>
          <w:color w:val="000000"/>
          <w:sz w:val="26"/>
          <w:szCs w:val="26"/>
          <w:rtl w:val="0"/>
        </w:rPr>
        <w:t xml:space="preserve">6.1 Internal Audit Framework</w:t>
      </w:r>
    </w:p>
    <w:p w:rsidR="00000000" w:rsidDel="00000000" w:rsidP="00000000" w:rsidRDefault="00000000" w:rsidRPr="00000000" w14:paraId="00000126">
      <w:pPr>
        <w:pStyle w:val="Heading4"/>
        <w:keepNext w:val="0"/>
        <w:keepLines w:val="0"/>
        <w:spacing w:after="40" w:before="240" w:lineRule="auto"/>
        <w:rPr>
          <w:b w:val="1"/>
          <w:bCs w:val="1"/>
          <w:color w:val="000000"/>
          <w:sz w:val="22"/>
          <w:szCs w:val="22"/>
        </w:rPr>
      </w:pPr>
      <w:bookmarkStart w:colFirst="0" w:colLast="0" w:name="_1akarr4p1icr" w:id="37"/>
      <w:bookmarkEnd w:id="37"/>
      <w:r w:rsidDel="00000000" w:rsidR="00000000" w:rsidRPr="00000000">
        <w:rPr>
          <w:b w:val="1"/>
          <w:bCs w:val="1"/>
          <w:color w:val="000000"/>
          <w:sz w:val="22"/>
          <w:szCs w:val="22"/>
          <w:rtl w:val="0"/>
        </w:rPr>
        <w:t xml:space="preserve">6.1.1 Audit Charter and Independence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Internal Audit Charter:</w:t>
      </w:r>
    </w:p>
    <w:p w:rsidR="00000000" w:rsidDel="00000000" w:rsidP="00000000" w:rsidRDefault="00000000" w:rsidRPr="00000000" w14:paraId="00000128">
      <w:pPr>
        <w:numPr>
          <w:ilvl w:val="0"/>
          <w:numId w:val="77"/>
        </w:numPr>
        <w:spacing w:after="0" w:afterAutospacing="0" w:before="240" w:lineRule="auto"/>
        <w:ind w:left="720" w:hanging="360"/>
      </w:pPr>
      <w:r w:rsidDel="00000000" w:rsidR="00000000" w:rsidRPr="00000000">
        <w:rPr>
          <w:rtl w:val="0"/>
        </w:rPr>
        <w:t xml:space="preserve">Board-approved charter defining audit purpose and authority</w:t>
      </w:r>
    </w:p>
    <w:p w:rsidR="00000000" w:rsidDel="00000000" w:rsidP="00000000" w:rsidRDefault="00000000" w:rsidRPr="00000000" w14:paraId="00000129">
      <w:pPr>
        <w:numPr>
          <w:ilvl w:val="0"/>
          <w:numId w:val="77"/>
        </w:numPr>
        <w:spacing w:after="0" w:afterAutospacing="0" w:before="0" w:beforeAutospacing="0" w:lineRule="auto"/>
        <w:ind w:left="720" w:hanging="360"/>
      </w:pPr>
      <w:r w:rsidDel="00000000" w:rsidR="00000000" w:rsidRPr="00000000">
        <w:rPr>
          <w:rtl w:val="0"/>
        </w:rPr>
        <w:t xml:space="preserve">Independence and objectivity requirements</w:t>
      </w:r>
    </w:p>
    <w:p w:rsidR="00000000" w:rsidDel="00000000" w:rsidP="00000000" w:rsidRDefault="00000000" w:rsidRPr="00000000" w14:paraId="0000012A">
      <w:pPr>
        <w:numPr>
          <w:ilvl w:val="0"/>
          <w:numId w:val="77"/>
        </w:numPr>
        <w:spacing w:after="0" w:afterAutospacing="0" w:before="0" w:beforeAutospacing="0" w:lineRule="auto"/>
        <w:ind w:left="720" w:hanging="360"/>
      </w:pPr>
      <w:r w:rsidDel="00000000" w:rsidR="00000000" w:rsidRPr="00000000">
        <w:rPr>
          <w:rtl w:val="0"/>
        </w:rPr>
        <w:t xml:space="preserve">Scope of audit activities and responsibilities</w:t>
      </w:r>
    </w:p>
    <w:p w:rsidR="00000000" w:rsidDel="00000000" w:rsidP="00000000" w:rsidRDefault="00000000" w:rsidRPr="00000000" w14:paraId="0000012B">
      <w:pPr>
        <w:numPr>
          <w:ilvl w:val="0"/>
          <w:numId w:val="77"/>
        </w:numPr>
        <w:spacing w:after="0" w:afterAutospacing="0" w:before="0" w:beforeAutospacing="0" w:lineRule="auto"/>
        <w:ind w:left="720" w:hanging="360"/>
      </w:pPr>
      <w:r w:rsidDel="00000000" w:rsidR="00000000" w:rsidRPr="00000000">
        <w:rPr>
          <w:rtl w:val="0"/>
        </w:rPr>
        <w:t xml:space="preserve">Reporting relationships and communication protocols</w:t>
      </w:r>
    </w:p>
    <w:p w:rsidR="00000000" w:rsidDel="00000000" w:rsidP="00000000" w:rsidRDefault="00000000" w:rsidRPr="00000000" w14:paraId="0000012C">
      <w:pPr>
        <w:numPr>
          <w:ilvl w:val="0"/>
          <w:numId w:val="77"/>
        </w:numPr>
        <w:spacing w:after="240" w:before="0" w:beforeAutospacing="0" w:lineRule="auto"/>
        <w:ind w:left="720" w:hanging="360"/>
      </w:pPr>
      <w:r w:rsidDel="00000000" w:rsidR="00000000" w:rsidRPr="00000000">
        <w:rPr>
          <w:rtl w:val="0"/>
        </w:rPr>
        <w:t xml:space="preserve">Professional standards and quality assurance requirements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Audit Independence:</w:t>
      </w:r>
    </w:p>
    <w:p w:rsidR="00000000" w:rsidDel="00000000" w:rsidP="00000000" w:rsidRDefault="00000000" w:rsidRPr="00000000" w14:paraId="0000012E">
      <w:pPr>
        <w:numPr>
          <w:ilvl w:val="0"/>
          <w:numId w:val="92"/>
        </w:numPr>
        <w:spacing w:after="0" w:afterAutospacing="0" w:before="240" w:lineRule="auto"/>
        <w:ind w:left="720" w:hanging="360"/>
      </w:pPr>
      <w:r w:rsidDel="00000000" w:rsidR="00000000" w:rsidRPr="00000000">
        <w:rPr>
          <w:rtl w:val="0"/>
        </w:rPr>
        <w:t xml:space="preserve">Organizational independence from audited activities</w:t>
      </w:r>
    </w:p>
    <w:p w:rsidR="00000000" w:rsidDel="00000000" w:rsidP="00000000" w:rsidRDefault="00000000" w:rsidRPr="00000000" w14:paraId="0000012F">
      <w:pPr>
        <w:numPr>
          <w:ilvl w:val="0"/>
          <w:numId w:val="92"/>
        </w:numPr>
        <w:spacing w:after="0" w:afterAutospacing="0" w:before="0" w:beforeAutospacing="0" w:lineRule="auto"/>
        <w:ind w:left="720" w:hanging="360"/>
      </w:pPr>
      <w:r w:rsidDel="00000000" w:rsidR="00000000" w:rsidRPr="00000000">
        <w:rPr>
          <w:rtl w:val="0"/>
        </w:rPr>
        <w:t xml:space="preserve">Direct reporting relationship to Audit Committee</w:t>
      </w:r>
    </w:p>
    <w:p w:rsidR="00000000" w:rsidDel="00000000" w:rsidP="00000000" w:rsidRDefault="00000000" w:rsidRPr="00000000" w14:paraId="00000130">
      <w:pPr>
        <w:numPr>
          <w:ilvl w:val="0"/>
          <w:numId w:val="92"/>
        </w:numPr>
        <w:spacing w:after="0" w:afterAutospacing="0" w:before="0" w:beforeAutospacing="0" w:lineRule="auto"/>
        <w:ind w:left="720" w:hanging="360"/>
      </w:pPr>
      <w:r w:rsidDel="00000000" w:rsidR="00000000" w:rsidRPr="00000000">
        <w:rPr>
          <w:rtl w:val="0"/>
        </w:rPr>
        <w:t xml:space="preserve">Freedom from operational responsibilities and conflicts</w:t>
      </w:r>
    </w:p>
    <w:p w:rsidR="00000000" w:rsidDel="00000000" w:rsidP="00000000" w:rsidRDefault="00000000" w:rsidRPr="00000000" w14:paraId="00000131">
      <w:pPr>
        <w:numPr>
          <w:ilvl w:val="0"/>
          <w:numId w:val="92"/>
        </w:numPr>
        <w:spacing w:after="0" w:afterAutospacing="0" w:before="0" w:beforeAutospacing="0" w:lineRule="auto"/>
        <w:ind w:left="720" w:hanging="360"/>
      </w:pPr>
      <w:r w:rsidDel="00000000" w:rsidR="00000000" w:rsidRPr="00000000">
        <w:rPr>
          <w:rtl w:val="0"/>
        </w:rPr>
        <w:t xml:space="preserve">Adequate resources and budget allocation</w:t>
      </w:r>
    </w:p>
    <w:p w:rsidR="00000000" w:rsidDel="00000000" w:rsidP="00000000" w:rsidRDefault="00000000" w:rsidRPr="00000000" w14:paraId="00000132">
      <w:pPr>
        <w:numPr>
          <w:ilvl w:val="0"/>
          <w:numId w:val="92"/>
        </w:numPr>
        <w:spacing w:after="240" w:before="0" w:beforeAutospacing="0" w:lineRule="auto"/>
        <w:ind w:left="720" w:hanging="360"/>
      </w:pPr>
      <w:r w:rsidDel="00000000" w:rsidR="00000000" w:rsidRPr="00000000">
        <w:rPr>
          <w:rtl w:val="0"/>
        </w:rPr>
        <w:t xml:space="preserve">Professional development and training support</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ftdalwfwtpi1" w:id="38"/>
      <w:bookmarkEnd w:id="38"/>
      <w:r w:rsidDel="00000000" w:rsidR="00000000" w:rsidRPr="00000000">
        <w:rPr>
          <w:b w:val="1"/>
          <w:bCs w:val="1"/>
          <w:color w:val="000000"/>
          <w:sz w:val="22"/>
          <w:szCs w:val="22"/>
          <w:rtl w:val="0"/>
        </w:rPr>
        <w:t xml:space="preserve">6.1.2 Risk-Based Audit Planning</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Annual Audit Plan:</w:t>
      </w:r>
    </w:p>
    <w:p w:rsidR="00000000" w:rsidDel="00000000" w:rsidP="00000000" w:rsidRDefault="00000000" w:rsidRPr="00000000" w14:paraId="00000135">
      <w:pPr>
        <w:numPr>
          <w:ilvl w:val="0"/>
          <w:numId w:val="43"/>
        </w:numPr>
        <w:spacing w:after="0" w:afterAutospacing="0" w:before="240" w:lineRule="auto"/>
        <w:ind w:left="720" w:hanging="360"/>
      </w:pPr>
      <w:r w:rsidDel="00000000" w:rsidR="00000000" w:rsidRPr="00000000">
        <w:rPr>
          <w:rtl w:val="0"/>
        </w:rPr>
        <w:t xml:space="preserve">Risk-based audit planning and prioritization</w:t>
      </w:r>
    </w:p>
    <w:p w:rsidR="00000000" w:rsidDel="00000000" w:rsidP="00000000" w:rsidRDefault="00000000" w:rsidRPr="00000000" w14:paraId="00000136">
      <w:pPr>
        <w:numPr>
          <w:ilvl w:val="0"/>
          <w:numId w:val="43"/>
        </w:numPr>
        <w:spacing w:after="0" w:afterAutospacing="0" w:before="0" w:beforeAutospacing="0" w:lineRule="auto"/>
        <w:ind w:left="720" w:hanging="360"/>
      </w:pPr>
      <w:r w:rsidDel="00000000" w:rsidR="00000000" w:rsidRPr="00000000">
        <w:rPr>
          <w:rtl w:val="0"/>
        </w:rPr>
        <w:t xml:space="preserve">IT risk assessment and audit universe definition</w:t>
      </w:r>
    </w:p>
    <w:p w:rsidR="00000000" w:rsidDel="00000000" w:rsidP="00000000" w:rsidRDefault="00000000" w:rsidRPr="00000000" w14:paraId="00000137">
      <w:pPr>
        <w:numPr>
          <w:ilvl w:val="0"/>
          <w:numId w:val="43"/>
        </w:numPr>
        <w:spacing w:after="0" w:afterAutospacing="0" w:before="0" w:beforeAutospacing="0" w:lineRule="auto"/>
        <w:ind w:left="720" w:hanging="360"/>
      </w:pPr>
      <w:r w:rsidDel="00000000" w:rsidR="00000000" w:rsidRPr="00000000">
        <w:rPr>
          <w:rtl w:val="0"/>
        </w:rPr>
        <w:t xml:space="preserve">Resource allocation and scheduling</w:t>
      </w:r>
    </w:p>
    <w:p w:rsidR="00000000" w:rsidDel="00000000" w:rsidP="00000000" w:rsidRDefault="00000000" w:rsidRPr="00000000" w14:paraId="00000138">
      <w:pPr>
        <w:numPr>
          <w:ilvl w:val="0"/>
          <w:numId w:val="43"/>
        </w:numPr>
        <w:spacing w:after="0" w:afterAutospacing="0" w:before="0" w:beforeAutospacing="0" w:lineRule="auto"/>
        <w:ind w:left="720" w:hanging="360"/>
      </w:pPr>
      <w:r w:rsidDel="00000000" w:rsidR="00000000" w:rsidRPr="00000000">
        <w:rPr>
          <w:rtl w:val="0"/>
        </w:rPr>
        <w:t xml:space="preserve">Stakeholder input and coordination</w:t>
      </w:r>
    </w:p>
    <w:p w:rsidR="00000000" w:rsidDel="00000000" w:rsidP="00000000" w:rsidRDefault="00000000" w:rsidRPr="00000000" w14:paraId="00000139">
      <w:pPr>
        <w:numPr>
          <w:ilvl w:val="0"/>
          <w:numId w:val="43"/>
        </w:numPr>
        <w:spacing w:after="240" w:before="0" w:beforeAutospacing="0" w:lineRule="auto"/>
        <w:ind w:left="720" w:hanging="360"/>
      </w:pPr>
      <w:r w:rsidDel="00000000" w:rsidR="00000000" w:rsidRPr="00000000">
        <w:rPr>
          <w:rtl w:val="0"/>
        </w:rPr>
        <w:t xml:space="preserve">Board and management approval processes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Audit Risk Assessment:</w:t>
      </w:r>
    </w:p>
    <w:p w:rsidR="00000000" w:rsidDel="00000000" w:rsidP="00000000" w:rsidRDefault="00000000" w:rsidRPr="00000000" w14:paraId="0000013B">
      <w:pPr>
        <w:numPr>
          <w:ilvl w:val="0"/>
          <w:numId w:val="4"/>
        </w:numPr>
        <w:spacing w:after="0" w:afterAutospacing="0" w:before="240" w:lineRule="auto"/>
        <w:ind w:left="720" w:hanging="360"/>
      </w:pPr>
      <w:r w:rsidDel="00000000" w:rsidR="00000000" w:rsidRPr="00000000">
        <w:rPr>
          <w:b w:val="1"/>
          <w:bCs w:val="1"/>
          <w:rtl w:val="0"/>
        </w:rPr>
        <w:t xml:space="preserve">Inherent Risk:</w:t>
      </w:r>
      <w:r w:rsidDel="00000000" w:rsidR="00000000" w:rsidRPr="00000000">
        <w:rPr>
          <w:rtl w:val="0"/>
        </w:rPr>
        <w:t xml:space="preserve"> Risk level without considering controls</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b w:val="1"/>
          <w:bCs w:val="1"/>
          <w:rtl w:val="0"/>
        </w:rPr>
        <w:t xml:space="preserve">Control Risk:</w:t>
      </w:r>
      <w:r w:rsidDel="00000000" w:rsidR="00000000" w:rsidRPr="00000000">
        <w:rPr>
          <w:rtl w:val="0"/>
        </w:rPr>
        <w:t xml:space="preserve"> Risk of control failure or ineffectiveness</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b w:val="1"/>
          <w:bCs w:val="1"/>
          <w:rtl w:val="0"/>
        </w:rPr>
        <w:t xml:space="preserve">Detection Risk:</w:t>
      </w:r>
      <w:r w:rsidDel="00000000" w:rsidR="00000000" w:rsidRPr="00000000">
        <w:rPr>
          <w:rtl w:val="0"/>
        </w:rPr>
        <w:t xml:space="preserve"> Risk of audit procedures failing to detect issues</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b w:val="1"/>
          <w:bCs w:val="1"/>
          <w:rtl w:val="0"/>
        </w:rPr>
        <w:t xml:space="preserve">Audit Risk:</w:t>
      </w:r>
      <w:r w:rsidDel="00000000" w:rsidR="00000000" w:rsidRPr="00000000">
        <w:rPr>
          <w:rtl w:val="0"/>
        </w:rPr>
        <w:t xml:space="preserve"> Overall risk assessment and audit approach</w:t>
      </w:r>
    </w:p>
    <w:p w:rsidR="00000000" w:rsidDel="00000000" w:rsidP="00000000" w:rsidRDefault="00000000" w:rsidRPr="00000000" w14:paraId="0000013F">
      <w:pPr>
        <w:numPr>
          <w:ilvl w:val="0"/>
          <w:numId w:val="4"/>
        </w:numPr>
        <w:spacing w:after="240" w:before="0" w:beforeAutospacing="0" w:lineRule="auto"/>
        <w:ind w:left="720" w:hanging="360"/>
      </w:pPr>
      <w:r w:rsidDel="00000000" w:rsidR="00000000" w:rsidRPr="00000000">
        <w:rPr>
          <w:b w:val="1"/>
          <w:bCs w:val="1"/>
          <w:rtl w:val="0"/>
        </w:rPr>
        <w:t xml:space="preserve">Residual Risk:</w:t>
      </w:r>
      <w:r w:rsidDel="00000000" w:rsidR="00000000" w:rsidRPr="00000000">
        <w:rPr>
          <w:rtl w:val="0"/>
        </w:rPr>
        <w:t xml:space="preserve"> Risk remaining after audit and remediation</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4rdwgef10xfz" w:id="39"/>
      <w:bookmarkEnd w:id="39"/>
      <w:r w:rsidDel="00000000" w:rsidR="00000000" w:rsidRPr="00000000">
        <w:rPr>
          <w:b w:val="1"/>
          <w:bCs w:val="1"/>
          <w:color w:val="000000"/>
          <w:sz w:val="26"/>
          <w:szCs w:val="26"/>
          <w:rtl w:val="0"/>
        </w:rPr>
        <w:t xml:space="preserve">6.2 IT Audit Program</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w1rmtwe3dkmc" w:id="40"/>
      <w:bookmarkEnd w:id="40"/>
      <w:r w:rsidDel="00000000" w:rsidR="00000000" w:rsidRPr="00000000">
        <w:rPr>
          <w:b w:val="1"/>
          <w:bCs w:val="1"/>
          <w:color w:val="000000"/>
          <w:sz w:val="22"/>
          <w:szCs w:val="22"/>
          <w:rtl w:val="0"/>
        </w:rPr>
        <w:t xml:space="preserve">6.2.1 IT General Controls Audit</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IT Governance and Management:</w:t>
      </w:r>
    </w:p>
    <w:p w:rsidR="00000000" w:rsidDel="00000000" w:rsidP="00000000" w:rsidRDefault="00000000" w:rsidRPr="00000000" w14:paraId="00000143">
      <w:pPr>
        <w:numPr>
          <w:ilvl w:val="0"/>
          <w:numId w:val="67"/>
        </w:numPr>
        <w:spacing w:after="0" w:afterAutospacing="0" w:before="240" w:lineRule="auto"/>
        <w:ind w:left="720" w:hanging="360"/>
      </w:pPr>
      <w:r w:rsidDel="00000000" w:rsidR="00000000" w:rsidRPr="00000000">
        <w:rPr>
          <w:rtl w:val="0"/>
        </w:rPr>
        <w:t xml:space="preserve">IT governance framework effectiveness</w:t>
      </w:r>
    </w:p>
    <w:p w:rsidR="00000000" w:rsidDel="00000000" w:rsidP="00000000" w:rsidRDefault="00000000" w:rsidRPr="00000000" w14:paraId="00000144">
      <w:pPr>
        <w:numPr>
          <w:ilvl w:val="0"/>
          <w:numId w:val="67"/>
        </w:numPr>
        <w:spacing w:after="0" w:afterAutospacing="0" w:before="0" w:beforeAutospacing="0" w:lineRule="auto"/>
        <w:ind w:left="720" w:hanging="360"/>
      </w:pPr>
      <w:r w:rsidDel="00000000" w:rsidR="00000000" w:rsidRPr="00000000">
        <w:rPr>
          <w:rtl w:val="0"/>
        </w:rPr>
        <w:t xml:space="preserve">IT strategic planning and oversight</w:t>
      </w:r>
    </w:p>
    <w:p w:rsidR="00000000" w:rsidDel="00000000" w:rsidP="00000000" w:rsidRDefault="00000000" w:rsidRPr="00000000" w14:paraId="00000145">
      <w:pPr>
        <w:numPr>
          <w:ilvl w:val="0"/>
          <w:numId w:val="67"/>
        </w:numPr>
        <w:spacing w:after="0" w:afterAutospacing="0" w:before="0" w:beforeAutospacing="0" w:lineRule="auto"/>
        <w:ind w:left="720" w:hanging="360"/>
      </w:pPr>
      <w:r w:rsidDel="00000000" w:rsidR="00000000" w:rsidRPr="00000000">
        <w:rPr>
          <w:rtl w:val="0"/>
        </w:rPr>
        <w:t xml:space="preserve">Project management and change control</w:t>
      </w:r>
    </w:p>
    <w:p w:rsidR="00000000" w:rsidDel="00000000" w:rsidP="00000000" w:rsidRDefault="00000000" w:rsidRPr="00000000" w14:paraId="00000146">
      <w:pPr>
        <w:numPr>
          <w:ilvl w:val="0"/>
          <w:numId w:val="67"/>
        </w:numPr>
        <w:spacing w:after="0" w:afterAutospacing="0" w:before="0" w:beforeAutospacing="0" w:lineRule="auto"/>
        <w:ind w:left="720" w:hanging="360"/>
      </w:pPr>
      <w:r w:rsidDel="00000000" w:rsidR="00000000" w:rsidRPr="00000000">
        <w:rPr>
          <w:rtl w:val="0"/>
        </w:rPr>
        <w:t xml:space="preserve">Vendor management and outsourcing oversight</w:t>
      </w:r>
    </w:p>
    <w:p w:rsidR="00000000" w:rsidDel="00000000" w:rsidP="00000000" w:rsidRDefault="00000000" w:rsidRPr="00000000" w14:paraId="00000147">
      <w:pPr>
        <w:numPr>
          <w:ilvl w:val="0"/>
          <w:numId w:val="67"/>
        </w:numPr>
        <w:spacing w:after="240" w:before="0" w:beforeAutospacing="0" w:lineRule="auto"/>
        <w:ind w:left="720" w:hanging="360"/>
      </w:pPr>
      <w:r w:rsidDel="00000000" w:rsidR="00000000" w:rsidRPr="00000000">
        <w:rPr>
          <w:rtl w:val="0"/>
        </w:rPr>
        <w:t xml:space="preserve">IT performance monitoring and reporting</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Access Controls and Security:</w:t>
      </w:r>
    </w:p>
    <w:p w:rsidR="00000000" w:rsidDel="00000000" w:rsidP="00000000" w:rsidRDefault="00000000" w:rsidRPr="00000000" w14:paraId="00000149">
      <w:pPr>
        <w:numPr>
          <w:ilvl w:val="0"/>
          <w:numId w:val="14"/>
        </w:numPr>
        <w:spacing w:after="0" w:afterAutospacing="0" w:before="240" w:lineRule="auto"/>
        <w:ind w:left="720" w:hanging="360"/>
      </w:pPr>
      <w:r w:rsidDel="00000000" w:rsidR="00000000" w:rsidRPr="00000000">
        <w:rPr>
          <w:rtl w:val="0"/>
        </w:rPr>
        <w:t xml:space="preserve">User access management and provisioning</w:t>
      </w:r>
    </w:p>
    <w:p w:rsidR="00000000" w:rsidDel="00000000" w:rsidP="00000000" w:rsidRDefault="00000000" w:rsidRPr="00000000" w14:paraId="0000014A">
      <w:pPr>
        <w:numPr>
          <w:ilvl w:val="0"/>
          <w:numId w:val="14"/>
        </w:numPr>
        <w:spacing w:after="0" w:afterAutospacing="0" w:before="0" w:beforeAutospacing="0" w:lineRule="auto"/>
        <w:ind w:left="720" w:hanging="360"/>
      </w:pPr>
      <w:r w:rsidDel="00000000" w:rsidR="00000000" w:rsidRPr="00000000">
        <w:rPr>
          <w:rtl w:val="0"/>
        </w:rPr>
        <w:t xml:space="preserve">Privileged access management and monitoring</w:t>
      </w:r>
    </w:p>
    <w:p w:rsidR="00000000" w:rsidDel="00000000" w:rsidP="00000000" w:rsidRDefault="00000000" w:rsidRPr="00000000" w14:paraId="0000014B">
      <w:pPr>
        <w:numPr>
          <w:ilvl w:val="0"/>
          <w:numId w:val="14"/>
        </w:numPr>
        <w:spacing w:after="0" w:afterAutospacing="0" w:before="0" w:beforeAutospacing="0" w:lineRule="auto"/>
        <w:ind w:left="720" w:hanging="360"/>
      </w:pPr>
      <w:r w:rsidDel="00000000" w:rsidR="00000000" w:rsidRPr="00000000">
        <w:rPr>
          <w:rtl w:val="0"/>
        </w:rPr>
        <w:t xml:space="preserve">Authentication and authorization controls</w:t>
      </w:r>
    </w:p>
    <w:p w:rsidR="00000000" w:rsidDel="00000000" w:rsidP="00000000" w:rsidRDefault="00000000" w:rsidRPr="00000000" w14:paraId="0000014C">
      <w:pPr>
        <w:numPr>
          <w:ilvl w:val="0"/>
          <w:numId w:val="14"/>
        </w:numPr>
        <w:spacing w:after="0" w:afterAutospacing="0" w:before="0" w:beforeAutospacing="0" w:lineRule="auto"/>
        <w:ind w:left="720" w:hanging="360"/>
      </w:pPr>
      <w:r w:rsidDel="00000000" w:rsidR="00000000" w:rsidRPr="00000000">
        <w:rPr>
          <w:rtl w:val="0"/>
        </w:rPr>
        <w:t xml:space="preserve">Network security and monitoring</w:t>
      </w:r>
    </w:p>
    <w:p w:rsidR="00000000" w:rsidDel="00000000" w:rsidP="00000000" w:rsidRDefault="00000000" w:rsidRPr="00000000" w14:paraId="0000014D">
      <w:pPr>
        <w:numPr>
          <w:ilvl w:val="0"/>
          <w:numId w:val="14"/>
        </w:numPr>
        <w:spacing w:after="240" w:before="0" w:beforeAutospacing="0" w:lineRule="auto"/>
        <w:ind w:left="720" w:hanging="360"/>
      </w:pPr>
      <w:r w:rsidDel="00000000" w:rsidR="00000000" w:rsidRPr="00000000">
        <w:rPr>
          <w:rtl w:val="0"/>
        </w:rPr>
        <w:t xml:space="preserve">Physical and environmental security controls</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Change Management:</w:t>
      </w:r>
    </w:p>
    <w:p w:rsidR="00000000" w:rsidDel="00000000" w:rsidP="00000000" w:rsidRDefault="00000000" w:rsidRPr="00000000" w14:paraId="0000014F">
      <w:pPr>
        <w:numPr>
          <w:ilvl w:val="0"/>
          <w:numId w:val="63"/>
        </w:numPr>
        <w:spacing w:after="0" w:afterAutospacing="0" w:before="240" w:lineRule="auto"/>
        <w:ind w:left="720" w:hanging="360"/>
      </w:pPr>
      <w:r w:rsidDel="00000000" w:rsidR="00000000" w:rsidRPr="00000000">
        <w:rPr>
          <w:rtl w:val="0"/>
        </w:rPr>
        <w:t xml:space="preserve">System development life cycle controls</w:t>
      </w:r>
    </w:p>
    <w:p w:rsidR="00000000" w:rsidDel="00000000" w:rsidP="00000000" w:rsidRDefault="00000000" w:rsidRPr="00000000" w14:paraId="00000150">
      <w:pPr>
        <w:numPr>
          <w:ilvl w:val="0"/>
          <w:numId w:val="63"/>
        </w:numPr>
        <w:spacing w:after="0" w:afterAutospacing="0" w:before="0" w:beforeAutospacing="0" w:lineRule="auto"/>
        <w:ind w:left="720" w:hanging="360"/>
      </w:pPr>
      <w:r w:rsidDel="00000000" w:rsidR="00000000" w:rsidRPr="00000000">
        <w:rPr>
          <w:rtl w:val="0"/>
        </w:rPr>
        <w:t xml:space="preserve">Change management policies and procedures</w:t>
      </w:r>
    </w:p>
    <w:p w:rsidR="00000000" w:rsidDel="00000000" w:rsidP="00000000" w:rsidRDefault="00000000" w:rsidRPr="00000000" w14:paraId="00000151">
      <w:pPr>
        <w:numPr>
          <w:ilvl w:val="0"/>
          <w:numId w:val="63"/>
        </w:numPr>
        <w:spacing w:after="0" w:afterAutospacing="0" w:before="0" w:beforeAutospacing="0" w:lineRule="auto"/>
        <w:ind w:left="720" w:hanging="360"/>
      </w:pPr>
      <w:r w:rsidDel="00000000" w:rsidR="00000000" w:rsidRPr="00000000">
        <w:rPr>
          <w:rtl w:val="0"/>
        </w:rPr>
        <w:t xml:space="preserve">Testing and approval processes</w:t>
      </w:r>
    </w:p>
    <w:p w:rsidR="00000000" w:rsidDel="00000000" w:rsidP="00000000" w:rsidRDefault="00000000" w:rsidRPr="00000000" w14:paraId="00000152">
      <w:pPr>
        <w:numPr>
          <w:ilvl w:val="0"/>
          <w:numId w:val="63"/>
        </w:numPr>
        <w:spacing w:after="0" w:afterAutospacing="0" w:before="0" w:beforeAutospacing="0" w:lineRule="auto"/>
        <w:ind w:left="720" w:hanging="360"/>
      </w:pPr>
      <w:r w:rsidDel="00000000" w:rsidR="00000000" w:rsidRPr="00000000">
        <w:rPr>
          <w:rtl w:val="0"/>
        </w:rPr>
        <w:t xml:space="preserve">Implementation and rollback procedures</w:t>
      </w:r>
    </w:p>
    <w:p w:rsidR="00000000" w:rsidDel="00000000" w:rsidP="00000000" w:rsidRDefault="00000000" w:rsidRPr="00000000" w14:paraId="00000153">
      <w:pPr>
        <w:numPr>
          <w:ilvl w:val="0"/>
          <w:numId w:val="63"/>
        </w:numPr>
        <w:spacing w:after="240" w:before="0" w:beforeAutospacing="0" w:lineRule="auto"/>
        <w:ind w:left="720" w:hanging="360"/>
      </w:pPr>
      <w:r w:rsidDel="00000000" w:rsidR="00000000" w:rsidRPr="00000000">
        <w:rPr>
          <w:rtl w:val="0"/>
        </w:rPr>
        <w:t xml:space="preserve">Documentation and communication requirements</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vjqlmrjoj3wi" w:id="41"/>
      <w:bookmarkEnd w:id="41"/>
      <w:r w:rsidDel="00000000" w:rsidR="00000000" w:rsidRPr="00000000">
        <w:rPr>
          <w:b w:val="1"/>
          <w:bCs w:val="1"/>
          <w:color w:val="000000"/>
          <w:sz w:val="22"/>
          <w:szCs w:val="22"/>
          <w:rtl w:val="0"/>
        </w:rPr>
        <w:t xml:space="preserve">6.2.2 Application Controls Audit</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Application Security:</w:t>
      </w:r>
    </w:p>
    <w:p w:rsidR="00000000" w:rsidDel="00000000" w:rsidP="00000000" w:rsidRDefault="00000000" w:rsidRPr="00000000" w14:paraId="00000156">
      <w:pPr>
        <w:numPr>
          <w:ilvl w:val="0"/>
          <w:numId w:val="30"/>
        </w:numPr>
        <w:spacing w:after="0" w:afterAutospacing="0" w:before="240" w:lineRule="auto"/>
        <w:ind w:left="720" w:hanging="360"/>
      </w:pPr>
      <w:r w:rsidDel="00000000" w:rsidR="00000000" w:rsidRPr="00000000">
        <w:rPr>
          <w:rtl w:val="0"/>
        </w:rPr>
        <w:t xml:space="preserve">Authentication and authorization controls</w:t>
      </w:r>
    </w:p>
    <w:p w:rsidR="00000000" w:rsidDel="00000000" w:rsidP="00000000" w:rsidRDefault="00000000" w:rsidRPr="00000000" w14:paraId="00000157">
      <w:pPr>
        <w:numPr>
          <w:ilvl w:val="0"/>
          <w:numId w:val="30"/>
        </w:numPr>
        <w:spacing w:after="0" w:afterAutospacing="0" w:before="0" w:beforeAutospacing="0" w:lineRule="auto"/>
        <w:ind w:left="720" w:hanging="360"/>
      </w:pPr>
      <w:r w:rsidDel="00000000" w:rsidR="00000000" w:rsidRPr="00000000">
        <w:rPr>
          <w:rtl w:val="0"/>
        </w:rPr>
        <w:t xml:space="preserve">Data validation and input controls</w:t>
      </w:r>
    </w:p>
    <w:p w:rsidR="00000000" w:rsidDel="00000000" w:rsidP="00000000" w:rsidRDefault="00000000" w:rsidRPr="00000000" w14:paraId="00000158">
      <w:pPr>
        <w:numPr>
          <w:ilvl w:val="0"/>
          <w:numId w:val="30"/>
        </w:numPr>
        <w:spacing w:after="0" w:afterAutospacing="0" w:before="0" w:beforeAutospacing="0" w:lineRule="auto"/>
        <w:ind w:left="720" w:hanging="360"/>
      </w:pPr>
      <w:r w:rsidDel="00000000" w:rsidR="00000000" w:rsidRPr="00000000">
        <w:rPr>
          <w:rtl w:val="0"/>
        </w:rPr>
        <w:t xml:space="preserve">Processing controls and error handling</w:t>
      </w:r>
    </w:p>
    <w:p w:rsidR="00000000" w:rsidDel="00000000" w:rsidP="00000000" w:rsidRDefault="00000000" w:rsidRPr="00000000" w14:paraId="00000159">
      <w:pPr>
        <w:numPr>
          <w:ilvl w:val="0"/>
          <w:numId w:val="30"/>
        </w:numPr>
        <w:spacing w:after="0" w:afterAutospacing="0" w:before="0" w:beforeAutospacing="0" w:lineRule="auto"/>
        <w:ind w:left="720" w:hanging="360"/>
      </w:pPr>
      <w:r w:rsidDel="00000000" w:rsidR="00000000" w:rsidRPr="00000000">
        <w:rPr>
          <w:rtl w:val="0"/>
        </w:rPr>
        <w:t xml:space="preserve">Output controls and report distribution</w:t>
      </w:r>
    </w:p>
    <w:p w:rsidR="00000000" w:rsidDel="00000000" w:rsidP="00000000" w:rsidRDefault="00000000" w:rsidRPr="00000000" w14:paraId="0000015A">
      <w:pPr>
        <w:numPr>
          <w:ilvl w:val="0"/>
          <w:numId w:val="30"/>
        </w:numPr>
        <w:spacing w:after="240" w:before="0" w:beforeAutospacing="0" w:lineRule="auto"/>
        <w:ind w:left="720" w:hanging="360"/>
      </w:pPr>
      <w:r w:rsidDel="00000000" w:rsidR="00000000" w:rsidRPr="00000000">
        <w:rPr>
          <w:rtl w:val="0"/>
        </w:rPr>
        <w:t xml:space="preserve">Audit trail and logging capabilities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Data Integrity:</w:t>
      </w:r>
    </w:p>
    <w:p w:rsidR="00000000" w:rsidDel="00000000" w:rsidP="00000000" w:rsidRDefault="00000000" w:rsidRPr="00000000" w14:paraId="0000015C">
      <w:pPr>
        <w:numPr>
          <w:ilvl w:val="0"/>
          <w:numId w:val="40"/>
        </w:numPr>
        <w:spacing w:after="0" w:afterAutospacing="0" w:before="240" w:lineRule="auto"/>
        <w:ind w:left="720" w:hanging="360"/>
      </w:pPr>
      <w:r w:rsidDel="00000000" w:rsidR="00000000" w:rsidRPr="00000000">
        <w:rPr>
          <w:rtl w:val="0"/>
        </w:rPr>
        <w:t xml:space="preserve">Data accuracy and completeness controls</w:t>
      </w:r>
    </w:p>
    <w:p w:rsidR="00000000" w:rsidDel="00000000" w:rsidP="00000000" w:rsidRDefault="00000000" w:rsidRPr="00000000" w14:paraId="0000015D">
      <w:pPr>
        <w:numPr>
          <w:ilvl w:val="0"/>
          <w:numId w:val="40"/>
        </w:numPr>
        <w:spacing w:after="0" w:afterAutospacing="0" w:before="0" w:beforeAutospacing="0" w:lineRule="auto"/>
        <w:ind w:left="720" w:hanging="360"/>
      </w:pPr>
      <w:r w:rsidDel="00000000" w:rsidR="00000000" w:rsidRPr="00000000">
        <w:rPr>
          <w:rtl w:val="0"/>
        </w:rPr>
        <w:t xml:space="preserve">Data backup and recovery procedures</w:t>
      </w:r>
    </w:p>
    <w:p w:rsidR="00000000" w:rsidDel="00000000" w:rsidP="00000000" w:rsidRDefault="00000000" w:rsidRPr="00000000" w14:paraId="0000015E">
      <w:pPr>
        <w:numPr>
          <w:ilvl w:val="0"/>
          <w:numId w:val="40"/>
        </w:numPr>
        <w:spacing w:after="0" w:afterAutospacing="0" w:before="0" w:beforeAutospacing="0" w:lineRule="auto"/>
        <w:ind w:left="720" w:hanging="360"/>
      </w:pPr>
      <w:r w:rsidDel="00000000" w:rsidR="00000000" w:rsidRPr="00000000">
        <w:rPr>
          <w:rtl w:val="0"/>
        </w:rPr>
        <w:t xml:space="preserve">Data retention and archival processes</w:t>
      </w:r>
    </w:p>
    <w:p w:rsidR="00000000" w:rsidDel="00000000" w:rsidP="00000000" w:rsidRDefault="00000000" w:rsidRPr="00000000" w14:paraId="0000015F">
      <w:pPr>
        <w:numPr>
          <w:ilvl w:val="0"/>
          <w:numId w:val="40"/>
        </w:numPr>
        <w:spacing w:after="0" w:afterAutospacing="0" w:before="0" w:beforeAutospacing="0" w:lineRule="auto"/>
        <w:ind w:left="720" w:hanging="360"/>
      </w:pPr>
      <w:r w:rsidDel="00000000" w:rsidR="00000000" w:rsidRPr="00000000">
        <w:rPr>
          <w:rtl w:val="0"/>
        </w:rPr>
        <w:t xml:space="preserve">Data privacy and protection controls</w:t>
      </w:r>
    </w:p>
    <w:p w:rsidR="00000000" w:rsidDel="00000000" w:rsidP="00000000" w:rsidRDefault="00000000" w:rsidRPr="00000000" w14:paraId="00000160">
      <w:pPr>
        <w:numPr>
          <w:ilvl w:val="0"/>
          <w:numId w:val="40"/>
        </w:numPr>
        <w:spacing w:after="240" w:before="0" w:beforeAutospacing="0" w:lineRule="auto"/>
        <w:ind w:left="720" w:hanging="360"/>
      </w:pPr>
      <w:r w:rsidDel="00000000" w:rsidR="00000000" w:rsidRPr="00000000">
        <w:rPr>
          <w:rtl w:val="0"/>
        </w:rPr>
        <w:t xml:space="preserve">Data quality monitoring and reporting</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n5d80onvlnxc" w:id="42"/>
      <w:bookmarkEnd w:id="42"/>
      <w:r w:rsidDel="00000000" w:rsidR="00000000" w:rsidRPr="00000000">
        <w:rPr>
          <w:b w:val="1"/>
          <w:bCs w:val="1"/>
          <w:color w:val="000000"/>
          <w:sz w:val="22"/>
          <w:szCs w:val="22"/>
          <w:rtl w:val="0"/>
        </w:rPr>
        <w:t xml:space="preserve">6.2.3 Compliance Audit</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Regulatory Compliance:</w:t>
      </w:r>
    </w:p>
    <w:p w:rsidR="00000000" w:rsidDel="00000000" w:rsidP="00000000" w:rsidRDefault="00000000" w:rsidRPr="00000000" w14:paraId="00000163">
      <w:pPr>
        <w:numPr>
          <w:ilvl w:val="0"/>
          <w:numId w:val="82"/>
        </w:numPr>
        <w:spacing w:after="0" w:afterAutospacing="0" w:before="240" w:lineRule="auto"/>
        <w:ind w:left="720" w:hanging="360"/>
      </w:pPr>
      <w:r w:rsidDel="00000000" w:rsidR="00000000" w:rsidRPr="00000000">
        <w:rPr>
          <w:rtl w:val="0"/>
        </w:rPr>
        <w:t xml:space="preserve">BSP guideline compliance assessment</w:t>
      </w:r>
    </w:p>
    <w:p w:rsidR="00000000" w:rsidDel="00000000" w:rsidP="00000000" w:rsidRDefault="00000000" w:rsidRPr="00000000" w14:paraId="00000164">
      <w:pPr>
        <w:numPr>
          <w:ilvl w:val="0"/>
          <w:numId w:val="82"/>
        </w:numPr>
        <w:spacing w:after="0" w:afterAutospacing="0" w:before="0" w:beforeAutospacing="0" w:lineRule="auto"/>
        <w:ind w:left="720" w:hanging="360"/>
      </w:pPr>
      <w:r w:rsidDel="00000000" w:rsidR="00000000" w:rsidRPr="00000000">
        <w:rPr>
          <w:rtl w:val="0"/>
        </w:rPr>
        <w:t xml:space="preserve">CDA requirement adherence evaluation</w:t>
      </w:r>
    </w:p>
    <w:p w:rsidR="00000000" w:rsidDel="00000000" w:rsidP="00000000" w:rsidRDefault="00000000" w:rsidRPr="00000000" w14:paraId="00000165">
      <w:pPr>
        <w:numPr>
          <w:ilvl w:val="0"/>
          <w:numId w:val="82"/>
        </w:numPr>
        <w:spacing w:after="0" w:afterAutospacing="0" w:before="0" w:beforeAutospacing="0" w:lineRule="auto"/>
        <w:ind w:left="720" w:hanging="360"/>
      </w:pPr>
      <w:r w:rsidDel="00000000" w:rsidR="00000000" w:rsidRPr="00000000">
        <w:rPr>
          <w:rtl w:val="0"/>
        </w:rPr>
        <w:t xml:space="preserve">Data privacy law compliance review</w:t>
      </w:r>
    </w:p>
    <w:p w:rsidR="00000000" w:rsidDel="00000000" w:rsidP="00000000" w:rsidRDefault="00000000" w:rsidRPr="00000000" w14:paraId="00000166">
      <w:pPr>
        <w:numPr>
          <w:ilvl w:val="0"/>
          <w:numId w:val="82"/>
        </w:numPr>
        <w:spacing w:after="0" w:afterAutospacing="0" w:before="0" w:beforeAutospacing="0" w:lineRule="auto"/>
        <w:ind w:left="720" w:hanging="360"/>
      </w:pPr>
      <w:r w:rsidDel="00000000" w:rsidR="00000000" w:rsidRPr="00000000">
        <w:rPr>
          <w:rtl w:val="0"/>
        </w:rPr>
        <w:t xml:space="preserve">Industry standard compliance verification</w:t>
      </w:r>
    </w:p>
    <w:p w:rsidR="00000000" w:rsidDel="00000000" w:rsidP="00000000" w:rsidRDefault="00000000" w:rsidRPr="00000000" w14:paraId="00000167">
      <w:pPr>
        <w:numPr>
          <w:ilvl w:val="0"/>
          <w:numId w:val="82"/>
        </w:numPr>
        <w:spacing w:after="240" w:before="0" w:beforeAutospacing="0" w:lineRule="auto"/>
        <w:ind w:left="720" w:hanging="360"/>
      </w:pPr>
      <w:r w:rsidDel="00000000" w:rsidR="00000000" w:rsidRPr="00000000">
        <w:rPr>
          <w:rtl w:val="0"/>
        </w:rPr>
        <w:t xml:space="preserve">Professional certification maintenance</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Policy Compliance:</w:t>
      </w:r>
    </w:p>
    <w:p w:rsidR="00000000" w:rsidDel="00000000" w:rsidP="00000000" w:rsidRDefault="00000000" w:rsidRPr="00000000" w14:paraId="00000169">
      <w:pPr>
        <w:numPr>
          <w:ilvl w:val="0"/>
          <w:numId w:val="104"/>
        </w:numPr>
        <w:spacing w:after="0" w:afterAutospacing="0" w:before="240" w:lineRule="auto"/>
        <w:ind w:left="720" w:hanging="360"/>
      </w:pPr>
      <w:r w:rsidDel="00000000" w:rsidR="00000000" w:rsidRPr="00000000">
        <w:rPr>
          <w:rtl w:val="0"/>
        </w:rPr>
        <w:t xml:space="preserve">Internal policy adherence assessment</w:t>
      </w:r>
    </w:p>
    <w:p w:rsidR="00000000" w:rsidDel="00000000" w:rsidP="00000000" w:rsidRDefault="00000000" w:rsidRPr="00000000" w14:paraId="0000016A">
      <w:pPr>
        <w:numPr>
          <w:ilvl w:val="0"/>
          <w:numId w:val="104"/>
        </w:numPr>
        <w:spacing w:after="0" w:afterAutospacing="0" w:before="0" w:beforeAutospacing="0" w:lineRule="auto"/>
        <w:ind w:left="720" w:hanging="360"/>
      </w:pPr>
      <w:r w:rsidDel="00000000" w:rsidR="00000000" w:rsidRPr="00000000">
        <w:rPr>
          <w:rtl w:val="0"/>
        </w:rPr>
        <w:t xml:space="preserve">Procedure effectiveness evaluation</w:t>
      </w:r>
    </w:p>
    <w:p w:rsidR="00000000" w:rsidDel="00000000" w:rsidP="00000000" w:rsidRDefault="00000000" w:rsidRPr="00000000" w14:paraId="0000016B">
      <w:pPr>
        <w:numPr>
          <w:ilvl w:val="0"/>
          <w:numId w:val="104"/>
        </w:numPr>
        <w:spacing w:after="0" w:afterAutospacing="0" w:before="0" w:beforeAutospacing="0" w:lineRule="auto"/>
        <w:ind w:left="720" w:hanging="360"/>
      </w:pPr>
      <w:r w:rsidDel="00000000" w:rsidR="00000000" w:rsidRPr="00000000">
        <w:rPr>
          <w:rtl w:val="0"/>
        </w:rPr>
        <w:t xml:space="preserve">Training and awareness program assessment</w:t>
      </w:r>
    </w:p>
    <w:p w:rsidR="00000000" w:rsidDel="00000000" w:rsidP="00000000" w:rsidRDefault="00000000" w:rsidRPr="00000000" w14:paraId="0000016C">
      <w:pPr>
        <w:numPr>
          <w:ilvl w:val="0"/>
          <w:numId w:val="104"/>
        </w:numPr>
        <w:spacing w:after="0" w:afterAutospacing="0" w:before="0" w:beforeAutospacing="0" w:lineRule="auto"/>
        <w:ind w:left="720" w:hanging="360"/>
      </w:pPr>
      <w:r w:rsidDel="00000000" w:rsidR="00000000" w:rsidRPr="00000000">
        <w:rPr>
          <w:rtl w:val="0"/>
        </w:rPr>
        <w:t xml:space="preserve">Exception monitoring and management</w:t>
      </w:r>
    </w:p>
    <w:p w:rsidR="00000000" w:rsidDel="00000000" w:rsidP="00000000" w:rsidRDefault="00000000" w:rsidRPr="00000000" w14:paraId="0000016D">
      <w:pPr>
        <w:numPr>
          <w:ilvl w:val="0"/>
          <w:numId w:val="104"/>
        </w:numPr>
        <w:spacing w:after="240" w:before="0" w:beforeAutospacing="0" w:lineRule="auto"/>
        <w:ind w:left="720" w:hanging="360"/>
      </w:pPr>
      <w:r w:rsidDel="00000000" w:rsidR="00000000" w:rsidRPr="00000000">
        <w:rPr>
          <w:rtl w:val="0"/>
        </w:rPr>
        <w:t xml:space="preserve">Corrective action tracking and validation</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phph39ctsl6m" w:id="43"/>
      <w:bookmarkEnd w:id="43"/>
      <w:r w:rsidDel="00000000" w:rsidR="00000000" w:rsidRPr="00000000">
        <w:rPr>
          <w:b w:val="1"/>
          <w:bCs w:val="1"/>
          <w:color w:val="000000"/>
          <w:sz w:val="26"/>
          <w:szCs w:val="26"/>
          <w:rtl w:val="0"/>
        </w:rPr>
        <w:t xml:space="preserve">6.3 Audit Process and Reporting</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scl716igqr8e" w:id="44"/>
      <w:bookmarkEnd w:id="44"/>
      <w:r w:rsidDel="00000000" w:rsidR="00000000" w:rsidRPr="00000000">
        <w:rPr>
          <w:b w:val="1"/>
          <w:bCs w:val="1"/>
          <w:color w:val="000000"/>
          <w:sz w:val="22"/>
          <w:szCs w:val="22"/>
          <w:rtl w:val="0"/>
        </w:rPr>
        <w:t xml:space="preserve">6.3.1 Audit Execution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Audit Planning Phase:</w:t>
      </w:r>
    </w:p>
    <w:p w:rsidR="00000000" w:rsidDel="00000000" w:rsidP="00000000" w:rsidRDefault="00000000" w:rsidRPr="00000000" w14:paraId="00000171">
      <w:pPr>
        <w:numPr>
          <w:ilvl w:val="0"/>
          <w:numId w:val="96"/>
        </w:numPr>
        <w:spacing w:after="0" w:afterAutospacing="0" w:before="240" w:lineRule="auto"/>
        <w:ind w:left="720" w:hanging="360"/>
      </w:pPr>
      <w:r w:rsidDel="00000000" w:rsidR="00000000" w:rsidRPr="00000000">
        <w:rPr>
          <w:rtl w:val="0"/>
        </w:rPr>
        <w:t xml:space="preserve">Detailed audit program development</w:t>
      </w:r>
    </w:p>
    <w:p w:rsidR="00000000" w:rsidDel="00000000" w:rsidP="00000000" w:rsidRDefault="00000000" w:rsidRPr="00000000" w14:paraId="00000172">
      <w:pPr>
        <w:numPr>
          <w:ilvl w:val="0"/>
          <w:numId w:val="96"/>
        </w:numPr>
        <w:spacing w:after="0" w:afterAutospacing="0" w:before="0" w:beforeAutospacing="0" w:lineRule="auto"/>
        <w:ind w:left="720" w:hanging="360"/>
      </w:pPr>
      <w:r w:rsidDel="00000000" w:rsidR="00000000" w:rsidRPr="00000000">
        <w:rPr>
          <w:rtl w:val="0"/>
        </w:rPr>
        <w:t xml:space="preserve">Resource allocation and team assignment</w:t>
      </w:r>
    </w:p>
    <w:p w:rsidR="00000000" w:rsidDel="00000000" w:rsidP="00000000" w:rsidRDefault="00000000" w:rsidRPr="00000000" w14:paraId="00000173">
      <w:pPr>
        <w:numPr>
          <w:ilvl w:val="0"/>
          <w:numId w:val="96"/>
        </w:numPr>
        <w:spacing w:after="0" w:afterAutospacing="0" w:before="0" w:beforeAutospacing="0" w:lineRule="auto"/>
        <w:ind w:left="720" w:hanging="360"/>
      </w:pPr>
      <w:r w:rsidDel="00000000" w:rsidR="00000000" w:rsidRPr="00000000">
        <w:rPr>
          <w:rtl w:val="0"/>
        </w:rPr>
        <w:t xml:space="preserve">Stakeholder communication and coordination</w:t>
      </w:r>
    </w:p>
    <w:p w:rsidR="00000000" w:rsidDel="00000000" w:rsidP="00000000" w:rsidRDefault="00000000" w:rsidRPr="00000000" w14:paraId="00000174">
      <w:pPr>
        <w:numPr>
          <w:ilvl w:val="0"/>
          <w:numId w:val="96"/>
        </w:numPr>
        <w:spacing w:after="0" w:afterAutospacing="0" w:before="0" w:beforeAutospacing="0" w:lineRule="auto"/>
        <w:ind w:left="720" w:hanging="360"/>
      </w:pPr>
      <w:r w:rsidDel="00000000" w:rsidR="00000000" w:rsidRPr="00000000">
        <w:rPr>
          <w:rtl w:val="0"/>
        </w:rPr>
        <w:t xml:space="preserve">Documentation and evidence requirements</w:t>
      </w:r>
    </w:p>
    <w:p w:rsidR="00000000" w:rsidDel="00000000" w:rsidP="00000000" w:rsidRDefault="00000000" w:rsidRPr="00000000" w14:paraId="00000175">
      <w:pPr>
        <w:numPr>
          <w:ilvl w:val="0"/>
          <w:numId w:val="96"/>
        </w:numPr>
        <w:spacing w:after="240" w:before="0" w:beforeAutospacing="0" w:lineRule="auto"/>
        <w:ind w:left="720" w:hanging="360"/>
      </w:pPr>
      <w:r w:rsidDel="00000000" w:rsidR="00000000" w:rsidRPr="00000000">
        <w:rPr>
          <w:rtl w:val="0"/>
        </w:rPr>
        <w:t xml:space="preserve">Timeline and milestone establishment</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Fieldwork Phase:</w:t>
      </w:r>
    </w:p>
    <w:p w:rsidR="00000000" w:rsidDel="00000000" w:rsidP="00000000" w:rsidRDefault="00000000" w:rsidRPr="00000000" w14:paraId="00000177">
      <w:pPr>
        <w:numPr>
          <w:ilvl w:val="0"/>
          <w:numId w:val="16"/>
        </w:numPr>
        <w:spacing w:after="0" w:afterAutospacing="0" w:before="240" w:lineRule="auto"/>
        <w:ind w:left="720" w:hanging="360"/>
      </w:pPr>
      <w:r w:rsidDel="00000000" w:rsidR="00000000" w:rsidRPr="00000000">
        <w:rPr>
          <w:rtl w:val="0"/>
        </w:rPr>
        <w:t xml:space="preserve">Control testing and evidence collection</w:t>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rtl w:val="0"/>
        </w:rPr>
        <w:t xml:space="preserve">Interview and inquiry procedures</w:t>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rtl w:val="0"/>
        </w:rPr>
        <w:t xml:space="preserve">Document review and analysis</w:t>
      </w:r>
    </w:p>
    <w:p w:rsidR="00000000" w:rsidDel="00000000" w:rsidP="00000000" w:rsidRDefault="00000000" w:rsidRPr="00000000" w14:paraId="0000017A">
      <w:pPr>
        <w:numPr>
          <w:ilvl w:val="0"/>
          <w:numId w:val="16"/>
        </w:numPr>
        <w:spacing w:after="0" w:afterAutospacing="0" w:before="0" w:beforeAutospacing="0" w:lineRule="auto"/>
        <w:ind w:left="720" w:hanging="360"/>
      </w:pPr>
      <w:r w:rsidDel="00000000" w:rsidR="00000000" w:rsidRPr="00000000">
        <w:rPr>
          <w:rtl w:val="0"/>
        </w:rPr>
        <w:t xml:space="preserve">System testing and validation</w:t>
      </w:r>
    </w:p>
    <w:p w:rsidR="00000000" w:rsidDel="00000000" w:rsidP="00000000" w:rsidRDefault="00000000" w:rsidRPr="00000000" w14:paraId="0000017B">
      <w:pPr>
        <w:numPr>
          <w:ilvl w:val="0"/>
          <w:numId w:val="16"/>
        </w:numPr>
        <w:spacing w:after="240" w:before="0" w:beforeAutospacing="0" w:lineRule="auto"/>
        <w:ind w:left="720" w:hanging="360"/>
      </w:pPr>
      <w:r w:rsidDel="00000000" w:rsidR="00000000" w:rsidRPr="00000000">
        <w:rPr>
          <w:rtl w:val="0"/>
        </w:rPr>
        <w:t xml:space="preserve">Finding development and validation</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Reporting Phase:</w:t>
      </w:r>
    </w:p>
    <w:p w:rsidR="00000000" w:rsidDel="00000000" w:rsidP="00000000" w:rsidRDefault="00000000" w:rsidRPr="00000000" w14:paraId="0000017D">
      <w:pPr>
        <w:numPr>
          <w:ilvl w:val="0"/>
          <w:numId w:val="103"/>
        </w:numPr>
        <w:spacing w:after="0" w:afterAutospacing="0" w:before="240" w:lineRule="auto"/>
        <w:ind w:left="720" w:hanging="360"/>
      </w:pPr>
      <w:r w:rsidDel="00000000" w:rsidR="00000000" w:rsidRPr="00000000">
        <w:rPr>
          <w:rtl w:val="0"/>
        </w:rPr>
        <w:t xml:space="preserve">Draft report preparation and review</w:t>
      </w:r>
    </w:p>
    <w:p w:rsidR="00000000" w:rsidDel="00000000" w:rsidP="00000000" w:rsidRDefault="00000000" w:rsidRPr="00000000" w14:paraId="0000017E">
      <w:pPr>
        <w:numPr>
          <w:ilvl w:val="0"/>
          <w:numId w:val="103"/>
        </w:numPr>
        <w:spacing w:after="0" w:afterAutospacing="0" w:before="0" w:beforeAutospacing="0" w:lineRule="auto"/>
        <w:ind w:left="720" w:hanging="360"/>
      </w:pPr>
      <w:r w:rsidDel="00000000" w:rsidR="00000000" w:rsidRPr="00000000">
        <w:rPr>
          <w:rtl w:val="0"/>
        </w:rPr>
        <w:t xml:space="preserve">Management response and action plan development</w:t>
      </w:r>
    </w:p>
    <w:p w:rsidR="00000000" w:rsidDel="00000000" w:rsidP="00000000" w:rsidRDefault="00000000" w:rsidRPr="00000000" w14:paraId="0000017F">
      <w:pPr>
        <w:numPr>
          <w:ilvl w:val="0"/>
          <w:numId w:val="103"/>
        </w:numPr>
        <w:spacing w:after="0" w:afterAutospacing="0" w:before="0" w:beforeAutospacing="0" w:lineRule="auto"/>
        <w:ind w:left="720" w:hanging="360"/>
      </w:pPr>
      <w:r w:rsidDel="00000000" w:rsidR="00000000" w:rsidRPr="00000000">
        <w:rPr>
          <w:rtl w:val="0"/>
        </w:rPr>
        <w:t xml:space="preserve">Final report issuance and distribution</w:t>
      </w:r>
    </w:p>
    <w:p w:rsidR="00000000" w:rsidDel="00000000" w:rsidP="00000000" w:rsidRDefault="00000000" w:rsidRPr="00000000" w14:paraId="00000180">
      <w:pPr>
        <w:numPr>
          <w:ilvl w:val="0"/>
          <w:numId w:val="103"/>
        </w:numPr>
        <w:spacing w:after="0" w:afterAutospacing="0" w:before="0" w:beforeAutospacing="0" w:lineRule="auto"/>
        <w:ind w:left="720" w:hanging="360"/>
      </w:pPr>
      <w:r w:rsidDel="00000000" w:rsidR="00000000" w:rsidRPr="00000000">
        <w:rPr>
          <w:rtl w:val="0"/>
        </w:rPr>
        <w:t xml:space="preserve">Follow-up and validation procedures</w:t>
      </w:r>
    </w:p>
    <w:p w:rsidR="00000000" w:rsidDel="00000000" w:rsidP="00000000" w:rsidRDefault="00000000" w:rsidRPr="00000000" w14:paraId="00000181">
      <w:pPr>
        <w:numPr>
          <w:ilvl w:val="0"/>
          <w:numId w:val="103"/>
        </w:numPr>
        <w:spacing w:after="240" w:before="0" w:beforeAutospacing="0" w:lineRule="auto"/>
        <w:ind w:left="720" w:hanging="360"/>
      </w:pPr>
      <w:r w:rsidDel="00000000" w:rsidR="00000000" w:rsidRPr="00000000">
        <w:rPr>
          <w:rtl w:val="0"/>
        </w:rPr>
        <w:t xml:space="preserve">Lessons learned and process improvement</w:t>
      </w:r>
    </w:p>
    <w:p w:rsidR="00000000" w:rsidDel="00000000" w:rsidP="00000000" w:rsidRDefault="00000000" w:rsidRPr="00000000" w14:paraId="00000182">
      <w:pPr>
        <w:pStyle w:val="Heading4"/>
        <w:keepNext w:val="0"/>
        <w:keepLines w:val="0"/>
        <w:spacing w:after="40" w:before="240" w:lineRule="auto"/>
        <w:rPr>
          <w:b w:val="1"/>
          <w:bCs w:val="1"/>
          <w:color w:val="000000"/>
          <w:sz w:val="22"/>
          <w:szCs w:val="22"/>
        </w:rPr>
      </w:pPr>
      <w:bookmarkStart w:colFirst="0" w:colLast="0" w:name="_jbk0end2g1wv" w:id="45"/>
      <w:bookmarkEnd w:id="45"/>
      <w:r w:rsidDel="00000000" w:rsidR="00000000" w:rsidRPr="00000000">
        <w:rPr>
          <w:b w:val="1"/>
          <w:bCs w:val="1"/>
          <w:color w:val="000000"/>
          <w:sz w:val="22"/>
          <w:szCs w:val="22"/>
          <w:rtl w:val="0"/>
        </w:rPr>
        <w:t xml:space="preserve">6.3.2 Audit Finding Management</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Finding Classification:</w:t>
      </w:r>
    </w:p>
    <w:p w:rsidR="00000000" w:rsidDel="00000000" w:rsidP="00000000" w:rsidRDefault="00000000" w:rsidRPr="00000000" w14:paraId="00000184">
      <w:pPr>
        <w:numPr>
          <w:ilvl w:val="0"/>
          <w:numId w:val="11"/>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Immediate action required for material risk</w:t>
      </w:r>
    </w:p>
    <w:p w:rsidR="00000000" w:rsidDel="00000000" w:rsidP="00000000" w:rsidRDefault="00000000" w:rsidRPr="00000000" w14:paraId="00000185">
      <w:pPr>
        <w:numPr>
          <w:ilvl w:val="0"/>
          <w:numId w:val="11"/>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Significant risk requiring prompt remediation</w:t>
      </w:r>
    </w:p>
    <w:p w:rsidR="00000000" w:rsidDel="00000000" w:rsidP="00000000" w:rsidRDefault="00000000" w:rsidRPr="00000000" w14:paraId="00000186">
      <w:pPr>
        <w:numPr>
          <w:ilvl w:val="0"/>
          <w:numId w:val="11"/>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Moderate risk requiring timely corrective action</w:t>
      </w:r>
    </w:p>
    <w:p w:rsidR="00000000" w:rsidDel="00000000" w:rsidP="00000000" w:rsidRDefault="00000000" w:rsidRPr="00000000" w14:paraId="00000187">
      <w:pPr>
        <w:numPr>
          <w:ilvl w:val="0"/>
          <w:numId w:val="11"/>
        </w:numPr>
        <w:spacing w:after="0" w:afterAutospacing="0" w:before="0" w:beforeAutospacing="0" w:lineRule="auto"/>
        <w:ind w:left="720" w:hanging="360"/>
      </w:pPr>
      <w:r w:rsidDel="00000000" w:rsidR="00000000" w:rsidRPr="00000000">
        <w:rPr>
          <w:b w:val="1"/>
          <w:bCs w:val="1"/>
          <w:rtl w:val="0"/>
        </w:rPr>
        <w:t xml:space="preserve">Low:</w:t>
      </w:r>
      <w:r w:rsidDel="00000000" w:rsidR="00000000" w:rsidRPr="00000000">
        <w:rPr>
          <w:rtl w:val="0"/>
        </w:rPr>
        <w:t xml:space="preserve"> Minor risk with recommended improvement</w:t>
      </w:r>
    </w:p>
    <w:p w:rsidR="00000000" w:rsidDel="00000000" w:rsidP="00000000" w:rsidRDefault="00000000" w:rsidRPr="00000000" w14:paraId="00000188">
      <w:pPr>
        <w:numPr>
          <w:ilvl w:val="0"/>
          <w:numId w:val="11"/>
        </w:numPr>
        <w:spacing w:after="240" w:before="0" w:beforeAutospacing="0" w:lineRule="auto"/>
        <w:ind w:left="720" w:hanging="360"/>
      </w:pPr>
      <w:r w:rsidDel="00000000" w:rsidR="00000000" w:rsidRPr="00000000">
        <w:rPr>
          <w:b w:val="1"/>
          <w:bCs w:val="1"/>
          <w:rtl w:val="0"/>
        </w:rPr>
        <w:t xml:space="preserve">Observation:</w:t>
      </w:r>
      <w:r w:rsidDel="00000000" w:rsidR="00000000" w:rsidRPr="00000000">
        <w:rPr>
          <w:rtl w:val="0"/>
        </w:rPr>
        <w:t xml:space="preserve"> Process improvement opportunity</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Management Response:</w:t>
      </w:r>
    </w:p>
    <w:p w:rsidR="00000000" w:rsidDel="00000000" w:rsidP="00000000" w:rsidRDefault="00000000" w:rsidRPr="00000000" w14:paraId="0000018A">
      <w:pPr>
        <w:numPr>
          <w:ilvl w:val="0"/>
          <w:numId w:val="71"/>
        </w:numPr>
        <w:spacing w:after="0" w:afterAutospacing="0" w:before="240" w:lineRule="auto"/>
        <w:ind w:left="720" w:hanging="360"/>
      </w:pPr>
      <w:r w:rsidDel="00000000" w:rsidR="00000000" w:rsidRPr="00000000">
        <w:rPr>
          <w:rtl w:val="0"/>
        </w:rPr>
        <w:t xml:space="preserve">Acknowledgment of findings and recommendations</w:t>
      </w:r>
    </w:p>
    <w:p w:rsidR="00000000" w:rsidDel="00000000" w:rsidP="00000000" w:rsidRDefault="00000000" w:rsidRPr="00000000" w14:paraId="0000018B">
      <w:pPr>
        <w:numPr>
          <w:ilvl w:val="0"/>
          <w:numId w:val="71"/>
        </w:numPr>
        <w:spacing w:after="0" w:afterAutospacing="0" w:before="0" w:beforeAutospacing="0" w:lineRule="auto"/>
        <w:ind w:left="720" w:hanging="360"/>
      </w:pPr>
      <w:r w:rsidDel="00000000" w:rsidR="00000000" w:rsidRPr="00000000">
        <w:rPr>
          <w:rtl w:val="0"/>
        </w:rPr>
        <w:t xml:space="preserve">Corrective action plan development and approval</w:t>
      </w:r>
    </w:p>
    <w:p w:rsidR="00000000" w:rsidDel="00000000" w:rsidP="00000000" w:rsidRDefault="00000000" w:rsidRPr="00000000" w14:paraId="0000018C">
      <w:pPr>
        <w:numPr>
          <w:ilvl w:val="0"/>
          <w:numId w:val="71"/>
        </w:numPr>
        <w:spacing w:after="0" w:afterAutospacing="0" w:before="0" w:beforeAutospacing="0" w:lineRule="auto"/>
        <w:ind w:left="720" w:hanging="360"/>
      </w:pPr>
      <w:r w:rsidDel="00000000" w:rsidR="00000000" w:rsidRPr="00000000">
        <w:rPr>
          <w:rtl w:val="0"/>
        </w:rPr>
        <w:t xml:space="preserve">Resource allocation and timeline establishment</w:t>
      </w:r>
    </w:p>
    <w:p w:rsidR="00000000" w:rsidDel="00000000" w:rsidP="00000000" w:rsidRDefault="00000000" w:rsidRPr="00000000" w14:paraId="0000018D">
      <w:pPr>
        <w:numPr>
          <w:ilvl w:val="0"/>
          <w:numId w:val="71"/>
        </w:numPr>
        <w:spacing w:after="0" w:afterAutospacing="0" w:before="0" w:beforeAutospacing="0" w:lineRule="auto"/>
        <w:ind w:left="720" w:hanging="360"/>
      </w:pPr>
      <w:r w:rsidDel="00000000" w:rsidR="00000000" w:rsidRPr="00000000">
        <w:rPr>
          <w:rtl w:val="0"/>
        </w:rPr>
        <w:t xml:space="preserve">Implementation monitoring and progress reporting</w:t>
      </w:r>
    </w:p>
    <w:p w:rsidR="00000000" w:rsidDel="00000000" w:rsidP="00000000" w:rsidRDefault="00000000" w:rsidRPr="00000000" w14:paraId="0000018E">
      <w:pPr>
        <w:numPr>
          <w:ilvl w:val="0"/>
          <w:numId w:val="71"/>
        </w:numPr>
        <w:spacing w:after="240" w:before="0" w:beforeAutospacing="0" w:lineRule="auto"/>
        <w:ind w:left="720" w:hanging="360"/>
      </w:pPr>
      <w:r w:rsidDel="00000000" w:rsidR="00000000" w:rsidRPr="00000000">
        <w:rPr>
          <w:rtl w:val="0"/>
        </w:rPr>
        <w:t xml:space="preserve">Validation of corrective action effectiveness</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4iecop8u12t3" w:id="46"/>
      <w:bookmarkEnd w:id="46"/>
      <w:r w:rsidDel="00000000" w:rsidR="00000000" w:rsidRPr="00000000">
        <w:rPr>
          <w:b w:val="1"/>
          <w:bCs w:val="1"/>
          <w:sz w:val="34"/>
          <w:szCs w:val="34"/>
          <w:rtl w:val="0"/>
        </w:rPr>
        <w:t xml:space="preserve">7. EXTERNAL AUDIT REQUIREMENTS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pyyzbtzdua7r" w:id="47"/>
      <w:bookmarkEnd w:id="47"/>
      <w:r w:rsidDel="00000000" w:rsidR="00000000" w:rsidRPr="00000000">
        <w:rPr>
          <w:b w:val="1"/>
          <w:bCs w:val="1"/>
          <w:color w:val="000000"/>
          <w:sz w:val="26"/>
          <w:szCs w:val="26"/>
          <w:rtl w:val="0"/>
        </w:rPr>
        <w:t xml:space="preserve">7.1 External Audit Coordination</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u63alcgt2xw3" w:id="48"/>
      <w:bookmarkEnd w:id="48"/>
      <w:r w:rsidDel="00000000" w:rsidR="00000000" w:rsidRPr="00000000">
        <w:rPr>
          <w:b w:val="1"/>
          <w:bCs w:val="1"/>
          <w:color w:val="000000"/>
          <w:sz w:val="22"/>
          <w:szCs w:val="22"/>
          <w:rtl w:val="0"/>
        </w:rPr>
        <w:t xml:space="preserve">7.1.1 Audit Planning and Coordination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Audit Preparation:</w:t>
      </w:r>
    </w:p>
    <w:p w:rsidR="00000000" w:rsidDel="00000000" w:rsidP="00000000" w:rsidRDefault="00000000" w:rsidRPr="00000000" w14:paraId="00000193">
      <w:pPr>
        <w:numPr>
          <w:ilvl w:val="0"/>
          <w:numId w:val="20"/>
        </w:numPr>
        <w:spacing w:after="0" w:afterAutospacing="0" w:before="240" w:lineRule="auto"/>
        <w:ind w:left="720" w:hanging="360"/>
      </w:pPr>
      <w:r w:rsidDel="00000000" w:rsidR="00000000" w:rsidRPr="00000000">
        <w:rPr>
          <w:rtl w:val="0"/>
        </w:rPr>
        <w:t xml:space="preserve">Annual audit planning and scoping discussions</w:t>
      </w:r>
    </w:p>
    <w:p w:rsidR="00000000" w:rsidDel="00000000" w:rsidP="00000000" w:rsidRDefault="00000000" w:rsidRPr="00000000" w14:paraId="00000194">
      <w:pPr>
        <w:numPr>
          <w:ilvl w:val="0"/>
          <w:numId w:val="20"/>
        </w:numPr>
        <w:spacing w:after="0" w:afterAutospacing="0" w:before="0" w:beforeAutospacing="0" w:lineRule="auto"/>
        <w:ind w:left="720" w:hanging="360"/>
      </w:pPr>
      <w:r w:rsidDel="00000000" w:rsidR="00000000" w:rsidRPr="00000000">
        <w:rPr>
          <w:rtl w:val="0"/>
        </w:rPr>
        <w:t xml:space="preserve">Documentation and evidence preparation</w:t>
      </w:r>
    </w:p>
    <w:p w:rsidR="00000000" w:rsidDel="00000000" w:rsidP="00000000" w:rsidRDefault="00000000" w:rsidRPr="00000000" w14:paraId="00000195">
      <w:pPr>
        <w:numPr>
          <w:ilvl w:val="0"/>
          <w:numId w:val="20"/>
        </w:numPr>
        <w:spacing w:after="0" w:afterAutospacing="0" w:before="0" w:beforeAutospacing="0" w:lineRule="auto"/>
        <w:ind w:left="720" w:hanging="360"/>
      </w:pPr>
      <w:r w:rsidDel="00000000" w:rsidR="00000000" w:rsidRPr="00000000">
        <w:rPr>
          <w:rtl w:val="0"/>
        </w:rPr>
        <w:t xml:space="preserve">System access and facility arrangement</w:t>
      </w:r>
    </w:p>
    <w:p w:rsidR="00000000" w:rsidDel="00000000" w:rsidP="00000000" w:rsidRDefault="00000000" w:rsidRPr="00000000" w14:paraId="00000196">
      <w:pPr>
        <w:numPr>
          <w:ilvl w:val="0"/>
          <w:numId w:val="20"/>
        </w:numPr>
        <w:spacing w:after="0" w:afterAutospacing="0" w:before="0" w:beforeAutospacing="0" w:lineRule="auto"/>
        <w:ind w:left="720" w:hanging="360"/>
      </w:pPr>
      <w:r w:rsidDel="00000000" w:rsidR="00000000" w:rsidRPr="00000000">
        <w:rPr>
          <w:rtl w:val="0"/>
        </w:rPr>
        <w:t xml:space="preserve">Personnel availability and coordination</w:t>
      </w:r>
    </w:p>
    <w:p w:rsidR="00000000" w:rsidDel="00000000" w:rsidP="00000000" w:rsidRDefault="00000000" w:rsidRPr="00000000" w14:paraId="00000197">
      <w:pPr>
        <w:numPr>
          <w:ilvl w:val="0"/>
          <w:numId w:val="20"/>
        </w:numPr>
        <w:spacing w:after="240" w:before="0" w:beforeAutospacing="0" w:lineRule="auto"/>
        <w:ind w:left="720" w:hanging="360"/>
      </w:pPr>
      <w:r w:rsidDel="00000000" w:rsidR="00000000" w:rsidRPr="00000000">
        <w:rPr>
          <w:rtl w:val="0"/>
        </w:rPr>
        <w:t xml:space="preserve">Audit timeline and milestone coordination</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Stakeholder Coordination:</w:t>
      </w:r>
    </w:p>
    <w:p w:rsidR="00000000" w:rsidDel="00000000" w:rsidP="00000000" w:rsidRDefault="00000000" w:rsidRPr="00000000" w14:paraId="00000199">
      <w:pPr>
        <w:numPr>
          <w:ilvl w:val="0"/>
          <w:numId w:val="79"/>
        </w:numPr>
        <w:spacing w:after="0" w:afterAutospacing="0" w:before="240" w:lineRule="auto"/>
        <w:ind w:left="720" w:hanging="360"/>
      </w:pPr>
      <w:r w:rsidDel="00000000" w:rsidR="00000000" w:rsidRPr="00000000">
        <w:rPr>
          <w:rtl w:val="0"/>
        </w:rPr>
        <w:t xml:space="preserve">Board and management briefing and communication</w:t>
      </w:r>
    </w:p>
    <w:p w:rsidR="00000000" w:rsidDel="00000000" w:rsidP="00000000" w:rsidRDefault="00000000" w:rsidRPr="00000000" w14:paraId="0000019A">
      <w:pPr>
        <w:numPr>
          <w:ilvl w:val="0"/>
          <w:numId w:val="79"/>
        </w:numPr>
        <w:spacing w:after="0" w:afterAutospacing="0" w:before="0" w:beforeAutospacing="0" w:lineRule="auto"/>
        <w:ind w:left="720" w:hanging="360"/>
      </w:pPr>
      <w:r w:rsidDel="00000000" w:rsidR="00000000" w:rsidRPr="00000000">
        <w:rPr>
          <w:rtl w:val="0"/>
        </w:rPr>
        <w:t xml:space="preserve">Department head and staff notification</w:t>
      </w:r>
    </w:p>
    <w:p w:rsidR="00000000" w:rsidDel="00000000" w:rsidP="00000000" w:rsidRDefault="00000000" w:rsidRPr="00000000" w14:paraId="0000019B">
      <w:pPr>
        <w:numPr>
          <w:ilvl w:val="0"/>
          <w:numId w:val="79"/>
        </w:numPr>
        <w:spacing w:after="0" w:afterAutospacing="0" w:before="0" w:beforeAutospacing="0" w:lineRule="auto"/>
        <w:ind w:left="720" w:hanging="360"/>
      </w:pPr>
      <w:r w:rsidDel="00000000" w:rsidR="00000000" w:rsidRPr="00000000">
        <w:rPr>
          <w:rtl w:val="0"/>
        </w:rPr>
        <w:t xml:space="preserve">Vendor and third-party coordination</w:t>
      </w:r>
    </w:p>
    <w:p w:rsidR="00000000" w:rsidDel="00000000" w:rsidP="00000000" w:rsidRDefault="00000000" w:rsidRPr="00000000" w14:paraId="0000019C">
      <w:pPr>
        <w:numPr>
          <w:ilvl w:val="0"/>
          <w:numId w:val="79"/>
        </w:numPr>
        <w:spacing w:after="0" w:afterAutospacing="0" w:before="0" w:beforeAutospacing="0" w:lineRule="auto"/>
        <w:ind w:left="720" w:hanging="360"/>
      </w:pPr>
      <w:r w:rsidDel="00000000" w:rsidR="00000000" w:rsidRPr="00000000">
        <w:rPr>
          <w:rtl w:val="0"/>
        </w:rPr>
        <w:t xml:space="preserve">Regulatory authority communication as needed</w:t>
      </w:r>
    </w:p>
    <w:p w:rsidR="00000000" w:rsidDel="00000000" w:rsidP="00000000" w:rsidRDefault="00000000" w:rsidRPr="00000000" w14:paraId="0000019D">
      <w:pPr>
        <w:numPr>
          <w:ilvl w:val="0"/>
          <w:numId w:val="79"/>
        </w:numPr>
        <w:spacing w:after="240" w:before="0" w:beforeAutospacing="0" w:lineRule="auto"/>
        <w:ind w:left="720" w:hanging="360"/>
      </w:pPr>
      <w:r w:rsidDel="00000000" w:rsidR="00000000" w:rsidRPr="00000000">
        <w:rPr>
          <w:rtl w:val="0"/>
        </w:rPr>
        <w:t xml:space="preserve">Professional service provider coordination</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60utlc2lhger" w:id="49"/>
      <w:bookmarkEnd w:id="49"/>
      <w:r w:rsidDel="00000000" w:rsidR="00000000" w:rsidRPr="00000000">
        <w:rPr>
          <w:b w:val="1"/>
          <w:bCs w:val="1"/>
          <w:color w:val="000000"/>
          <w:sz w:val="22"/>
          <w:szCs w:val="22"/>
          <w:rtl w:val="0"/>
        </w:rPr>
        <w:t xml:space="preserve">7.1.2 Audit Support and Response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Information Provision:</w:t>
      </w:r>
    </w:p>
    <w:p w:rsidR="00000000" w:rsidDel="00000000" w:rsidP="00000000" w:rsidRDefault="00000000" w:rsidRPr="00000000" w14:paraId="000001A0">
      <w:pPr>
        <w:numPr>
          <w:ilvl w:val="0"/>
          <w:numId w:val="13"/>
        </w:numPr>
        <w:spacing w:after="0" w:afterAutospacing="0" w:before="240" w:lineRule="auto"/>
        <w:ind w:left="720" w:hanging="360"/>
      </w:pPr>
      <w:r w:rsidDel="00000000" w:rsidR="00000000" w:rsidRPr="00000000">
        <w:rPr>
          <w:rtl w:val="0"/>
        </w:rPr>
        <w:t xml:space="preserve">Timely response to audit requests and inquiries</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rtl w:val="0"/>
        </w:rPr>
        <w:t xml:space="preserve">Complete and accurate documentation provision</w:t>
      </w:r>
    </w:p>
    <w:p w:rsidR="00000000" w:rsidDel="00000000" w:rsidP="00000000" w:rsidRDefault="00000000" w:rsidRPr="00000000" w14:paraId="000001A2">
      <w:pPr>
        <w:numPr>
          <w:ilvl w:val="0"/>
          <w:numId w:val="13"/>
        </w:numPr>
        <w:spacing w:after="0" w:afterAutospacing="0" w:before="0" w:beforeAutospacing="0" w:lineRule="auto"/>
        <w:ind w:left="720" w:hanging="360"/>
      </w:pPr>
      <w:r w:rsidDel="00000000" w:rsidR="00000000" w:rsidRPr="00000000">
        <w:rPr>
          <w:rtl w:val="0"/>
        </w:rPr>
        <w:t xml:space="preserve">System demonstration and explanation</w:t>
      </w:r>
    </w:p>
    <w:p w:rsidR="00000000" w:rsidDel="00000000" w:rsidP="00000000" w:rsidRDefault="00000000" w:rsidRPr="00000000" w14:paraId="000001A3">
      <w:pPr>
        <w:numPr>
          <w:ilvl w:val="0"/>
          <w:numId w:val="13"/>
        </w:numPr>
        <w:spacing w:after="0" w:afterAutospacing="0" w:before="0" w:beforeAutospacing="0" w:lineRule="auto"/>
        <w:ind w:left="720" w:hanging="360"/>
      </w:pPr>
      <w:r w:rsidDel="00000000" w:rsidR="00000000" w:rsidRPr="00000000">
        <w:rPr>
          <w:rtl w:val="0"/>
        </w:rPr>
        <w:t xml:space="preserve">Process walkthrough and documentation</w:t>
      </w:r>
    </w:p>
    <w:p w:rsidR="00000000" w:rsidDel="00000000" w:rsidP="00000000" w:rsidRDefault="00000000" w:rsidRPr="00000000" w14:paraId="000001A4">
      <w:pPr>
        <w:numPr>
          <w:ilvl w:val="0"/>
          <w:numId w:val="13"/>
        </w:numPr>
        <w:spacing w:after="240" w:before="0" w:beforeAutospacing="0" w:lineRule="auto"/>
        <w:ind w:left="720" w:hanging="360"/>
      </w:pPr>
      <w:r w:rsidDel="00000000" w:rsidR="00000000" w:rsidRPr="00000000">
        <w:rPr>
          <w:rtl w:val="0"/>
        </w:rPr>
        <w:t xml:space="preserve">Technical support and assistance</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Quality Assurance:</w:t>
      </w:r>
    </w:p>
    <w:p w:rsidR="00000000" w:rsidDel="00000000" w:rsidP="00000000" w:rsidRDefault="00000000" w:rsidRPr="00000000" w14:paraId="000001A6">
      <w:pPr>
        <w:numPr>
          <w:ilvl w:val="0"/>
          <w:numId w:val="15"/>
        </w:numPr>
        <w:spacing w:after="0" w:afterAutospacing="0" w:before="240" w:lineRule="auto"/>
        <w:ind w:left="720" w:hanging="360"/>
      </w:pPr>
      <w:r w:rsidDel="00000000" w:rsidR="00000000" w:rsidRPr="00000000">
        <w:rPr>
          <w:rtl w:val="0"/>
        </w:rPr>
        <w:t xml:space="preserve">Accuracy and completeness verification</w:t>
      </w:r>
    </w:p>
    <w:p w:rsidR="00000000" w:rsidDel="00000000" w:rsidP="00000000" w:rsidRDefault="00000000" w:rsidRPr="00000000" w14:paraId="000001A7">
      <w:pPr>
        <w:numPr>
          <w:ilvl w:val="0"/>
          <w:numId w:val="15"/>
        </w:numPr>
        <w:spacing w:after="0" w:afterAutospacing="0" w:before="0" w:beforeAutospacing="0" w:lineRule="auto"/>
        <w:ind w:left="720" w:hanging="360"/>
      </w:pPr>
      <w:r w:rsidDel="00000000" w:rsidR="00000000" w:rsidRPr="00000000">
        <w:rPr>
          <w:rtl w:val="0"/>
        </w:rPr>
        <w:t xml:space="preserve">Consistency and reliability validation</w:t>
      </w:r>
    </w:p>
    <w:p w:rsidR="00000000" w:rsidDel="00000000" w:rsidP="00000000" w:rsidRDefault="00000000" w:rsidRPr="00000000" w14:paraId="000001A8">
      <w:pPr>
        <w:numPr>
          <w:ilvl w:val="0"/>
          <w:numId w:val="15"/>
        </w:numPr>
        <w:spacing w:after="0" w:afterAutospacing="0" w:before="0" w:beforeAutospacing="0" w:lineRule="auto"/>
        <w:ind w:left="720" w:hanging="360"/>
      </w:pPr>
      <w:r w:rsidDel="00000000" w:rsidR="00000000" w:rsidRPr="00000000">
        <w:rPr>
          <w:rtl w:val="0"/>
        </w:rPr>
        <w:t xml:space="preserve">Professional presentation and communication</w:t>
      </w:r>
    </w:p>
    <w:p w:rsidR="00000000" w:rsidDel="00000000" w:rsidP="00000000" w:rsidRDefault="00000000" w:rsidRPr="00000000" w14:paraId="000001A9">
      <w:pPr>
        <w:numPr>
          <w:ilvl w:val="0"/>
          <w:numId w:val="15"/>
        </w:numPr>
        <w:spacing w:after="0" w:afterAutospacing="0" w:before="0" w:beforeAutospacing="0" w:lineRule="auto"/>
        <w:ind w:left="720" w:hanging="360"/>
      </w:pPr>
      <w:r w:rsidDel="00000000" w:rsidR="00000000" w:rsidRPr="00000000">
        <w:rPr>
          <w:rtl w:val="0"/>
        </w:rPr>
        <w:t xml:space="preserve">Responsive and cooperative interaction</w:t>
      </w:r>
    </w:p>
    <w:p w:rsidR="00000000" w:rsidDel="00000000" w:rsidP="00000000" w:rsidRDefault="00000000" w:rsidRPr="00000000" w14:paraId="000001AA">
      <w:pPr>
        <w:numPr>
          <w:ilvl w:val="0"/>
          <w:numId w:val="15"/>
        </w:numPr>
        <w:spacing w:after="240" w:before="0" w:beforeAutospacing="0" w:lineRule="auto"/>
        <w:ind w:left="720" w:hanging="360"/>
      </w:pPr>
      <w:r w:rsidDel="00000000" w:rsidR="00000000" w:rsidRPr="00000000">
        <w:rPr>
          <w:rtl w:val="0"/>
        </w:rPr>
        <w:t xml:space="preserve">Continuous improvement and feedback incorporation</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rljt2f2br4zg" w:id="50"/>
      <w:bookmarkEnd w:id="50"/>
      <w:r w:rsidDel="00000000" w:rsidR="00000000" w:rsidRPr="00000000">
        <w:rPr>
          <w:b w:val="1"/>
          <w:bCs w:val="1"/>
          <w:color w:val="000000"/>
          <w:sz w:val="26"/>
          <w:szCs w:val="26"/>
          <w:rtl w:val="0"/>
        </w:rPr>
        <w:t xml:space="preserve">7.2 Regulatory Examination Management</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bun0jiapibet" w:id="51"/>
      <w:bookmarkEnd w:id="51"/>
      <w:r w:rsidDel="00000000" w:rsidR="00000000" w:rsidRPr="00000000">
        <w:rPr>
          <w:b w:val="1"/>
          <w:bCs w:val="1"/>
          <w:color w:val="000000"/>
          <w:sz w:val="22"/>
          <w:szCs w:val="22"/>
          <w:rtl w:val="0"/>
        </w:rPr>
        <w:t xml:space="preserve">7.2.1 Examination Preparation</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Comprehensive Preparation:</w:t>
      </w:r>
    </w:p>
    <w:p w:rsidR="00000000" w:rsidDel="00000000" w:rsidP="00000000" w:rsidRDefault="00000000" w:rsidRPr="00000000" w14:paraId="000001AE">
      <w:pPr>
        <w:numPr>
          <w:ilvl w:val="0"/>
          <w:numId w:val="70"/>
        </w:numPr>
        <w:spacing w:after="0" w:afterAutospacing="0" w:before="240" w:lineRule="auto"/>
        <w:ind w:left="720" w:hanging="360"/>
      </w:pPr>
      <w:r w:rsidDel="00000000" w:rsidR="00000000" w:rsidRPr="00000000">
        <w:rPr>
          <w:b w:val="1"/>
          <w:bCs w:val="1"/>
          <w:rtl w:val="0"/>
        </w:rPr>
        <w:t xml:space="preserve">Documentation Repository:</w:t>
      </w:r>
      <w:r w:rsidDel="00000000" w:rsidR="00000000" w:rsidRPr="00000000">
        <w:rPr>
          <w:rtl w:val="0"/>
        </w:rPr>
        <w:t xml:space="preserve"> Centralized and organized documentation</w:t>
      </w:r>
    </w:p>
    <w:p w:rsidR="00000000" w:rsidDel="00000000" w:rsidP="00000000" w:rsidRDefault="00000000" w:rsidRPr="00000000" w14:paraId="000001AF">
      <w:pPr>
        <w:numPr>
          <w:ilvl w:val="0"/>
          <w:numId w:val="70"/>
        </w:numPr>
        <w:spacing w:after="0" w:afterAutospacing="0" w:before="0" w:beforeAutospacing="0" w:lineRule="auto"/>
        <w:ind w:left="720" w:hanging="360"/>
      </w:pPr>
      <w:r w:rsidDel="00000000" w:rsidR="00000000" w:rsidRPr="00000000">
        <w:rPr>
          <w:b w:val="1"/>
          <w:bCs w:val="1"/>
          <w:rtl w:val="0"/>
        </w:rPr>
        <w:t xml:space="preserve">Evidence Compilation:</w:t>
      </w:r>
      <w:r w:rsidDel="00000000" w:rsidR="00000000" w:rsidRPr="00000000">
        <w:rPr>
          <w:rtl w:val="0"/>
        </w:rPr>
        <w:t xml:space="preserve"> Supporting evidence and audit trails</w:t>
      </w:r>
    </w:p>
    <w:p w:rsidR="00000000" w:rsidDel="00000000" w:rsidP="00000000" w:rsidRDefault="00000000" w:rsidRPr="00000000" w14:paraId="000001B0">
      <w:pPr>
        <w:numPr>
          <w:ilvl w:val="0"/>
          <w:numId w:val="70"/>
        </w:numPr>
        <w:spacing w:after="0" w:afterAutospacing="0" w:before="0" w:beforeAutospacing="0" w:lineRule="auto"/>
        <w:ind w:left="720" w:hanging="360"/>
      </w:pPr>
      <w:r w:rsidDel="00000000" w:rsidR="00000000" w:rsidRPr="00000000">
        <w:rPr>
          <w:b w:val="1"/>
          <w:bCs w:val="1"/>
          <w:rtl w:val="0"/>
        </w:rPr>
        <w:t xml:space="preserve">System Readiness:</w:t>
      </w:r>
      <w:r w:rsidDel="00000000" w:rsidR="00000000" w:rsidRPr="00000000">
        <w:rPr>
          <w:rtl w:val="0"/>
        </w:rPr>
        <w:t xml:space="preserve"> Secure examiner access and demonstration capability</w:t>
      </w:r>
    </w:p>
    <w:p w:rsidR="00000000" w:rsidDel="00000000" w:rsidP="00000000" w:rsidRDefault="00000000" w:rsidRPr="00000000" w14:paraId="000001B1">
      <w:pPr>
        <w:numPr>
          <w:ilvl w:val="0"/>
          <w:numId w:val="70"/>
        </w:numPr>
        <w:spacing w:after="0" w:afterAutospacing="0" w:before="0" w:beforeAutospacing="0" w:lineRule="auto"/>
        <w:ind w:left="720" w:hanging="360"/>
      </w:pPr>
      <w:r w:rsidDel="00000000" w:rsidR="00000000" w:rsidRPr="00000000">
        <w:rPr>
          <w:b w:val="1"/>
          <w:bCs w:val="1"/>
          <w:rtl w:val="0"/>
        </w:rPr>
        <w:t xml:space="preserve">Personnel Briefing:</w:t>
      </w:r>
      <w:r w:rsidDel="00000000" w:rsidR="00000000" w:rsidRPr="00000000">
        <w:rPr>
          <w:rtl w:val="0"/>
        </w:rPr>
        <w:t xml:space="preserve"> Key personnel preparation and coordination</w:t>
      </w:r>
    </w:p>
    <w:p w:rsidR="00000000" w:rsidDel="00000000" w:rsidP="00000000" w:rsidRDefault="00000000" w:rsidRPr="00000000" w14:paraId="000001B2">
      <w:pPr>
        <w:numPr>
          <w:ilvl w:val="0"/>
          <w:numId w:val="70"/>
        </w:numPr>
        <w:spacing w:after="240" w:before="0" w:beforeAutospacing="0" w:lineRule="auto"/>
        <w:ind w:left="720" w:hanging="360"/>
      </w:pPr>
      <w:r w:rsidDel="00000000" w:rsidR="00000000" w:rsidRPr="00000000">
        <w:rPr>
          <w:b w:val="1"/>
          <w:bCs w:val="1"/>
          <w:rtl w:val="0"/>
        </w:rPr>
        <w:t xml:space="preserve">Facility Preparation:</w:t>
      </w:r>
      <w:r w:rsidDel="00000000" w:rsidR="00000000" w:rsidRPr="00000000">
        <w:rPr>
          <w:rtl w:val="0"/>
        </w:rPr>
        <w:t xml:space="preserve"> Secure and professional examination environment</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Risk Assessment:</w:t>
      </w:r>
    </w:p>
    <w:p w:rsidR="00000000" w:rsidDel="00000000" w:rsidP="00000000" w:rsidRDefault="00000000" w:rsidRPr="00000000" w14:paraId="000001B4">
      <w:pPr>
        <w:numPr>
          <w:ilvl w:val="0"/>
          <w:numId w:val="94"/>
        </w:numPr>
        <w:spacing w:after="0" w:afterAutospacing="0" w:before="240" w:lineRule="auto"/>
        <w:ind w:left="720" w:hanging="360"/>
      </w:pPr>
      <w:r w:rsidDel="00000000" w:rsidR="00000000" w:rsidRPr="00000000">
        <w:rPr>
          <w:rtl w:val="0"/>
        </w:rPr>
        <w:t xml:space="preserve">Potential examination areas and focus identification</w:t>
      </w:r>
    </w:p>
    <w:p w:rsidR="00000000" w:rsidDel="00000000" w:rsidP="00000000" w:rsidRDefault="00000000" w:rsidRPr="00000000" w14:paraId="000001B5">
      <w:pPr>
        <w:numPr>
          <w:ilvl w:val="0"/>
          <w:numId w:val="94"/>
        </w:numPr>
        <w:spacing w:after="0" w:afterAutospacing="0" w:before="0" w:beforeAutospacing="0" w:lineRule="auto"/>
        <w:ind w:left="720" w:hanging="360"/>
      </w:pPr>
      <w:r w:rsidDel="00000000" w:rsidR="00000000" w:rsidRPr="00000000">
        <w:rPr>
          <w:rtl w:val="0"/>
        </w:rPr>
        <w:t xml:space="preserve">Control effectiveness and adequacy assessment</w:t>
      </w:r>
    </w:p>
    <w:p w:rsidR="00000000" w:rsidDel="00000000" w:rsidP="00000000" w:rsidRDefault="00000000" w:rsidRPr="00000000" w14:paraId="000001B6">
      <w:pPr>
        <w:numPr>
          <w:ilvl w:val="0"/>
          <w:numId w:val="94"/>
        </w:numPr>
        <w:spacing w:after="0" w:afterAutospacing="0" w:before="0" w:beforeAutospacing="0" w:lineRule="auto"/>
        <w:ind w:left="720" w:hanging="360"/>
      </w:pPr>
      <w:r w:rsidDel="00000000" w:rsidR="00000000" w:rsidRPr="00000000">
        <w:rPr>
          <w:rtl w:val="0"/>
        </w:rPr>
        <w:t xml:space="preserve">Documentation gap analysis and remediation</w:t>
      </w:r>
    </w:p>
    <w:p w:rsidR="00000000" w:rsidDel="00000000" w:rsidP="00000000" w:rsidRDefault="00000000" w:rsidRPr="00000000" w14:paraId="000001B7">
      <w:pPr>
        <w:numPr>
          <w:ilvl w:val="0"/>
          <w:numId w:val="94"/>
        </w:numPr>
        <w:spacing w:after="0" w:afterAutospacing="0" w:before="0" w:beforeAutospacing="0" w:lineRule="auto"/>
        <w:ind w:left="720" w:hanging="360"/>
      </w:pPr>
      <w:r w:rsidDel="00000000" w:rsidR="00000000" w:rsidRPr="00000000">
        <w:rPr>
          <w:rtl w:val="0"/>
        </w:rPr>
        <w:t xml:space="preserve">Process improvement and enhancement opportunities</w:t>
      </w:r>
    </w:p>
    <w:p w:rsidR="00000000" w:rsidDel="00000000" w:rsidP="00000000" w:rsidRDefault="00000000" w:rsidRPr="00000000" w14:paraId="000001B8">
      <w:pPr>
        <w:numPr>
          <w:ilvl w:val="0"/>
          <w:numId w:val="94"/>
        </w:numPr>
        <w:spacing w:after="240" w:before="0" w:beforeAutospacing="0" w:lineRule="auto"/>
        <w:ind w:left="720" w:hanging="360"/>
      </w:pPr>
      <w:r w:rsidDel="00000000" w:rsidR="00000000" w:rsidRPr="00000000">
        <w:rPr>
          <w:rtl w:val="0"/>
        </w:rPr>
        <w:t xml:space="preserve">Regulatory expectation and requirement evaluation</w:t>
      </w:r>
    </w:p>
    <w:p w:rsidR="00000000" w:rsidDel="00000000" w:rsidP="00000000" w:rsidRDefault="00000000" w:rsidRPr="00000000" w14:paraId="000001B9">
      <w:pPr>
        <w:pStyle w:val="Heading4"/>
        <w:keepNext w:val="0"/>
        <w:keepLines w:val="0"/>
        <w:spacing w:after="40" w:before="240" w:lineRule="auto"/>
        <w:rPr>
          <w:b w:val="1"/>
          <w:bCs w:val="1"/>
          <w:color w:val="000000"/>
          <w:sz w:val="22"/>
          <w:szCs w:val="22"/>
        </w:rPr>
      </w:pPr>
      <w:bookmarkStart w:colFirst="0" w:colLast="0" w:name="_f2lvd4gzkji0" w:id="52"/>
      <w:bookmarkEnd w:id="52"/>
      <w:r w:rsidDel="00000000" w:rsidR="00000000" w:rsidRPr="00000000">
        <w:rPr>
          <w:b w:val="1"/>
          <w:bCs w:val="1"/>
          <w:color w:val="000000"/>
          <w:sz w:val="22"/>
          <w:szCs w:val="22"/>
          <w:rtl w:val="0"/>
        </w:rPr>
        <w:t xml:space="preserve">7.2.2 Examination Response Management</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Response Team:</w:t>
      </w:r>
    </w:p>
    <w:p w:rsidR="00000000" w:rsidDel="00000000" w:rsidP="00000000" w:rsidRDefault="00000000" w:rsidRPr="00000000" w14:paraId="000001BB">
      <w:pPr>
        <w:numPr>
          <w:ilvl w:val="0"/>
          <w:numId w:val="24"/>
        </w:numPr>
        <w:spacing w:after="0" w:afterAutospacing="0" w:before="240" w:lineRule="auto"/>
        <w:ind w:left="720" w:hanging="360"/>
      </w:pPr>
      <w:r w:rsidDel="00000000" w:rsidR="00000000" w:rsidRPr="00000000">
        <w:rPr>
          <w:b w:val="1"/>
          <w:bCs w:val="1"/>
          <w:rtl w:val="0"/>
        </w:rPr>
        <w:t xml:space="preserve">Examination Coordinator:</w:t>
      </w:r>
      <w:r w:rsidDel="00000000" w:rsidR="00000000" w:rsidRPr="00000000">
        <w:rPr>
          <w:rtl w:val="0"/>
        </w:rPr>
        <w:t xml:space="preserve"> Overall coordination and communication</w:t>
      </w:r>
    </w:p>
    <w:p w:rsidR="00000000" w:rsidDel="00000000" w:rsidP="00000000" w:rsidRDefault="00000000" w:rsidRPr="00000000" w14:paraId="000001BC">
      <w:pPr>
        <w:numPr>
          <w:ilvl w:val="0"/>
          <w:numId w:val="24"/>
        </w:numPr>
        <w:spacing w:after="0" w:afterAutospacing="0" w:before="0" w:beforeAutospacing="0" w:lineRule="auto"/>
        <w:ind w:left="720" w:hanging="360"/>
      </w:pPr>
      <w:r w:rsidDel="00000000" w:rsidR="00000000" w:rsidRPr="00000000">
        <w:rPr>
          <w:b w:val="1"/>
          <w:bCs w:val="1"/>
          <w:rtl w:val="0"/>
        </w:rPr>
        <w:t xml:space="preserve">Subject Matter Experts:</w:t>
      </w:r>
      <w:r w:rsidDel="00000000" w:rsidR="00000000" w:rsidRPr="00000000">
        <w:rPr>
          <w:rtl w:val="0"/>
        </w:rPr>
        <w:t xml:space="preserve"> Technical and process expertise</w:t>
      </w:r>
    </w:p>
    <w:p w:rsidR="00000000" w:rsidDel="00000000" w:rsidP="00000000" w:rsidRDefault="00000000" w:rsidRPr="00000000" w14:paraId="000001BD">
      <w:pPr>
        <w:numPr>
          <w:ilvl w:val="0"/>
          <w:numId w:val="24"/>
        </w:numPr>
        <w:spacing w:after="0" w:afterAutospacing="0" w:before="0" w:beforeAutospacing="0" w:lineRule="auto"/>
        <w:ind w:left="720" w:hanging="360"/>
      </w:pPr>
      <w:r w:rsidDel="00000000" w:rsidR="00000000" w:rsidRPr="00000000">
        <w:rPr>
          <w:b w:val="1"/>
          <w:bCs w:val="1"/>
          <w:rtl w:val="0"/>
        </w:rPr>
        <w:t xml:space="preserve">Documentation Specialists:</w:t>
      </w:r>
      <w:r w:rsidDel="00000000" w:rsidR="00000000" w:rsidRPr="00000000">
        <w:rPr>
          <w:rtl w:val="0"/>
        </w:rPr>
        <w:t xml:space="preserve"> Evidence compilation and presentation</w:t>
      </w:r>
    </w:p>
    <w:p w:rsidR="00000000" w:rsidDel="00000000" w:rsidP="00000000" w:rsidRDefault="00000000" w:rsidRPr="00000000" w14:paraId="000001BE">
      <w:pPr>
        <w:numPr>
          <w:ilvl w:val="0"/>
          <w:numId w:val="24"/>
        </w:numPr>
        <w:spacing w:after="0" w:afterAutospacing="0" w:before="0" w:beforeAutospacing="0" w:lineRule="auto"/>
        <w:ind w:left="720" w:hanging="360"/>
      </w:pPr>
      <w:r w:rsidDel="00000000" w:rsidR="00000000" w:rsidRPr="00000000">
        <w:rPr>
          <w:b w:val="1"/>
          <w:bCs w:val="1"/>
          <w:rtl w:val="0"/>
        </w:rPr>
        <w:t xml:space="preserve">Legal Counsel:</w:t>
      </w:r>
      <w:r w:rsidDel="00000000" w:rsidR="00000000" w:rsidRPr="00000000">
        <w:rPr>
          <w:rtl w:val="0"/>
        </w:rPr>
        <w:t xml:space="preserve"> Legal and regulatory guidance and support</w:t>
      </w:r>
    </w:p>
    <w:p w:rsidR="00000000" w:rsidDel="00000000" w:rsidP="00000000" w:rsidRDefault="00000000" w:rsidRPr="00000000" w14:paraId="000001BF">
      <w:pPr>
        <w:numPr>
          <w:ilvl w:val="0"/>
          <w:numId w:val="24"/>
        </w:numPr>
        <w:spacing w:after="240" w:before="0" w:beforeAutospacing="0" w:lineRule="auto"/>
        <w:ind w:left="720" w:hanging="360"/>
      </w:pPr>
      <w:r w:rsidDel="00000000" w:rsidR="00000000" w:rsidRPr="00000000">
        <w:rPr>
          <w:b w:val="1"/>
          <w:bCs w:val="1"/>
          <w:rtl w:val="0"/>
        </w:rPr>
        <w:t xml:space="preserve">Management Liaison:</w:t>
      </w:r>
      <w:r w:rsidDel="00000000" w:rsidR="00000000" w:rsidRPr="00000000">
        <w:rPr>
          <w:rtl w:val="0"/>
        </w:rPr>
        <w:t xml:space="preserve"> Executive communication and decision-making</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Response Process:</w:t>
      </w:r>
    </w:p>
    <w:p w:rsidR="00000000" w:rsidDel="00000000" w:rsidP="00000000" w:rsidRDefault="00000000" w:rsidRPr="00000000" w14:paraId="000001C1">
      <w:pPr>
        <w:numPr>
          <w:ilvl w:val="0"/>
          <w:numId w:val="29"/>
        </w:numPr>
        <w:spacing w:after="0" w:afterAutospacing="0" w:before="240" w:lineRule="auto"/>
        <w:ind w:left="720" w:hanging="360"/>
      </w:pPr>
      <w:r w:rsidDel="00000000" w:rsidR="00000000" w:rsidRPr="00000000">
        <w:rPr>
          <w:b w:val="1"/>
          <w:bCs w:val="1"/>
          <w:rtl w:val="0"/>
        </w:rPr>
        <w:t xml:space="preserve">Request Triage:</w:t>
      </w:r>
      <w:r w:rsidDel="00000000" w:rsidR="00000000" w:rsidRPr="00000000">
        <w:rPr>
          <w:rtl w:val="0"/>
        </w:rPr>
        <w:t xml:space="preserve"> Rapid assessment and routing of examiner requests</w:t>
      </w:r>
    </w:p>
    <w:p w:rsidR="00000000" w:rsidDel="00000000" w:rsidP="00000000" w:rsidRDefault="00000000" w:rsidRPr="00000000" w14:paraId="000001C2">
      <w:pPr>
        <w:numPr>
          <w:ilvl w:val="0"/>
          <w:numId w:val="29"/>
        </w:numPr>
        <w:spacing w:after="0" w:afterAutospacing="0" w:before="0" w:beforeAutospacing="0" w:lineRule="auto"/>
        <w:ind w:left="720" w:hanging="360"/>
      </w:pPr>
      <w:r w:rsidDel="00000000" w:rsidR="00000000" w:rsidRPr="00000000">
        <w:rPr>
          <w:b w:val="1"/>
          <w:bCs w:val="1"/>
          <w:rtl w:val="0"/>
        </w:rPr>
        <w:t xml:space="preserve">Information Gathering:</w:t>
      </w:r>
      <w:r w:rsidDel="00000000" w:rsidR="00000000" w:rsidRPr="00000000">
        <w:rPr>
          <w:rtl w:val="0"/>
        </w:rPr>
        <w:t xml:space="preserve"> Efficient evidence collection and compilation</w:t>
      </w:r>
    </w:p>
    <w:p w:rsidR="00000000" w:rsidDel="00000000" w:rsidP="00000000" w:rsidRDefault="00000000" w:rsidRPr="00000000" w14:paraId="000001C3">
      <w:pPr>
        <w:numPr>
          <w:ilvl w:val="0"/>
          <w:numId w:val="29"/>
        </w:numPr>
        <w:spacing w:after="0" w:afterAutospacing="0" w:before="0" w:beforeAutospacing="0" w:lineRule="auto"/>
        <w:ind w:left="720" w:hanging="360"/>
      </w:pPr>
      <w:r w:rsidDel="00000000" w:rsidR="00000000" w:rsidRPr="00000000">
        <w:rPr>
          <w:b w:val="1"/>
          <w:bCs w:val="1"/>
          <w:rtl w:val="0"/>
        </w:rPr>
        <w:t xml:space="preserve">Quality Review:</w:t>
      </w:r>
      <w:r w:rsidDel="00000000" w:rsidR="00000000" w:rsidRPr="00000000">
        <w:rPr>
          <w:rtl w:val="0"/>
        </w:rPr>
        <w:t xml:space="preserve"> Accuracy and completeness verification</w:t>
      </w:r>
    </w:p>
    <w:p w:rsidR="00000000" w:rsidDel="00000000" w:rsidP="00000000" w:rsidRDefault="00000000" w:rsidRPr="00000000" w14:paraId="000001C4">
      <w:pPr>
        <w:numPr>
          <w:ilvl w:val="0"/>
          <w:numId w:val="29"/>
        </w:numPr>
        <w:spacing w:after="0" w:afterAutospacing="0" w:before="0" w:beforeAutospacing="0" w:lineRule="auto"/>
        <w:ind w:left="720" w:hanging="360"/>
      </w:pPr>
      <w:r w:rsidDel="00000000" w:rsidR="00000000" w:rsidRPr="00000000">
        <w:rPr>
          <w:b w:val="1"/>
          <w:bCs w:val="1"/>
          <w:rtl w:val="0"/>
        </w:rPr>
        <w:t xml:space="preserve">Response Delivery:</w:t>
      </w:r>
      <w:r w:rsidDel="00000000" w:rsidR="00000000" w:rsidRPr="00000000">
        <w:rPr>
          <w:rtl w:val="0"/>
        </w:rPr>
        <w:t xml:space="preserve"> Timely and professional information provision</w:t>
      </w:r>
    </w:p>
    <w:p w:rsidR="00000000" w:rsidDel="00000000" w:rsidP="00000000" w:rsidRDefault="00000000" w:rsidRPr="00000000" w14:paraId="000001C5">
      <w:pPr>
        <w:numPr>
          <w:ilvl w:val="0"/>
          <w:numId w:val="29"/>
        </w:numPr>
        <w:spacing w:after="240" w:before="0" w:beforeAutospacing="0" w:lineRule="auto"/>
        <w:ind w:left="720" w:hanging="360"/>
      </w:pPr>
      <w:r w:rsidDel="00000000" w:rsidR="00000000" w:rsidRPr="00000000">
        <w:rPr>
          <w:b w:val="1"/>
          <w:bCs w:val="1"/>
          <w:rtl w:val="0"/>
        </w:rPr>
        <w:t xml:space="preserve">Follow-up Management:</w:t>
      </w:r>
      <w:r w:rsidDel="00000000" w:rsidR="00000000" w:rsidRPr="00000000">
        <w:rPr>
          <w:rtl w:val="0"/>
        </w:rPr>
        <w:t xml:space="preserve"> Ongoing communication and clarification</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6pcoc45gfvs6" w:id="53"/>
      <w:bookmarkEnd w:id="53"/>
      <w:r w:rsidDel="00000000" w:rsidR="00000000" w:rsidRPr="00000000">
        <w:rPr>
          <w:b w:val="1"/>
          <w:bCs w:val="1"/>
          <w:color w:val="000000"/>
          <w:sz w:val="26"/>
          <w:szCs w:val="26"/>
          <w:rtl w:val="0"/>
        </w:rPr>
        <w:t xml:space="preserve">7.3 Audit Finding Resolution</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ntkjltyinsje" w:id="54"/>
      <w:bookmarkEnd w:id="54"/>
      <w:r w:rsidDel="00000000" w:rsidR="00000000" w:rsidRPr="00000000">
        <w:rPr>
          <w:b w:val="1"/>
          <w:bCs w:val="1"/>
          <w:color w:val="000000"/>
          <w:sz w:val="22"/>
          <w:szCs w:val="22"/>
          <w:rtl w:val="0"/>
        </w:rPr>
        <w:t xml:space="preserve">7.3.1 Finding Assessment and Prioritization</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Impact Assessment:</w:t>
      </w:r>
    </w:p>
    <w:p w:rsidR="00000000" w:rsidDel="00000000" w:rsidP="00000000" w:rsidRDefault="00000000" w:rsidRPr="00000000" w14:paraId="000001C9">
      <w:pPr>
        <w:numPr>
          <w:ilvl w:val="0"/>
          <w:numId w:val="6"/>
        </w:numPr>
        <w:spacing w:after="0" w:afterAutospacing="0" w:before="240" w:lineRule="auto"/>
        <w:ind w:left="720" w:hanging="360"/>
      </w:pPr>
      <w:r w:rsidDel="00000000" w:rsidR="00000000" w:rsidRPr="00000000">
        <w:rPr>
          <w:b w:val="1"/>
          <w:bCs w:val="1"/>
          <w:rtl w:val="0"/>
        </w:rPr>
        <w:t xml:space="preserve">Business Impact:</w:t>
      </w:r>
      <w:r w:rsidDel="00000000" w:rsidR="00000000" w:rsidRPr="00000000">
        <w:rPr>
          <w:rtl w:val="0"/>
        </w:rPr>
        <w:t xml:space="preserve"> Effect on operations, reputation, and strategy</w:t>
      </w:r>
    </w:p>
    <w:p w:rsidR="00000000" w:rsidDel="00000000" w:rsidP="00000000" w:rsidRDefault="00000000" w:rsidRPr="00000000" w14:paraId="000001CA">
      <w:pPr>
        <w:numPr>
          <w:ilvl w:val="0"/>
          <w:numId w:val="6"/>
        </w:numPr>
        <w:spacing w:after="0" w:afterAutospacing="0" w:before="0" w:beforeAutospacing="0" w:lineRule="auto"/>
        <w:ind w:left="720" w:hanging="360"/>
      </w:pPr>
      <w:r w:rsidDel="00000000" w:rsidR="00000000" w:rsidRPr="00000000">
        <w:rPr>
          <w:b w:val="1"/>
          <w:bCs w:val="1"/>
          <w:rtl w:val="0"/>
        </w:rPr>
        <w:t xml:space="preserve">Regulatory Impact:</w:t>
      </w:r>
      <w:r w:rsidDel="00000000" w:rsidR="00000000" w:rsidRPr="00000000">
        <w:rPr>
          <w:rtl w:val="0"/>
        </w:rPr>
        <w:t xml:space="preserve"> Compliance implications and regulatory response</w:t>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b w:val="1"/>
          <w:bCs w:val="1"/>
          <w:rtl w:val="0"/>
        </w:rPr>
        <w:t xml:space="preserve">Financial Impact:</w:t>
      </w:r>
      <w:r w:rsidDel="00000000" w:rsidR="00000000" w:rsidRPr="00000000">
        <w:rPr>
          <w:rtl w:val="0"/>
        </w:rPr>
        <w:t xml:space="preserve"> Cost of remediation and potential penalties</w:t>
      </w:r>
    </w:p>
    <w:p w:rsidR="00000000" w:rsidDel="00000000" w:rsidP="00000000" w:rsidRDefault="00000000" w:rsidRPr="00000000" w14:paraId="000001CC">
      <w:pPr>
        <w:numPr>
          <w:ilvl w:val="0"/>
          <w:numId w:val="6"/>
        </w:numPr>
        <w:spacing w:after="0" w:afterAutospacing="0" w:before="0" w:beforeAutospacing="0" w:lineRule="auto"/>
        <w:ind w:left="720" w:hanging="360"/>
      </w:pPr>
      <w:r w:rsidDel="00000000" w:rsidR="00000000" w:rsidRPr="00000000">
        <w:rPr>
          <w:b w:val="1"/>
          <w:bCs w:val="1"/>
          <w:rtl w:val="0"/>
        </w:rPr>
        <w:t xml:space="preserve">Risk Impact:</w:t>
      </w:r>
      <w:r w:rsidDel="00000000" w:rsidR="00000000" w:rsidRPr="00000000">
        <w:rPr>
          <w:rtl w:val="0"/>
        </w:rPr>
        <w:t xml:space="preserve"> Effect on risk profile and control environment</w:t>
      </w:r>
    </w:p>
    <w:p w:rsidR="00000000" w:rsidDel="00000000" w:rsidP="00000000" w:rsidRDefault="00000000" w:rsidRPr="00000000" w14:paraId="000001CD">
      <w:pPr>
        <w:numPr>
          <w:ilvl w:val="0"/>
          <w:numId w:val="6"/>
        </w:numPr>
        <w:spacing w:after="240" w:before="0" w:beforeAutospacing="0" w:lineRule="auto"/>
        <w:ind w:left="720" w:hanging="360"/>
      </w:pPr>
      <w:r w:rsidDel="00000000" w:rsidR="00000000" w:rsidRPr="00000000">
        <w:rPr>
          <w:b w:val="1"/>
          <w:bCs w:val="1"/>
          <w:rtl w:val="0"/>
        </w:rPr>
        <w:t xml:space="preserve">Timeline Impact:</w:t>
      </w:r>
      <w:r w:rsidDel="00000000" w:rsidR="00000000" w:rsidRPr="00000000">
        <w:rPr>
          <w:rtl w:val="0"/>
        </w:rPr>
        <w:t xml:space="preserve"> Urgency and implementation timeline requirements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Prioritization Framework:</w:t>
      </w:r>
    </w:p>
    <w:p w:rsidR="00000000" w:rsidDel="00000000" w:rsidP="00000000" w:rsidRDefault="00000000" w:rsidRPr="00000000" w14:paraId="000001CF">
      <w:pPr>
        <w:numPr>
          <w:ilvl w:val="0"/>
          <w:numId w:val="31"/>
        </w:numPr>
        <w:spacing w:after="0" w:afterAutospacing="0" w:before="240" w:lineRule="auto"/>
        <w:ind w:left="720" w:hanging="360"/>
      </w:pPr>
      <w:r w:rsidDel="00000000" w:rsidR="00000000" w:rsidRPr="00000000">
        <w:rPr>
          <w:b w:val="1"/>
          <w:bCs w:val="1"/>
          <w:rtl w:val="0"/>
        </w:rPr>
        <w:t xml:space="preserve">Critical:</w:t>
      </w:r>
      <w:r w:rsidDel="00000000" w:rsidR="00000000" w:rsidRPr="00000000">
        <w:rPr>
          <w:rtl w:val="0"/>
        </w:rPr>
        <w:t xml:space="preserve"> Immediate action required within 30 days</w:t>
      </w:r>
    </w:p>
    <w:p w:rsidR="00000000" w:rsidDel="00000000" w:rsidP="00000000" w:rsidRDefault="00000000" w:rsidRPr="00000000" w14:paraId="000001D0">
      <w:pPr>
        <w:numPr>
          <w:ilvl w:val="0"/>
          <w:numId w:val="31"/>
        </w:numPr>
        <w:spacing w:after="0" w:afterAutospacing="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Action required within 90 days</w:t>
      </w:r>
    </w:p>
    <w:p w:rsidR="00000000" w:rsidDel="00000000" w:rsidP="00000000" w:rsidRDefault="00000000" w:rsidRPr="00000000" w14:paraId="000001D1">
      <w:pPr>
        <w:numPr>
          <w:ilvl w:val="0"/>
          <w:numId w:val="31"/>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Action required within 180 days</w:t>
      </w:r>
    </w:p>
    <w:p w:rsidR="00000000" w:rsidDel="00000000" w:rsidP="00000000" w:rsidRDefault="00000000" w:rsidRPr="00000000" w14:paraId="000001D2">
      <w:pPr>
        <w:numPr>
          <w:ilvl w:val="0"/>
          <w:numId w:val="31"/>
        </w:numPr>
        <w:spacing w:after="0" w:afterAutospacing="0" w:before="0" w:beforeAutospacing="0" w:lineRule="auto"/>
        <w:ind w:left="720" w:hanging="360"/>
      </w:pPr>
      <w:r w:rsidDel="00000000" w:rsidR="00000000" w:rsidRPr="00000000">
        <w:rPr>
          <w:b w:val="1"/>
          <w:bCs w:val="1"/>
          <w:rtl w:val="0"/>
        </w:rPr>
        <w:t xml:space="preserve">Low:</w:t>
      </w:r>
      <w:r w:rsidDel="00000000" w:rsidR="00000000" w:rsidRPr="00000000">
        <w:rPr>
          <w:rtl w:val="0"/>
        </w:rPr>
        <w:t xml:space="preserve"> Action required within 365 days</w:t>
      </w:r>
    </w:p>
    <w:p w:rsidR="00000000" w:rsidDel="00000000" w:rsidP="00000000" w:rsidRDefault="00000000" w:rsidRPr="00000000" w14:paraId="000001D3">
      <w:pPr>
        <w:numPr>
          <w:ilvl w:val="0"/>
          <w:numId w:val="31"/>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Ongoing improvement and enhancement</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x5ztzne7ek1h" w:id="55"/>
      <w:bookmarkEnd w:id="55"/>
      <w:r w:rsidDel="00000000" w:rsidR="00000000" w:rsidRPr="00000000">
        <w:rPr>
          <w:b w:val="1"/>
          <w:bCs w:val="1"/>
          <w:color w:val="000000"/>
          <w:sz w:val="22"/>
          <w:szCs w:val="22"/>
          <w:rtl w:val="0"/>
        </w:rPr>
        <w:t xml:space="preserve">7.3.2 Corrective Action Planning</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Action Plan Development:</w:t>
      </w:r>
    </w:p>
    <w:p w:rsidR="00000000" w:rsidDel="00000000" w:rsidP="00000000" w:rsidRDefault="00000000" w:rsidRPr="00000000" w14:paraId="000001D6">
      <w:pPr>
        <w:numPr>
          <w:ilvl w:val="0"/>
          <w:numId w:val="61"/>
        </w:numPr>
        <w:spacing w:after="0" w:afterAutospacing="0" w:before="240" w:lineRule="auto"/>
        <w:ind w:left="720" w:hanging="360"/>
      </w:pPr>
      <w:r w:rsidDel="00000000" w:rsidR="00000000" w:rsidRPr="00000000">
        <w:rPr>
          <w:b w:val="1"/>
          <w:bCs w:val="1"/>
          <w:rtl w:val="0"/>
        </w:rPr>
        <w:t xml:space="preserve">Root Cause Analysis:</w:t>
      </w:r>
      <w:r w:rsidDel="00000000" w:rsidR="00000000" w:rsidRPr="00000000">
        <w:rPr>
          <w:rtl w:val="0"/>
        </w:rPr>
        <w:t xml:space="preserve"> Identification of underlying causes</w:t>
      </w:r>
    </w:p>
    <w:p w:rsidR="00000000" w:rsidDel="00000000" w:rsidP="00000000" w:rsidRDefault="00000000" w:rsidRPr="00000000" w14:paraId="000001D7">
      <w:pPr>
        <w:numPr>
          <w:ilvl w:val="0"/>
          <w:numId w:val="61"/>
        </w:numPr>
        <w:spacing w:after="0" w:afterAutospacing="0" w:before="0" w:beforeAutospacing="0" w:lineRule="auto"/>
        <w:ind w:left="720" w:hanging="360"/>
      </w:pPr>
      <w:r w:rsidDel="00000000" w:rsidR="00000000" w:rsidRPr="00000000">
        <w:rPr>
          <w:b w:val="1"/>
          <w:bCs w:val="1"/>
          <w:rtl w:val="0"/>
        </w:rPr>
        <w:t xml:space="preserve">Corrective Actions:</w:t>
      </w:r>
      <w:r w:rsidDel="00000000" w:rsidR="00000000" w:rsidRPr="00000000">
        <w:rPr>
          <w:rtl w:val="0"/>
        </w:rPr>
        <w:t xml:space="preserve"> Specific actions to address findings</w:t>
      </w:r>
    </w:p>
    <w:p w:rsidR="00000000" w:rsidDel="00000000" w:rsidP="00000000" w:rsidRDefault="00000000" w:rsidRPr="00000000" w14:paraId="000001D8">
      <w:pPr>
        <w:numPr>
          <w:ilvl w:val="0"/>
          <w:numId w:val="61"/>
        </w:numPr>
        <w:spacing w:after="0" w:afterAutospacing="0" w:before="0" w:beforeAutospacing="0" w:lineRule="auto"/>
        <w:ind w:left="720" w:hanging="360"/>
      </w:pPr>
      <w:r w:rsidDel="00000000" w:rsidR="00000000" w:rsidRPr="00000000">
        <w:rPr>
          <w:b w:val="1"/>
          <w:bCs w:val="1"/>
          <w:rtl w:val="0"/>
        </w:rPr>
        <w:t xml:space="preserve">Preventive Actions:</w:t>
      </w:r>
      <w:r w:rsidDel="00000000" w:rsidR="00000000" w:rsidRPr="00000000">
        <w:rPr>
          <w:rtl w:val="0"/>
        </w:rPr>
        <w:t xml:space="preserve"> Measures to prevent recurrence</w:t>
      </w:r>
    </w:p>
    <w:p w:rsidR="00000000" w:rsidDel="00000000" w:rsidP="00000000" w:rsidRDefault="00000000" w:rsidRPr="00000000" w14:paraId="000001D9">
      <w:pPr>
        <w:numPr>
          <w:ilvl w:val="0"/>
          <w:numId w:val="61"/>
        </w:numPr>
        <w:spacing w:after="0" w:afterAutospacing="0" w:before="0" w:beforeAutospacing="0" w:lineRule="auto"/>
        <w:ind w:left="720" w:hanging="360"/>
      </w:pPr>
      <w:r w:rsidDel="00000000" w:rsidR="00000000" w:rsidRPr="00000000">
        <w:rPr>
          <w:b w:val="1"/>
          <w:bCs w:val="1"/>
          <w:rtl w:val="0"/>
        </w:rPr>
        <w:t xml:space="preserve">Resource Requirements:</w:t>
      </w:r>
      <w:r w:rsidDel="00000000" w:rsidR="00000000" w:rsidRPr="00000000">
        <w:rPr>
          <w:rtl w:val="0"/>
        </w:rPr>
        <w:t xml:space="preserve"> Personnel, budget, and technology needs</w:t>
      </w:r>
    </w:p>
    <w:p w:rsidR="00000000" w:rsidDel="00000000" w:rsidP="00000000" w:rsidRDefault="00000000" w:rsidRPr="00000000" w14:paraId="000001DA">
      <w:pPr>
        <w:numPr>
          <w:ilvl w:val="0"/>
          <w:numId w:val="61"/>
        </w:numPr>
        <w:spacing w:after="240" w:before="0" w:beforeAutospacing="0" w:lineRule="auto"/>
        <w:ind w:left="720" w:hanging="360"/>
      </w:pPr>
      <w:r w:rsidDel="00000000" w:rsidR="00000000" w:rsidRPr="00000000">
        <w:rPr>
          <w:b w:val="1"/>
          <w:bCs w:val="1"/>
          <w:rtl w:val="0"/>
        </w:rPr>
        <w:t xml:space="preserve">Timeline and Milestones:</w:t>
      </w:r>
      <w:r w:rsidDel="00000000" w:rsidR="00000000" w:rsidRPr="00000000">
        <w:rPr>
          <w:rtl w:val="0"/>
        </w:rPr>
        <w:t xml:space="preserve"> Implementation schedule and checkpoints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Implementation Management:</w:t>
      </w:r>
    </w:p>
    <w:p w:rsidR="00000000" w:rsidDel="00000000" w:rsidP="00000000" w:rsidRDefault="00000000" w:rsidRPr="00000000" w14:paraId="000001DC">
      <w:pPr>
        <w:numPr>
          <w:ilvl w:val="0"/>
          <w:numId w:val="59"/>
        </w:numPr>
        <w:spacing w:after="0" w:afterAutospacing="0" w:before="240" w:lineRule="auto"/>
        <w:ind w:left="720" w:hanging="360"/>
      </w:pPr>
      <w:r w:rsidDel="00000000" w:rsidR="00000000" w:rsidRPr="00000000">
        <w:rPr>
          <w:b w:val="1"/>
          <w:bCs w:val="1"/>
          <w:rtl w:val="0"/>
        </w:rPr>
        <w:t xml:space="preserve">Project Management:</w:t>
      </w:r>
      <w:r w:rsidDel="00000000" w:rsidR="00000000" w:rsidRPr="00000000">
        <w:rPr>
          <w:rtl w:val="0"/>
        </w:rPr>
        <w:t xml:space="preserve"> Formal project management approach</w:t>
      </w:r>
    </w:p>
    <w:p w:rsidR="00000000" w:rsidDel="00000000" w:rsidP="00000000" w:rsidRDefault="00000000" w:rsidRPr="00000000" w14:paraId="000001DD">
      <w:pPr>
        <w:numPr>
          <w:ilvl w:val="0"/>
          <w:numId w:val="59"/>
        </w:numPr>
        <w:spacing w:after="0" w:afterAutospacing="0" w:before="0" w:beforeAutospacing="0" w:lineRule="auto"/>
        <w:ind w:left="720" w:hanging="360"/>
      </w:pPr>
      <w:r w:rsidDel="00000000" w:rsidR="00000000" w:rsidRPr="00000000">
        <w:rPr>
          <w:b w:val="1"/>
          <w:bCs w:val="1"/>
          <w:rtl w:val="0"/>
        </w:rPr>
        <w:t xml:space="preserve">Progress Monitoring:</w:t>
      </w:r>
      <w:r w:rsidDel="00000000" w:rsidR="00000000" w:rsidRPr="00000000">
        <w:rPr>
          <w:rtl w:val="0"/>
        </w:rPr>
        <w:t xml:space="preserve"> Regular progress tracking and reporting</w:t>
      </w:r>
    </w:p>
    <w:p w:rsidR="00000000" w:rsidDel="00000000" w:rsidP="00000000" w:rsidRDefault="00000000" w:rsidRPr="00000000" w14:paraId="000001DE">
      <w:pPr>
        <w:numPr>
          <w:ilvl w:val="0"/>
          <w:numId w:val="59"/>
        </w:numPr>
        <w:spacing w:after="0" w:afterAutospacing="0" w:before="0" w:beforeAutospacing="0" w:lineRule="auto"/>
        <w:ind w:left="720" w:hanging="360"/>
      </w:pPr>
      <w:r w:rsidDel="00000000" w:rsidR="00000000" w:rsidRPr="00000000">
        <w:rPr>
          <w:b w:val="1"/>
          <w:bCs w:val="1"/>
          <w:rtl w:val="0"/>
        </w:rPr>
        <w:t xml:space="preserve">Issue Management:</w:t>
      </w:r>
      <w:r w:rsidDel="00000000" w:rsidR="00000000" w:rsidRPr="00000000">
        <w:rPr>
          <w:rtl w:val="0"/>
        </w:rPr>
        <w:t xml:space="preserve"> Identification and resolution of implementation issues</w:t>
      </w:r>
    </w:p>
    <w:p w:rsidR="00000000" w:rsidDel="00000000" w:rsidP="00000000" w:rsidRDefault="00000000" w:rsidRPr="00000000" w14:paraId="000001DF">
      <w:pPr>
        <w:numPr>
          <w:ilvl w:val="0"/>
          <w:numId w:val="59"/>
        </w:numPr>
        <w:spacing w:after="0" w:afterAutospacing="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Validation of corrective action effectiveness</w:t>
      </w:r>
    </w:p>
    <w:p w:rsidR="00000000" w:rsidDel="00000000" w:rsidP="00000000" w:rsidRDefault="00000000" w:rsidRPr="00000000" w14:paraId="000001E0">
      <w:pPr>
        <w:numPr>
          <w:ilvl w:val="0"/>
          <w:numId w:val="59"/>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Regular stakeholder updates and communication</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k8hjunwkz13f" w:id="56"/>
      <w:bookmarkEnd w:id="56"/>
      <w:r w:rsidDel="00000000" w:rsidR="00000000" w:rsidRPr="00000000">
        <w:rPr>
          <w:b w:val="1"/>
          <w:bCs w:val="1"/>
          <w:sz w:val="34"/>
          <w:szCs w:val="34"/>
          <w:rtl w:val="0"/>
        </w:rPr>
        <w:t xml:space="preserve">8. IT RISK ASSESSMENTS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y6ydm814cvvf" w:id="57"/>
      <w:bookmarkEnd w:id="57"/>
      <w:r w:rsidDel="00000000" w:rsidR="00000000" w:rsidRPr="00000000">
        <w:rPr>
          <w:b w:val="1"/>
          <w:bCs w:val="1"/>
          <w:color w:val="000000"/>
          <w:sz w:val="26"/>
          <w:szCs w:val="26"/>
          <w:rtl w:val="0"/>
        </w:rPr>
        <w:t xml:space="preserve">8.1 Risk Assessment Framework</w:t>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38twk4viy9wz" w:id="58"/>
      <w:bookmarkEnd w:id="58"/>
      <w:r w:rsidDel="00000000" w:rsidR="00000000" w:rsidRPr="00000000">
        <w:rPr>
          <w:b w:val="1"/>
          <w:bCs w:val="1"/>
          <w:color w:val="000000"/>
          <w:sz w:val="22"/>
          <w:szCs w:val="22"/>
          <w:rtl w:val="0"/>
        </w:rPr>
        <w:t xml:space="preserve">8.1.1 Risk Assessment Methodology</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Risk Identification:</w:t>
      </w:r>
    </w:p>
    <w:p w:rsidR="00000000" w:rsidDel="00000000" w:rsidP="00000000" w:rsidRDefault="00000000" w:rsidRPr="00000000" w14:paraId="000001E5">
      <w:pPr>
        <w:numPr>
          <w:ilvl w:val="0"/>
          <w:numId w:val="50"/>
        </w:numPr>
        <w:spacing w:after="0" w:afterAutospacing="0" w:before="240" w:lineRule="auto"/>
        <w:ind w:left="720" w:hanging="360"/>
      </w:pPr>
      <w:r w:rsidDel="00000000" w:rsidR="00000000" w:rsidRPr="00000000">
        <w:rPr>
          <w:b w:val="1"/>
          <w:bCs w:val="1"/>
          <w:rtl w:val="0"/>
        </w:rPr>
        <w:t xml:space="preserve">Threat Assessment:</w:t>
      </w:r>
      <w:r w:rsidDel="00000000" w:rsidR="00000000" w:rsidRPr="00000000">
        <w:rPr>
          <w:rtl w:val="0"/>
        </w:rPr>
        <w:t xml:space="preserve"> Internal and external threat identification</w:t>
      </w:r>
    </w:p>
    <w:p w:rsidR="00000000" w:rsidDel="00000000" w:rsidP="00000000" w:rsidRDefault="00000000" w:rsidRPr="00000000" w14:paraId="000001E6">
      <w:pPr>
        <w:numPr>
          <w:ilvl w:val="0"/>
          <w:numId w:val="50"/>
        </w:numPr>
        <w:spacing w:after="0" w:afterAutospacing="0" w:before="0" w:beforeAutospacing="0" w:lineRule="auto"/>
        <w:ind w:left="720" w:hanging="360"/>
      </w:pPr>
      <w:r w:rsidDel="00000000" w:rsidR="00000000" w:rsidRPr="00000000">
        <w:rPr>
          <w:b w:val="1"/>
          <w:bCs w:val="1"/>
          <w:rtl w:val="0"/>
        </w:rPr>
        <w:t xml:space="preserve">Vulnerability Assessment:</w:t>
      </w:r>
      <w:r w:rsidDel="00000000" w:rsidR="00000000" w:rsidRPr="00000000">
        <w:rPr>
          <w:rtl w:val="0"/>
        </w:rPr>
        <w:t xml:space="preserve"> System and process vulnerability analysis</w:t>
      </w:r>
    </w:p>
    <w:p w:rsidR="00000000" w:rsidDel="00000000" w:rsidP="00000000" w:rsidRDefault="00000000" w:rsidRPr="00000000" w14:paraId="000001E7">
      <w:pPr>
        <w:numPr>
          <w:ilvl w:val="0"/>
          <w:numId w:val="50"/>
        </w:numPr>
        <w:spacing w:after="0" w:afterAutospacing="0" w:before="0" w:beforeAutospacing="0" w:lineRule="auto"/>
        <w:ind w:left="720" w:hanging="360"/>
      </w:pPr>
      <w:r w:rsidDel="00000000" w:rsidR="00000000" w:rsidRPr="00000000">
        <w:rPr>
          <w:b w:val="1"/>
          <w:bCs w:val="1"/>
          <w:rtl w:val="0"/>
        </w:rPr>
        <w:t xml:space="preserve">Asset Assessment:</w:t>
      </w:r>
      <w:r w:rsidDel="00000000" w:rsidR="00000000" w:rsidRPr="00000000">
        <w:rPr>
          <w:rtl w:val="0"/>
        </w:rPr>
        <w:t xml:space="preserve"> Critical asset identification and valuation</w:t>
      </w:r>
    </w:p>
    <w:p w:rsidR="00000000" w:rsidDel="00000000" w:rsidP="00000000" w:rsidRDefault="00000000" w:rsidRPr="00000000" w14:paraId="000001E8">
      <w:pPr>
        <w:numPr>
          <w:ilvl w:val="0"/>
          <w:numId w:val="50"/>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Business impact and consequence evaluation</w:t>
      </w:r>
    </w:p>
    <w:p w:rsidR="00000000" w:rsidDel="00000000" w:rsidP="00000000" w:rsidRDefault="00000000" w:rsidRPr="00000000" w14:paraId="000001E9">
      <w:pPr>
        <w:numPr>
          <w:ilvl w:val="0"/>
          <w:numId w:val="50"/>
        </w:numPr>
        <w:spacing w:after="240" w:before="0" w:beforeAutospacing="0" w:lineRule="auto"/>
        <w:ind w:left="720" w:hanging="360"/>
      </w:pPr>
      <w:r w:rsidDel="00000000" w:rsidR="00000000" w:rsidRPr="00000000">
        <w:rPr>
          <w:b w:val="1"/>
          <w:bCs w:val="1"/>
          <w:rtl w:val="0"/>
        </w:rPr>
        <w:t xml:space="preserve">Likelihood Assessment:</w:t>
      </w:r>
      <w:r w:rsidDel="00000000" w:rsidR="00000000" w:rsidRPr="00000000">
        <w:rPr>
          <w:rtl w:val="0"/>
        </w:rPr>
        <w:t xml:space="preserve"> Probability and frequency estimation</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Risk Analysis:</w:t>
      </w:r>
    </w:p>
    <w:p w:rsidR="00000000" w:rsidDel="00000000" w:rsidP="00000000" w:rsidRDefault="00000000" w:rsidRPr="00000000" w14:paraId="000001EB">
      <w:pPr>
        <w:numPr>
          <w:ilvl w:val="0"/>
          <w:numId w:val="69"/>
        </w:numPr>
        <w:spacing w:after="0" w:afterAutospacing="0" w:before="240" w:lineRule="auto"/>
        <w:ind w:left="720" w:hanging="360"/>
      </w:pPr>
      <w:r w:rsidDel="00000000" w:rsidR="00000000" w:rsidRPr="00000000">
        <w:rPr>
          <w:b w:val="1"/>
          <w:bCs w:val="1"/>
          <w:rtl w:val="0"/>
        </w:rPr>
        <w:t xml:space="preserve">Qualitative Analysis:</w:t>
      </w:r>
      <w:r w:rsidDel="00000000" w:rsidR="00000000" w:rsidRPr="00000000">
        <w:rPr>
          <w:rtl w:val="0"/>
        </w:rPr>
        <w:t xml:space="preserve"> Risk scoring and prioritization</w:t>
      </w:r>
    </w:p>
    <w:p w:rsidR="00000000" w:rsidDel="00000000" w:rsidP="00000000" w:rsidRDefault="00000000" w:rsidRPr="00000000" w14:paraId="000001EC">
      <w:pPr>
        <w:numPr>
          <w:ilvl w:val="0"/>
          <w:numId w:val="69"/>
        </w:numPr>
        <w:spacing w:after="0" w:afterAutospacing="0" w:before="0" w:beforeAutospacing="0" w:lineRule="auto"/>
        <w:ind w:left="720" w:hanging="360"/>
      </w:pPr>
      <w:r w:rsidDel="00000000" w:rsidR="00000000" w:rsidRPr="00000000">
        <w:rPr>
          <w:b w:val="1"/>
          <w:bCs w:val="1"/>
          <w:rtl w:val="0"/>
        </w:rPr>
        <w:t xml:space="preserve">Quantitative Analysis:</w:t>
      </w:r>
      <w:r w:rsidDel="00000000" w:rsidR="00000000" w:rsidRPr="00000000">
        <w:rPr>
          <w:rtl w:val="0"/>
        </w:rPr>
        <w:t xml:space="preserve"> Financial impact and loss expectancy calculation</w:t>
      </w:r>
    </w:p>
    <w:p w:rsidR="00000000" w:rsidDel="00000000" w:rsidP="00000000" w:rsidRDefault="00000000" w:rsidRPr="00000000" w14:paraId="000001ED">
      <w:pPr>
        <w:numPr>
          <w:ilvl w:val="0"/>
          <w:numId w:val="69"/>
        </w:numPr>
        <w:spacing w:after="0" w:afterAutospacing="0" w:before="0" w:beforeAutospacing="0" w:lineRule="auto"/>
        <w:ind w:left="720" w:hanging="360"/>
      </w:pPr>
      <w:r w:rsidDel="00000000" w:rsidR="00000000" w:rsidRPr="00000000">
        <w:rPr>
          <w:b w:val="1"/>
          <w:bCs w:val="1"/>
          <w:rtl w:val="0"/>
        </w:rPr>
        <w:t xml:space="preserve">Risk Modeling:</w:t>
      </w:r>
      <w:r w:rsidDel="00000000" w:rsidR="00000000" w:rsidRPr="00000000">
        <w:rPr>
          <w:rtl w:val="0"/>
        </w:rPr>
        <w:t xml:space="preserve"> Statistical and probabilistic risk analysis</w:t>
      </w:r>
    </w:p>
    <w:p w:rsidR="00000000" w:rsidDel="00000000" w:rsidP="00000000" w:rsidRDefault="00000000" w:rsidRPr="00000000" w14:paraId="000001EE">
      <w:pPr>
        <w:numPr>
          <w:ilvl w:val="0"/>
          <w:numId w:val="69"/>
        </w:numPr>
        <w:spacing w:after="0" w:afterAutospacing="0" w:before="0" w:beforeAutospacing="0" w:lineRule="auto"/>
        <w:ind w:left="720" w:hanging="360"/>
      </w:pPr>
      <w:r w:rsidDel="00000000" w:rsidR="00000000" w:rsidRPr="00000000">
        <w:rPr>
          <w:b w:val="1"/>
          <w:bCs w:val="1"/>
          <w:rtl w:val="0"/>
        </w:rPr>
        <w:t xml:space="preserve">Scenario Analysis:</w:t>
      </w:r>
      <w:r w:rsidDel="00000000" w:rsidR="00000000" w:rsidRPr="00000000">
        <w:rPr>
          <w:rtl w:val="0"/>
        </w:rPr>
        <w:t xml:space="preserve"> Stress testing and worst-case scenario evaluation</w:t>
      </w:r>
    </w:p>
    <w:p w:rsidR="00000000" w:rsidDel="00000000" w:rsidP="00000000" w:rsidRDefault="00000000" w:rsidRPr="00000000" w14:paraId="000001EF">
      <w:pPr>
        <w:numPr>
          <w:ilvl w:val="0"/>
          <w:numId w:val="69"/>
        </w:numPr>
        <w:spacing w:after="240" w:before="0" w:beforeAutospacing="0" w:lineRule="auto"/>
        <w:ind w:left="720" w:hanging="360"/>
      </w:pPr>
      <w:r w:rsidDel="00000000" w:rsidR="00000000" w:rsidRPr="00000000">
        <w:rPr>
          <w:b w:val="1"/>
          <w:bCs w:val="1"/>
          <w:rtl w:val="0"/>
        </w:rPr>
        <w:t xml:space="preserve">Sensitivity Analysis:</w:t>
      </w:r>
      <w:r w:rsidDel="00000000" w:rsidR="00000000" w:rsidRPr="00000000">
        <w:rPr>
          <w:rtl w:val="0"/>
        </w:rPr>
        <w:t xml:space="preserve"> Risk factor sensitivity and correlation analysis</w:t>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8r5u4xrrzjgu" w:id="59"/>
      <w:bookmarkEnd w:id="59"/>
      <w:r w:rsidDel="00000000" w:rsidR="00000000" w:rsidRPr="00000000">
        <w:rPr>
          <w:b w:val="1"/>
          <w:bCs w:val="1"/>
          <w:color w:val="000000"/>
          <w:sz w:val="22"/>
          <w:szCs w:val="22"/>
          <w:rtl w:val="0"/>
        </w:rPr>
        <w:t xml:space="preserve">8.1.2 Risk Assessment Scope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Technology Risk Areas:</w:t>
      </w:r>
    </w:p>
    <w:p w:rsidR="00000000" w:rsidDel="00000000" w:rsidP="00000000" w:rsidRDefault="00000000" w:rsidRPr="00000000" w14:paraId="000001F2">
      <w:pPr>
        <w:numPr>
          <w:ilvl w:val="0"/>
          <w:numId w:val="91"/>
        </w:numPr>
        <w:spacing w:after="0" w:afterAutospacing="0" w:before="240" w:lineRule="auto"/>
        <w:ind w:left="720" w:hanging="360"/>
      </w:pPr>
      <w:r w:rsidDel="00000000" w:rsidR="00000000" w:rsidRPr="00000000">
        <w:rPr>
          <w:b w:val="1"/>
          <w:bCs w:val="1"/>
          <w:rtl w:val="0"/>
        </w:rPr>
        <w:t xml:space="preserve">Cybersecurity Risk:</w:t>
      </w:r>
      <w:r w:rsidDel="00000000" w:rsidR="00000000" w:rsidRPr="00000000">
        <w:rPr>
          <w:rtl w:val="0"/>
        </w:rPr>
        <w:t xml:space="preserve"> Information security and cyber threat risks</w:t>
      </w:r>
    </w:p>
    <w:p w:rsidR="00000000" w:rsidDel="00000000" w:rsidP="00000000" w:rsidRDefault="00000000" w:rsidRPr="00000000" w14:paraId="000001F3">
      <w:pPr>
        <w:numPr>
          <w:ilvl w:val="0"/>
          <w:numId w:val="91"/>
        </w:numPr>
        <w:spacing w:after="0" w:afterAutospacing="0" w:before="0" w:beforeAutospacing="0" w:lineRule="auto"/>
        <w:ind w:left="720" w:hanging="360"/>
      </w:pPr>
      <w:r w:rsidDel="00000000" w:rsidR="00000000" w:rsidRPr="00000000">
        <w:rPr>
          <w:b w:val="1"/>
          <w:bCs w:val="1"/>
          <w:rtl w:val="0"/>
        </w:rPr>
        <w:t xml:space="preserve">Operational Risk:</w:t>
      </w:r>
      <w:r w:rsidDel="00000000" w:rsidR="00000000" w:rsidRPr="00000000">
        <w:rPr>
          <w:rtl w:val="0"/>
        </w:rPr>
        <w:t xml:space="preserve"> System availability and operational disruption risks</w:t>
      </w:r>
    </w:p>
    <w:p w:rsidR="00000000" w:rsidDel="00000000" w:rsidP="00000000" w:rsidRDefault="00000000" w:rsidRPr="00000000" w14:paraId="000001F4">
      <w:pPr>
        <w:numPr>
          <w:ilvl w:val="0"/>
          <w:numId w:val="91"/>
        </w:numPr>
        <w:spacing w:after="0" w:afterAutospacing="0" w:before="0" w:beforeAutospacing="0" w:lineRule="auto"/>
        <w:ind w:left="720" w:hanging="360"/>
      </w:pPr>
      <w:r w:rsidDel="00000000" w:rsidR="00000000" w:rsidRPr="00000000">
        <w:rPr>
          <w:b w:val="1"/>
          <w:bCs w:val="1"/>
          <w:rtl w:val="0"/>
        </w:rPr>
        <w:t xml:space="preserve">Compliance Risk:</w:t>
      </w:r>
      <w:r w:rsidDel="00000000" w:rsidR="00000000" w:rsidRPr="00000000">
        <w:rPr>
          <w:rtl w:val="0"/>
        </w:rPr>
        <w:t xml:space="preserve"> Regulatory and legal compliance risks</w:t>
      </w:r>
    </w:p>
    <w:p w:rsidR="00000000" w:rsidDel="00000000" w:rsidP="00000000" w:rsidRDefault="00000000" w:rsidRPr="00000000" w14:paraId="000001F5">
      <w:pPr>
        <w:numPr>
          <w:ilvl w:val="0"/>
          <w:numId w:val="91"/>
        </w:numPr>
        <w:spacing w:after="0" w:afterAutospacing="0" w:before="0" w:beforeAutospacing="0" w:lineRule="auto"/>
        <w:ind w:left="720" w:hanging="360"/>
      </w:pPr>
      <w:r w:rsidDel="00000000" w:rsidR="00000000" w:rsidRPr="00000000">
        <w:rPr>
          <w:b w:val="1"/>
          <w:bCs w:val="1"/>
          <w:rtl w:val="0"/>
        </w:rPr>
        <w:t xml:space="preserve">Strategic Risk:</w:t>
      </w:r>
      <w:r w:rsidDel="00000000" w:rsidR="00000000" w:rsidRPr="00000000">
        <w:rPr>
          <w:rtl w:val="0"/>
        </w:rPr>
        <w:t xml:space="preserve"> Technology strategy and investment risks</w:t>
      </w:r>
    </w:p>
    <w:p w:rsidR="00000000" w:rsidDel="00000000" w:rsidP="00000000" w:rsidRDefault="00000000" w:rsidRPr="00000000" w14:paraId="000001F6">
      <w:pPr>
        <w:numPr>
          <w:ilvl w:val="0"/>
          <w:numId w:val="91"/>
        </w:numPr>
        <w:spacing w:after="240" w:before="0" w:beforeAutospacing="0" w:lineRule="auto"/>
        <w:ind w:left="720" w:hanging="360"/>
      </w:pPr>
      <w:r w:rsidDel="00000000" w:rsidR="00000000" w:rsidRPr="00000000">
        <w:rPr>
          <w:b w:val="1"/>
          <w:bCs w:val="1"/>
          <w:rtl w:val="0"/>
        </w:rPr>
        <w:t xml:space="preserve">Third-Party Risk:</w:t>
      </w:r>
      <w:r w:rsidDel="00000000" w:rsidR="00000000" w:rsidRPr="00000000">
        <w:rPr>
          <w:rtl w:val="0"/>
        </w:rPr>
        <w:t xml:space="preserve"> Vendor and outsourcing risks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Assessment Frequency:</w:t>
      </w:r>
    </w:p>
    <w:p w:rsidR="00000000" w:rsidDel="00000000" w:rsidP="00000000" w:rsidRDefault="00000000" w:rsidRPr="00000000" w14:paraId="000001F8">
      <w:pPr>
        <w:numPr>
          <w:ilvl w:val="0"/>
          <w:numId w:val="106"/>
        </w:numPr>
        <w:spacing w:after="0" w:afterAutospacing="0" w:before="240" w:lineRule="auto"/>
        <w:ind w:left="720" w:hanging="360"/>
      </w:pPr>
      <w:r w:rsidDel="00000000" w:rsidR="00000000" w:rsidRPr="00000000">
        <w:rPr>
          <w:b w:val="1"/>
          <w:bCs w:val="1"/>
          <w:rtl w:val="0"/>
        </w:rPr>
        <w:t xml:space="preserve">Annual:</w:t>
      </w:r>
      <w:r w:rsidDel="00000000" w:rsidR="00000000" w:rsidRPr="00000000">
        <w:rPr>
          <w:rtl w:val="0"/>
        </w:rPr>
        <w:t xml:space="preserve"> Comprehensive enterprise IT risk assessment</w:t>
      </w:r>
    </w:p>
    <w:p w:rsidR="00000000" w:rsidDel="00000000" w:rsidP="00000000" w:rsidRDefault="00000000" w:rsidRPr="00000000" w14:paraId="000001F9">
      <w:pPr>
        <w:numPr>
          <w:ilvl w:val="0"/>
          <w:numId w:val="106"/>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High-risk area focused assessments</w:t>
      </w:r>
    </w:p>
    <w:p w:rsidR="00000000" w:rsidDel="00000000" w:rsidP="00000000" w:rsidRDefault="00000000" w:rsidRPr="00000000" w14:paraId="000001FA">
      <w:pPr>
        <w:numPr>
          <w:ilvl w:val="0"/>
          <w:numId w:val="106"/>
        </w:numPr>
        <w:spacing w:after="0" w:afterAutospacing="0" w:before="0" w:beforeAutospacing="0" w:lineRule="auto"/>
        <w:ind w:left="720" w:hanging="360"/>
      </w:pPr>
      <w:r w:rsidDel="00000000" w:rsidR="00000000" w:rsidRPr="00000000">
        <w:rPr>
          <w:b w:val="1"/>
          <w:bCs w:val="1"/>
          <w:rtl w:val="0"/>
        </w:rPr>
        <w:t xml:space="preserve">Project-based:</w:t>
      </w:r>
      <w:r w:rsidDel="00000000" w:rsidR="00000000" w:rsidRPr="00000000">
        <w:rPr>
          <w:rtl w:val="0"/>
        </w:rPr>
        <w:t xml:space="preserve"> Risk assessment for major technology projects</w:t>
      </w:r>
    </w:p>
    <w:p w:rsidR="00000000" w:rsidDel="00000000" w:rsidP="00000000" w:rsidRDefault="00000000" w:rsidRPr="00000000" w14:paraId="000001FB">
      <w:pPr>
        <w:numPr>
          <w:ilvl w:val="0"/>
          <w:numId w:val="106"/>
        </w:numPr>
        <w:spacing w:after="0" w:afterAutospacing="0" w:before="0" w:beforeAutospacing="0" w:lineRule="auto"/>
        <w:ind w:left="720" w:hanging="360"/>
      </w:pPr>
      <w:r w:rsidDel="00000000" w:rsidR="00000000" w:rsidRPr="00000000">
        <w:rPr>
          <w:b w:val="1"/>
          <w:bCs w:val="1"/>
          <w:rtl w:val="0"/>
        </w:rPr>
        <w:t xml:space="preserve">Event-driven:</w:t>
      </w:r>
      <w:r w:rsidDel="00000000" w:rsidR="00000000" w:rsidRPr="00000000">
        <w:rPr>
          <w:rtl w:val="0"/>
        </w:rPr>
        <w:t xml:space="preserve"> Risk assessment following significant incidents</w:t>
      </w:r>
    </w:p>
    <w:p w:rsidR="00000000" w:rsidDel="00000000" w:rsidP="00000000" w:rsidRDefault="00000000" w:rsidRPr="00000000" w14:paraId="000001FC">
      <w:pPr>
        <w:numPr>
          <w:ilvl w:val="0"/>
          <w:numId w:val="106"/>
        </w:numPr>
        <w:spacing w:after="240" w:before="0" w:beforeAutospacing="0" w:lineRule="auto"/>
        <w:ind w:left="720" w:hanging="360"/>
      </w:pPr>
      <w:r w:rsidDel="00000000" w:rsidR="00000000" w:rsidRPr="00000000">
        <w:rPr>
          <w:b w:val="1"/>
          <w:bCs w:val="1"/>
          <w:rtl w:val="0"/>
        </w:rPr>
        <w:t xml:space="preserve">Regulatory:</w:t>
      </w:r>
      <w:r w:rsidDel="00000000" w:rsidR="00000000" w:rsidRPr="00000000">
        <w:rPr>
          <w:rtl w:val="0"/>
        </w:rPr>
        <w:t xml:space="preserve"> Risk assessment for regulatory examinations</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xjra55gope1s" w:id="60"/>
      <w:bookmarkEnd w:id="60"/>
      <w:r w:rsidDel="00000000" w:rsidR="00000000" w:rsidRPr="00000000">
        <w:rPr>
          <w:b w:val="1"/>
          <w:bCs w:val="1"/>
          <w:color w:val="000000"/>
          <w:sz w:val="26"/>
          <w:szCs w:val="26"/>
          <w:rtl w:val="0"/>
        </w:rPr>
        <w:t xml:space="preserve">8.2 Risk Assessment Process</w:t>
      </w:r>
    </w:p>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dydn2ob0kcg3" w:id="61"/>
      <w:bookmarkEnd w:id="61"/>
      <w:r w:rsidDel="00000000" w:rsidR="00000000" w:rsidRPr="00000000">
        <w:rPr>
          <w:b w:val="1"/>
          <w:bCs w:val="1"/>
          <w:color w:val="000000"/>
          <w:sz w:val="22"/>
          <w:szCs w:val="22"/>
          <w:rtl w:val="0"/>
        </w:rPr>
        <w:t xml:space="preserve">8.2.1 Assessment Planning</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Scope Definition:</w:t>
      </w:r>
    </w:p>
    <w:p w:rsidR="00000000" w:rsidDel="00000000" w:rsidP="00000000" w:rsidRDefault="00000000" w:rsidRPr="00000000" w14:paraId="00000200">
      <w:pPr>
        <w:numPr>
          <w:ilvl w:val="0"/>
          <w:numId w:val="90"/>
        </w:numPr>
        <w:spacing w:after="0" w:afterAutospacing="0" w:before="240" w:lineRule="auto"/>
        <w:ind w:left="720" w:hanging="360"/>
      </w:pPr>
      <w:r w:rsidDel="00000000" w:rsidR="00000000" w:rsidRPr="00000000">
        <w:rPr>
          <w:rtl w:val="0"/>
        </w:rPr>
        <w:t xml:space="preserve">Risk assessment objectives and goals</w:t>
      </w:r>
    </w:p>
    <w:p w:rsidR="00000000" w:rsidDel="00000000" w:rsidP="00000000" w:rsidRDefault="00000000" w:rsidRPr="00000000" w14:paraId="00000201">
      <w:pPr>
        <w:numPr>
          <w:ilvl w:val="0"/>
          <w:numId w:val="90"/>
        </w:numPr>
        <w:spacing w:after="0" w:afterAutospacing="0" w:before="0" w:beforeAutospacing="0" w:lineRule="auto"/>
        <w:ind w:left="720" w:hanging="360"/>
      </w:pPr>
      <w:r w:rsidDel="00000000" w:rsidR="00000000" w:rsidRPr="00000000">
        <w:rPr>
          <w:rtl w:val="0"/>
        </w:rPr>
        <w:t xml:space="preserve">Assessment scope and boundaries</w:t>
      </w:r>
    </w:p>
    <w:p w:rsidR="00000000" w:rsidDel="00000000" w:rsidP="00000000" w:rsidRDefault="00000000" w:rsidRPr="00000000" w14:paraId="00000202">
      <w:pPr>
        <w:numPr>
          <w:ilvl w:val="0"/>
          <w:numId w:val="90"/>
        </w:numPr>
        <w:spacing w:after="0" w:afterAutospacing="0" w:before="0" w:beforeAutospacing="0" w:lineRule="auto"/>
        <w:ind w:left="720" w:hanging="360"/>
      </w:pPr>
      <w:r w:rsidDel="00000000" w:rsidR="00000000" w:rsidRPr="00000000">
        <w:rPr>
          <w:rtl w:val="0"/>
        </w:rPr>
        <w:t xml:space="preserve">Stakeholder identification and involvement</w:t>
      </w:r>
    </w:p>
    <w:p w:rsidR="00000000" w:rsidDel="00000000" w:rsidP="00000000" w:rsidRDefault="00000000" w:rsidRPr="00000000" w14:paraId="00000203">
      <w:pPr>
        <w:numPr>
          <w:ilvl w:val="0"/>
          <w:numId w:val="90"/>
        </w:numPr>
        <w:spacing w:after="0" w:afterAutospacing="0" w:before="0" w:beforeAutospacing="0" w:lineRule="auto"/>
        <w:ind w:left="720" w:hanging="360"/>
      </w:pPr>
      <w:r w:rsidDel="00000000" w:rsidR="00000000" w:rsidRPr="00000000">
        <w:rPr>
          <w:rtl w:val="0"/>
        </w:rPr>
        <w:t xml:space="preserve">Resource allocation and team assignment</w:t>
      </w:r>
    </w:p>
    <w:p w:rsidR="00000000" w:rsidDel="00000000" w:rsidP="00000000" w:rsidRDefault="00000000" w:rsidRPr="00000000" w14:paraId="00000204">
      <w:pPr>
        <w:numPr>
          <w:ilvl w:val="0"/>
          <w:numId w:val="90"/>
        </w:numPr>
        <w:spacing w:after="240" w:before="0" w:beforeAutospacing="0" w:lineRule="auto"/>
        <w:ind w:left="720" w:hanging="360"/>
      </w:pPr>
      <w:r w:rsidDel="00000000" w:rsidR="00000000" w:rsidRPr="00000000">
        <w:rPr>
          <w:rtl w:val="0"/>
        </w:rPr>
        <w:t xml:space="preserve">Timeline and milestone establishment</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Methodology Selection:</w:t>
      </w:r>
    </w:p>
    <w:p w:rsidR="00000000" w:rsidDel="00000000" w:rsidP="00000000" w:rsidRDefault="00000000" w:rsidRPr="00000000" w14:paraId="00000206">
      <w:pPr>
        <w:numPr>
          <w:ilvl w:val="0"/>
          <w:numId w:val="99"/>
        </w:numPr>
        <w:spacing w:after="0" w:afterAutospacing="0" w:before="240" w:lineRule="auto"/>
        <w:ind w:left="720" w:hanging="360"/>
      </w:pPr>
      <w:r w:rsidDel="00000000" w:rsidR="00000000" w:rsidRPr="00000000">
        <w:rPr>
          <w:rtl w:val="0"/>
        </w:rPr>
        <w:t xml:space="preserve">Risk assessment framework and standards</w:t>
      </w:r>
    </w:p>
    <w:p w:rsidR="00000000" w:rsidDel="00000000" w:rsidP="00000000" w:rsidRDefault="00000000" w:rsidRPr="00000000" w14:paraId="00000207">
      <w:pPr>
        <w:numPr>
          <w:ilvl w:val="0"/>
          <w:numId w:val="99"/>
        </w:numPr>
        <w:spacing w:after="0" w:afterAutospacing="0" w:before="0" w:beforeAutospacing="0" w:lineRule="auto"/>
        <w:ind w:left="720" w:hanging="360"/>
      </w:pPr>
      <w:r w:rsidDel="00000000" w:rsidR="00000000" w:rsidRPr="00000000">
        <w:rPr>
          <w:rtl w:val="0"/>
        </w:rPr>
        <w:t xml:space="preserve">Quantitative vs. qualitative approach selection</w:t>
      </w:r>
    </w:p>
    <w:p w:rsidR="00000000" w:rsidDel="00000000" w:rsidP="00000000" w:rsidRDefault="00000000" w:rsidRPr="00000000" w14:paraId="00000208">
      <w:pPr>
        <w:numPr>
          <w:ilvl w:val="0"/>
          <w:numId w:val="99"/>
        </w:numPr>
        <w:spacing w:after="0" w:afterAutospacing="0" w:before="0" w:beforeAutospacing="0" w:lineRule="auto"/>
        <w:ind w:left="720" w:hanging="360"/>
      </w:pPr>
      <w:r w:rsidDel="00000000" w:rsidR="00000000" w:rsidRPr="00000000">
        <w:rPr>
          <w:rtl w:val="0"/>
        </w:rPr>
        <w:t xml:space="preserve">Risk rating and scoring methodology</w:t>
      </w:r>
    </w:p>
    <w:p w:rsidR="00000000" w:rsidDel="00000000" w:rsidP="00000000" w:rsidRDefault="00000000" w:rsidRPr="00000000" w14:paraId="00000209">
      <w:pPr>
        <w:numPr>
          <w:ilvl w:val="0"/>
          <w:numId w:val="99"/>
        </w:numPr>
        <w:spacing w:after="0" w:afterAutospacing="0" w:before="0" w:beforeAutospacing="0" w:lineRule="auto"/>
        <w:ind w:left="720" w:hanging="360"/>
      </w:pPr>
      <w:r w:rsidDel="00000000" w:rsidR="00000000" w:rsidRPr="00000000">
        <w:rPr>
          <w:rtl w:val="0"/>
        </w:rPr>
        <w:t xml:space="preserve">Risk appetite and tolerance consideration</w:t>
      </w:r>
    </w:p>
    <w:p w:rsidR="00000000" w:rsidDel="00000000" w:rsidP="00000000" w:rsidRDefault="00000000" w:rsidRPr="00000000" w14:paraId="0000020A">
      <w:pPr>
        <w:numPr>
          <w:ilvl w:val="0"/>
          <w:numId w:val="99"/>
        </w:numPr>
        <w:spacing w:after="240" w:before="0" w:beforeAutospacing="0" w:lineRule="auto"/>
        <w:ind w:left="720" w:hanging="360"/>
      </w:pPr>
      <w:r w:rsidDel="00000000" w:rsidR="00000000" w:rsidRPr="00000000">
        <w:rPr>
          <w:rtl w:val="0"/>
        </w:rPr>
        <w:t xml:space="preserve">Industry benchmark and comparison criteria</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b4ih3gmjkgqa" w:id="62"/>
      <w:bookmarkEnd w:id="62"/>
      <w:r w:rsidDel="00000000" w:rsidR="00000000" w:rsidRPr="00000000">
        <w:rPr>
          <w:b w:val="1"/>
          <w:bCs w:val="1"/>
          <w:color w:val="000000"/>
          <w:sz w:val="22"/>
          <w:szCs w:val="22"/>
          <w:rtl w:val="0"/>
        </w:rPr>
        <w:t xml:space="preserve">8.2.2 Risk Assessment Execution</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Data Collection:</w:t>
      </w:r>
    </w:p>
    <w:p w:rsidR="00000000" w:rsidDel="00000000" w:rsidP="00000000" w:rsidRDefault="00000000" w:rsidRPr="00000000" w14:paraId="0000020D">
      <w:pPr>
        <w:numPr>
          <w:ilvl w:val="0"/>
          <w:numId w:val="76"/>
        </w:numPr>
        <w:spacing w:after="0" w:afterAutospacing="0" w:before="240" w:lineRule="auto"/>
        <w:ind w:left="720" w:hanging="360"/>
      </w:pPr>
      <w:r w:rsidDel="00000000" w:rsidR="00000000" w:rsidRPr="00000000">
        <w:rPr>
          <w:b w:val="1"/>
          <w:bCs w:val="1"/>
          <w:rtl w:val="0"/>
        </w:rPr>
        <w:t xml:space="preserve">Interviews:</w:t>
      </w:r>
      <w:r w:rsidDel="00000000" w:rsidR="00000000" w:rsidRPr="00000000">
        <w:rPr>
          <w:rtl w:val="0"/>
        </w:rPr>
        <w:t xml:space="preserve"> Stakeholder interviews and expert consultation</w:t>
      </w:r>
    </w:p>
    <w:p w:rsidR="00000000" w:rsidDel="00000000" w:rsidP="00000000" w:rsidRDefault="00000000" w:rsidRPr="00000000" w14:paraId="0000020E">
      <w:pPr>
        <w:numPr>
          <w:ilvl w:val="0"/>
          <w:numId w:val="76"/>
        </w:numPr>
        <w:spacing w:after="0" w:afterAutospacing="0" w:before="0" w:beforeAutospacing="0" w:lineRule="auto"/>
        <w:ind w:left="720" w:hanging="360"/>
      </w:pPr>
      <w:r w:rsidDel="00000000" w:rsidR="00000000" w:rsidRPr="00000000">
        <w:rPr>
          <w:b w:val="1"/>
          <w:bCs w:val="1"/>
          <w:rtl w:val="0"/>
        </w:rPr>
        <w:t xml:space="preserve">Documentation Review:</w:t>
      </w:r>
      <w:r w:rsidDel="00000000" w:rsidR="00000000" w:rsidRPr="00000000">
        <w:rPr>
          <w:rtl w:val="0"/>
        </w:rPr>
        <w:t xml:space="preserve"> Policy, procedure, and control documentation</w:t>
      </w:r>
    </w:p>
    <w:p w:rsidR="00000000" w:rsidDel="00000000" w:rsidP="00000000" w:rsidRDefault="00000000" w:rsidRPr="00000000" w14:paraId="0000020F">
      <w:pPr>
        <w:numPr>
          <w:ilvl w:val="0"/>
          <w:numId w:val="76"/>
        </w:numPr>
        <w:spacing w:after="0" w:afterAutospacing="0" w:before="0" w:beforeAutospacing="0" w:lineRule="auto"/>
        <w:ind w:left="720" w:hanging="360"/>
      </w:pPr>
      <w:r w:rsidDel="00000000" w:rsidR="00000000" w:rsidRPr="00000000">
        <w:rPr>
          <w:b w:val="1"/>
          <w:bCs w:val="1"/>
          <w:rtl w:val="0"/>
        </w:rPr>
        <w:t xml:space="preserve">System Analysis:</w:t>
      </w:r>
      <w:r w:rsidDel="00000000" w:rsidR="00000000" w:rsidRPr="00000000">
        <w:rPr>
          <w:rtl w:val="0"/>
        </w:rPr>
        <w:t xml:space="preserve"> Technical system and infrastructure analysis</w:t>
      </w:r>
    </w:p>
    <w:p w:rsidR="00000000" w:rsidDel="00000000" w:rsidP="00000000" w:rsidRDefault="00000000" w:rsidRPr="00000000" w14:paraId="00000210">
      <w:pPr>
        <w:numPr>
          <w:ilvl w:val="0"/>
          <w:numId w:val="76"/>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Control testing and vulnerability assessment</w:t>
      </w:r>
    </w:p>
    <w:p w:rsidR="00000000" w:rsidDel="00000000" w:rsidP="00000000" w:rsidRDefault="00000000" w:rsidRPr="00000000" w14:paraId="00000211">
      <w:pPr>
        <w:numPr>
          <w:ilvl w:val="0"/>
          <w:numId w:val="76"/>
        </w:numPr>
        <w:spacing w:after="240" w:before="0" w:beforeAutospacing="0" w:lineRule="auto"/>
        <w:ind w:left="720" w:hanging="360"/>
      </w:pPr>
      <w:r w:rsidDel="00000000" w:rsidR="00000000" w:rsidRPr="00000000">
        <w:rPr>
          <w:b w:val="1"/>
          <w:bCs w:val="1"/>
          <w:rtl w:val="0"/>
        </w:rPr>
        <w:t xml:space="preserve">Observation:</w:t>
      </w:r>
      <w:r w:rsidDel="00000000" w:rsidR="00000000" w:rsidRPr="00000000">
        <w:rPr>
          <w:rtl w:val="0"/>
        </w:rPr>
        <w:t xml:space="preserve"> Process observation and workflow analysis</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Risk Analysis:</w:t>
      </w:r>
    </w:p>
    <w:p w:rsidR="00000000" w:rsidDel="00000000" w:rsidP="00000000" w:rsidRDefault="00000000" w:rsidRPr="00000000" w14:paraId="00000213">
      <w:pPr>
        <w:numPr>
          <w:ilvl w:val="0"/>
          <w:numId w:val="65"/>
        </w:numPr>
        <w:spacing w:after="0" w:afterAutospacing="0" w:before="240" w:lineRule="auto"/>
        <w:ind w:left="720" w:hanging="360"/>
      </w:pPr>
      <w:r w:rsidDel="00000000" w:rsidR="00000000" w:rsidRPr="00000000">
        <w:rPr>
          <w:b w:val="1"/>
          <w:bCs w:val="1"/>
          <w:rtl w:val="0"/>
        </w:rPr>
        <w:t xml:space="preserve">Threat Modeling:</w:t>
      </w:r>
      <w:r w:rsidDel="00000000" w:rsidR="00000000" w:rsidRPr="00000000">
        <w:rPr>
          <w:rtl w:val="0"/>
        </w:rPr>
        <w:t xml:space="preserve"> Threat scenario development and analysis</w:t>
      </w:r>
    </w:p>
    <w:p w:rsidR="00000000" w:rsidDel="00000000" w:rsidP="00000000" w:rsidRDefault="00000000" w:rsidRPr="00000000" w14:paraId="00000214">
      <w:pPr>
        <w:numPr>
          <w:ilvl w:val="0"/>
          <w:numId w:val="65"/>
        </w:numPr>
        <w:spacing w:after="0" w:afterAutospacing="0" w:before="0" w:beforeAutospacing="0" w:lineRule="auto"/>
        <w:ind w:left="720" w:hanging="360"/>
      </w:pPr>
      <w:r w:rsidDel="00000000" w:rsidR="00000000" w:rsidRPr="00000000">
        <w:rPr>
          <w:b w:val="1"/>
          <w:bCs w:val="1"/>
          <w:rtl w:val="0"/>
        </w:rPr>
        <w:t xml:space="preserve">Vulnerability Analysis:</w:t>
      </w:r>
      <w:r w:rsidDel="00000000" w:rsidR="00000000" w:rsidRPr="00000000">
        <w:rPr>
          <w:rtl w:val="0"/>
        </w:rPr>
        <w:t xml:space="preserve"> System and process vulnerability identification</w:t>
      </w:r>
    </w:p>
    <w:p w:rsidR="00000000" w:rsidDel="00000000" w:rsidP="00000000" w:rsidRDefault="00000000" w:rsidRPr="00000000" w14:paraId="00000215">
      <w:pPr>
        <w:numPr>
          <w:ilvl w:val="0"/>
          <w:numId w:val="65"/>
        </w:numPr>
        <w:spacing w:after="0" w:afterAutospacing="0" w:before="0" w:beforeAutospacing="0" w:lineRule="auto"/>
        <w:ind w:left="720" w:hanging="360"/>
      </w:pPr>
      <w:r w:rsidDel="00000000" w:rsidR="00000000" w:rsidRPr="00000000">
        <w:rPr>
          <w:b w:val="1"/>
          <w:bCs w:val="1"/>
          <w:rtl w:val="0"/>
        </w:rPr>
        <w:t xml:space="preserve">Impact Analysis:</w:t>
      </w:r>
      <w:r w:rsidDel="00000000" w:rsidR="00000000" w:rsidRPr="00000000">
        <w:rPr>
          <w:rtl w:val="0"/>
        </w:rPr>
        <w:t xml:space="preserve"> Business impact and consequence assessment</w:t>
      </w:r>
    </w:p>
    <w:p w:rsidR="00000000" w:rsidDel="00000000" w:rsidP="00000000" w:rsidRDefault="00000000" w:rsidRPr="00000000" w14:paraId="00000216">
      <w:pPr>
        <w:numPr>
          <w:ilvl w:val="0"/>
          <w:numId w:val="65"/>
        </w:numPr>
        <w:spacing w:after="0" w:afterAutospacing="0" w:before="0" w:beforeAutospacing="0" w:lineRule="auto"/>
        <w:ind w:left="720" w:hanging="360"/>
      </w:pPr>
      <w:r w:rsidDel="00000000" w:rsidR="00000000" w:rsidRPr="00000000">
        <w:rPr>
          <w:b w:val="1"/>
          <w:bCs w:val="1"/>
          <w:rtl w:val="0"/>
        </w:rPr>
        <w:t xml:space="preserve">Likelihood Analysis:</w:t>
      </w:r>
      <w:r w:rsidDel="00000000" w:rsidR="00000000" w:rsidRPr="00000000">
        <w:rPr>
          <w:rtl w:val="0"/>
        </w:rPr>
        <w:t xml:space="preserve"> Probability and frequency estimation</w:t>
      </w:r>
    </w:p>
    <w:p w:rsidR="00000000" w:rsidDel="00000000" w:rsidP="00000000" w:rsidRDefault="00000000" w:rsidRPr="00000000" w14:paraId="00000217">
      <w:pPr>
        <w:numPr>
          <w:ilvl w:val="0"/>
          <w:numId w:val="65"/>
        </w:numPr>
        <w:spacing w:after="240" w:before="0" w:beforeAutospacing="0" w:lineRule="auto"/>
        <w:ind w:left="720" w:hanging="360"/>
      </w:pPr>
      <w:r w:rsidDel="00000000" w:rsidR="00000000" w:rsidRPr="00000000">
        <w:rPr>
          <w:b w:val="1"/>
          <w:bCs w:val="1"/>
          <w:rtl w:val="0"/>
        </w:rPr>
        <w:t xml:space="preserve">Risk Calculation:</w:t>
      </w:r>
      <w:r w:rsidDel="00000000" w:rsidR="00000000" w:rsidRPr="00000000">
        <w:rPr>
          <w:rtl w:val="0"/>
        </w:rPr>
        <w:t xml:space="preserve"> Risk score and rating determination</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wctkf1hpeuma" w:id="63"/>
      <w:bookmarkEnd w:id="63"/>
      <w:r w:rsidDel="00000000" w:rsidR="00000000" w:rsidRPr="00000000">
        <w:rPr>
          <w:b w:val="1"/>
          <w:bCs w:val="1"/>
          <w:color w:val="000000"/>
          <w:sz w:val="22"/>
          <w:szCs w:val="22"/>
          <w:rtl w:val="0"/>
        </w:rPr>
        <w:t xml:space="preserve">8.2.3 Risk Assessment Reporting</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Risk Register Development:</w:t>
      </w:r>
    </w:p>
    <w:p w:rsidR="00000000" w:rsidDel="00000000" w:rsidP="00000000" w:rsidRDefault="00000000" w:rsidRPr="00000000" w14:paraId="0000021A">
      <w:pPr>
        <w:numPr>
          <w:ilvl w:val="0"/>
          <w:numId w:val="12"/>
        </w:numPr>
        <w:spacing w:after="0" w:afterAutospacing="0" w:before="240" w:lineRule="auto"/>
        <w:ind w:left="720" w:hanging="360"/>
      </w:pPr>
      <w:r w:rsidDel="00000000" w:rsidR="00000000" w:rsidRPr="00000000">
        <w:rPr>
          <w:rtl w:val="0"/>
        </w:rPr>
        <w:t xml:space="preserve">Comprehensive risk inventory and documentation</w:t>
      </w:r>
    </w:p>
    <w:p w:rsidR="00000000" w:rsidDel="00000000" w:rsidP="00000000" w:rsidRDefault="00000000" w:rsidRPr="00000000" w14:paraId="0000021B">
      <w:pPr>
        <w:numPr>
          <w:ilvl w:val="0"/>
          <w:numId w:val="12"/>
        </w:numPr>
        <w:spacing w:after="0" w:afterAutospacing="0" w:before="0" w:beforeAutospacing="0" w:lineRule="auto"/>
        <w:ind w:left="720" w:hanging="360"/>
      </w:pPr>
      <w:r w:rsidDel="00000000" w:rsidR="00000000" w:rsidRPr="00000000">
        <w:rPr>
          <w:rtl w:val="0"/>
        </w:rPr>
        <w:t xml:space="preserve">Risk description, impact, and likelihood assessment</w:t>
      </w:r>
    </w:p>
    <w:p w:rsidR="00000000" w:rsidDel="00000000" w:rsidP="00000000" w:rsidRDefault="00000000" w:rsidRPr="00000000" w14:paraId="0000021C">
      <w:pPr>
        <w:numPr>
          <w:ilvl w:val="0"/>
          <w:numId w:val="12"/>
        </w:numPr>
        <w:spacing w:after="0" w:afterAutospacing="0" w:before="0" w:beforeAutospacing="0" w:lineRule="auto"/>
        <w:ind w:left="720" w:hanging="360"/>
      </w:pPr>
      <w:r w:rsidDel="00000000" w:rsidR="00000000" w:rsidRPr="00000000">
        <w:rPr>
          <w:rtl w:val="0"/>
        </w:rPr>
        <w:t xml:space="preserve">Current control effectiveness evaluation</w:t>
      </w:r>
    </w:p>
    <w:p w:rsidR="00000000" w:rsidDel="00000000" w:rsidP="00000000" w:rsidRDefault="00000000" w:rsidRPr="00000000" w14:paraId="0000021D">
      <w:pPr>
        <w:numPr>
          <w:ilvl w:val="0"/>
          <w:numId w:val="12"/>
        </w:numPr>
        <w:spacing w:after="0" w:afterAutospacing="0" w:before="0" w:beforeAutospacing="0" w:lineRule="auto"/>
        <w:ind w:left="720" w:hanging="360"/>
      </w:pPr>
      <w:r w:rsidDel="00000000" w:rsidR="00000000" w:rsidRPr="00000000">
        <w:rPr>
          <w:rtl w:val="0"/>
        </w:rPr>
        <w:t xml:space="preserve">Residual risk assessment and rating</w:t>
      </w:r>
    </w:p>
    <w:p w:rsidR="00000000" w:rsidDel="00000000" w:rsidP="00000000" w:rsidRDefault="00000000" w:rsidRPr="00000000" w14:paraId="0000021E">
      <w:pPr>
        <w:numPr>
          <w:ilvl w:val="0"/>
          <w:numId w:val="12"/>
        </w:numPr>
        <w:spacing w:after="240" w:before="0" w:beforeAutospacing="0" w:lineRule="auto"/>
        <w:ind w:left="720" w:hanging="360"/>
      </w:pPr>
      <w:r w:rsidDel="00000000" w:rsidR="00000000" w:rsidRPr="00000000">
        <w:rPr>
          <w:rtl w:val="0"/>
        </w:rPr>
        <w:t xml:space="preserve">Risk treatment and mitigation recommendations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Risk Assessment Report:</w:t>
      </w:r>
    </w:p>
    <w:p w:rsidR="00000000" w:rsidDel="00000000" w:rsidP="00000000" w:rsidRDefault="00000000" w:rsidRPr="00000000" w14:paraId="00000220">
      <w:pPr>
        <w:numPr>
          <w:ilvl w:val="0"/>
          <w:numId w:val="102"/>
        </w:numPr>
        <w:spacing w:after="0" w:afterAutospacing="0" w:before="240" w:lineRule="auto"/>
        <w:ind w:left="720" w:hanging="360"/>
      </w:pPr>
      <w:r w:rsidDel="00000000" w:rsidR="00000000" w:rsidRPr="00000000">
        <w:rPr>
          <w:b w:val="1"/>
          <w:bCs w:val="1"/>
          <w:rtl w:val="0"/>
        </w:rPr>
        <w:t xml:space="preserve">Executive Summary:</w:t>
      </w:r>
      <w:r w:rsidDel="00000000" w:rsidR="00000000" w:rsidRPr="00000000">
        <w:rPr>
          <w:rtl w:val="0"/>
        </w:rPr>
        <w:t xml:space="preserve"> High-level risk profile and key findings</w:t>
      </w:r>
    </w:p>
    <w:p w:rsidR="00000000" w:rsidDel="00000000" w:rsidP="00000000" w:rsidRDefault="00000000" w:rsidRPr="00000000" w14:paraId="00000221">
      <w:pPr>
        <w:numPr>
          <w:ilvl w:val="0"/>
          <w:numId w:val="102"/>
        </w:numPr>
        <w:spacing w:after="0" w:afterAutospacing="0" w:before="0" w:beforeAutospacing="0" w:lineRule="auto"/>
        <w:ind w:left="720" w:hanging="360"/>
      </w:pPr>
      <w:r w:rsidDel="00000000" w:rsidR="00000000" w:rsidRPr="00000000">
        <w:rPr>
          <w:b w:val="1"/>
          <w:bCs w:val="1"/>
          <w:rtl w:val="0"/>
        </w:rPr>
        <w:t xml:space="preserve">Risk Landscape:</w:t>
      </w:r>
      <w:r w:rsidDel="00000000" w:rsidR="00000000" w:rsidRPr="00000000">
        <w:rPr>
          <w:rtl w:val="0"/>
        </w:rPr>
        <w:t xml:space="preserve"> Overall risk environment and trends</w:t>
      </w:r>
    </w:p>
    <w:p w:rsidR="00000000" w:rsidDel="00000000" w:rsidP="00000000" w:rsidRDefault="00000000" w:rsidRPr="00000000" w14:paraId="00000222">
      <w:pPr>
        <w:numPr>
          <w:ilvl w:val="0"/>
          <w:numId w:val="102"/>
        </w:numPr>
        <w:spacing w:after="0" w:afterAutospacing="0" w:before="0" w:beforeAutospacing="0" w:lineRule="auto"/>
        <w:ind w:left="720" w:hanging="360"/>
      </w:pPr>
      <w:r w:rsidDel="00000000" w:rsidR="00000000" w:rsidRPr="00000000">
        <w:rPr>
          <w:b w:val="1"/>
          <w:bCs w:val="1"/>
          <w:rtl w:val="0"/>
        </w:rPr>
        <w:t xml:space="preserve">Critical Risks:</w:t>
      </w:r>
      <w:r w:rsidDel="00000000" w:rsidR="00000000" w:rsidRPr="00000000">
        <w:rPr>
          <w:rtl w:val="0"/>
        </w:rPr>
        <w:t xml:space="preserve"> Top risks requiring immediate attention</w:t>
      </w:r>
    </w:p>
    <w:p w:rsidR="00000000" w:rsidDel="00000000" w:rsidP="00000000" w:rsidRDefault="00000000" w:rsidRPr="00000000" w14:paraId="00000223">
      <w:pPr>
        <w:numPr>
          <w:ilvl w:val="0"/>
          <w:numId w:val="102"/>
        </w:numPr>
        <w:spacing w:after="0" w:afterAutospacing="0" w:before="0" w:beforeAutospacing="0" w:lineRule="auto"/>
        <w:ind w:left="720" w:hanging="360"/>
      </w:pPr>
      <w:r w:rsidDel="00000000" w:rsidR="00000000" w:rsidRPr="00000000">
        <w:rPr>
          <w:b w:val="1"/>
          <w:bCs w:val="1"/>
          <w:rtl w:val="0"/>
        </w:rPr>
        <w:t xml:space="preserve">Risk Mitigation:</w:t>
      </w:r>
      <w:r w:rsidDel="00000000" w:rsidR="00000000" w:rsidRPr="00000000">
        <w:rPr>
          <w:rtl w:val="0"/>
        </w:rPr>
        <w:t xml:space="preserve"> Recommended risk treatment strategies</w:t>
      </w:r>
    </w:p>
    <w:p w:rsidR="00000000" w:rsidDel="00000000" w:rsidP="00000000" w:rsidRDefault="00000000" w:rsidRPr="00000000" w14:paraId="00000224">
      <w:pPr>
        <w:numPr>
          <w:ilvl w:val="0"/>
          <w:numId w:val="102"/>
        </w:numPr>
        <w:spacing w:after="240" w:before="0" w:beforeAutospacing="0" w:lineRule="auto"/>
        <w:ind w:left="720" w:hanging="360"/>
      </w:pPr>
      <w:r w:rsidDel="00000000" w:rsidR="00000000" w:rsidRPr="00000000">
        <w:rPr>
          <w:b w:val="1"/>
          <w:bCs w:val="1"/>
          <w:rtl w:val="0"/>
        </w:rPr>
        <w:t xml:space="preserve">Monitoring and Reporting:</w:t>
      </w:r>
      <w:r w:rsidDel="00000000" w:rsidR="00000000" w:rsidRPr="00000000">
        <w:rPr>
          <w:rtl w:val="0"/>
        </w:rPr>
        <w:t xml:space="preserve"> Ongoing risk monitoring recommendations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hdixb2c4ufcg" w:id="64"/>
      <w:bookmarkEnd w:id="64"/>
      <w:r w:rsidDel="00000000" w:rsidR="00000000" w:rsidRPr="00000000">
        <w:rPr>
          <w:b w:val="1"/>
          <w:bCs w:val="1"/>
          <w:color w:val="000000"/>
          <w:sz w:val="26"/>
          <w:szCs w:val="26"/>
          <w:rtl w:val="0"/>
        </w:rPr>
        <w:t xml:space="preserve">8.3 Risk Treatment and Monitoring</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mdriwm2834xj" w:id="65"/>
      <w:bookmarkEnd w:id="65"/>
      <w:r w:rsidDel="00000000" w:rsidR="00000000" w:rsidRPr="00000000">
        <w:rPr>
          <w:b w:val="1"/>
          <w:bCs w:val="1"/>
          <w:color w:val="000000"/>
          <w:sz w:val="22"/>
          <w:szCs w:val="22"/>
          <w:rtl w:val="0"/>
        </w:rPr>
        <w:t xml:space="preserve">8.3.1 Risk Treatment Planning</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Risk Treatment Options:</w:t>
      </w:r>
    </w:p>
    <w:p w:rsidR="00000000" w:rsidDel="00000000" w:rsidP="00000000" w:rsidRDefault="00000000" w:rsidRPr="00000000" w14:paraId="00000228">
      <w:pPr>
        <w:numPr>
          <w:ilvl w:val="0"/>
          <w:numId w:val="39"/>
        </w:numPr>
        <w:spacing w:after="0" w:afterAutospacing="0" w:before="240" w:lineRule="auto"/>
        <w:ind w:left="720" w:hanging="360"/>
      </w:pPr>
      <w:r w:rsidDel="00000000" w:rsidR="00000000" w:rsidRPr="00000000">
        <w:rPr>
          <w:b w:val="1"/>
          <w:bCs w:val="1"/>
          <w:rtl w:val="0"/>
        </w:rPr>
        <w:t xml:space="preserve">Risk Mitigation:</w:t>
      </w:r>
      <w:r w:rsidDel="00000000" w:rsidR="00000000" w:rsidRPr="00000000">
        <w:rPr>
          <w:rtl w:val="0"/>
        </w:rPr>
        <w:t xml:space="preserve"> Implement controls to reduce risk likelihood or impact</w:t>
      </w:r>
    </w:p>
    <w:p w:rsidR="00000000" w:rsidDel="00000000" w:rsidP="00000000" w:rsidRDefault="00000000" w:rsidRPr="00000000" w14:paraId="00000229">
      <w:pPr>
        <w:numPr>
          <w:ilvl w:val="0"/>
          <w:numId w:val="39"/>
        </w:numPr>
        <w:spacing w:after="0" w:afterAutospacing="0" w:before="0" w:beforeAutospacing="0" w:lineRule="auto"/>
        <w:ind w:left="720" w:hanging="360"/>
      </w:pPr>
      <w:r w:rsidDel="00000000" w:rsidR="00000000" w:rsidRPr="00000000">
        <w:rPr>
          <w:b w:val="1"/>
          <w:bCs w:val="1"/>
          <w:rtl w:val="0"/>
        </w:rPr>
        <w:t xml:space="preserve">Risk Transfer:</w:t>
      </w:r>
      <w:r w:rsidDel="00000000" w:rsidR="00000000" w:rsidRPr="00000000">
        <w:rPr>
          <w:rtl w:val="0"/>
        </w:rPr>
        <w:t xml:space="preserve"> Transfer risk through insurance or outsourcing</w:t>
      </w:r>
    </w:p>
    <w:p w:rsidR="00000000" w:rsidDel="00000000" w:rsidP="00000000" w:rsidRDefault="00000000" w:rsidRPr="00000000" w14:paraId="0000022A">
      <w:pPr>
        <w:numPr>
          <w:ilvl w:val="0"/>
          <w:numId w:val="39"/>
        </w:numPr>
        <w:spacing w:after="0" w:afterAutospacing="0" w:before="0" w:beforeAutospacing="0" w:lineRule="auto"/>
        <w:ind w:left="720" w:hanging="360"/>
      </w:pPr>
      <w:r w:rsidDel="00000000" w:rsidR="00000000" w:rsidRPr="00000000">
        <w:rPr>
          <w:b w:val="1"/>
          <w:bCs w:val="1"/>
          <w:rtl w:val="0"/>
        </w:rPr>
        <w:t xml:space="preserve">Risk Acceptance:</w:t>
      </w:r>
      <w:r w:rsidDel="00000000" w:rsidR="00000000" w:rsidRPr="00000000">
        <w:rPr>
          <w:rtl w:val="0"/>
        </w:rPr>
        <w:t xml:space="preserve"> Accept risk within tolerance and appetite levels</w:t>
      </w:r>
    </w:p>
    <w:p w:rsidR="00000000" w:rsidDel="00000000" w:rsidP="00000000" w:rsidRDefault="00000000" w:rsidRPr="00000000" w14:paraId="0000022B">
      <w:pPr>
        <w:numPr>
          <w:ilvl w:val="0"/>
          <w:numId w:val="39"/>
        </w:numPr>
        <w:spacing w:after="240" w:before="0" w:beforeAutospacing="0" w:lineRule="auto"/>
        <w:ind w:left="720" w:hanging="360"/>
      </w:pPr>
      <w:r w:rsidDel="00000000" w:rsidR="00000000" w:rsidRPr="00000000">
        <w:rPr>
          <w:b w:val="1"/>
          <w:bCs w:val="1"/>
          <w:rtl w:val="0"/>
        </w:rPr>
        <w:t xml:space="preserve">Risk Avoidance:</w:t>
      </w:r>
      <w:r w:rsidDel="00000000" w:rsidR="00000000" w:rsidRPr="00000000">
        <w:rPr>
          <w:rtl w:val="0"/>
        </w:rPr>
        <w:t xml:space="preserve"> Eliminate risk through process or technology changes</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Treatment Plan Development:</w:t>
      </w:r>
    </w:p>
    <w:p w:rsidR="00000000" w:rsidDel="00000000" w:rsidP="00000000" w:rsidRDefault="00000000" w:rsidRPr="00000000" w14:paraId="0000022D">
      <w:pPr>
        <w:numPr>
          <w:ilvl w:val="0"/>
          <w:numId w:val="23"/>
        </w:numPr>
        <w:spacing w:after="0" w:afterAutospacing="0" w:before="240" w:lineRule="auto"/>
        <w:ind w:left="720" w:hanging="360"/>
      </w:pPr>
      <w:r w:rsidDel="00000000" w:rsidR="00000000" w:rsidRPr="00000000">
        <w:rPr>
          <w:b w:val="1"/>
          <w:bCs w:val="1"/>
          <w:rtl w:val="0"/>
        </w:rPr>
        <w:t xml:space="preserve">Priority Assessment:</w:t>
      </w:r>
      <w:r w:rsidDel="00000000" w:rsidR="00000000" w:rsidRPr="00000000">
        <w:rPr>
          <w:rtl w:val="0"/>
        </w:rPr>
        <w:t xml:space="preserve"> Risk treatment prioritization and sequencing</w:t>
      </w:r>
    </w:p>
    <w:p w:rsidR="00000000" w:rsidDel="00000000" w:rsidP="00000000" w:rsidRDefault="00000000" w:rsidRPr="00000000" w14:paraId="0000022E">
      <w:pPr>
        <w:numPr>
          <w:ilvl w:val="0"/>
          <w:numId w:val="23"/>
        </w:numPr>
        <w:spacing w:after="0" w:afterAutospacing="0" w:before="0" w:beforeAutospacing="0" w:lineRule="auto"/>
        <w:ind w:left="720" w:hanging="360"/>
      </w:pPr>
      <w:r w:rsidDel="00000000" w:rsidR="00000000" w:rsidRPr="00000000">
        <w:rPr>
          <w:b w:val="1"/>
          <w:bCs w:val="1"/>
          <w:rtl w:val="0"/>
        </w:rPr>
        <w:t xml:space="preserve">Cost-Benefit Analysis:</w:t>
      </w:r>
      <w:r w:rsidDel="00000000" w:rsidR="00000000" w:rsidRPr="00000000">
        <w:rPr>
          <w:rtl w:val="0"/>
        </w:rPr>
        <w:t xml:space="preserve"> Treatment cost vs. risk reduction evaluation</w:t>
      </w:r>
    </w:p>
    <w:p w:rsidR="00000000" w:rsidDel="00000000" w:rsidP="00000000" w:rsidRDefault="00000000" w:rsidRPr="00000000" w14:paraId="0000022F">
      <w:pPr>
        <w:numPr>
          <w:ilvl w:val="0"/>
          <w:numId w:val="23"/>
        </w:numPr>
        <w:spacing w:after="0" w:afterAutospacing="0" w:before="0" w:beforeAutospacing="0" w:lineRule="auto"/>
        <w:ind w:left="720" w:hanging="360"/>
      </w:pPr>
      <w:r w:rsidDel="00000000" w:rsidR="00000000" w:rsidRPr="00000000">
        <w:rPr>
          <w:b w:val="1"/>
          <w:bCs w:val="1"/>
          <w:rtl w:val="0"/>
        </w:rPr>
        <w:t xml:space="preserve">Implementation Planning:</w:t>
      </w:r>
      <w:r w:rsidDel="00000000" w:rsidR="00000000" w:rsidRPr="00000000">
        <w:rPr>
          <w:rtl w:val="0"/>
        </w:rPr>
        <w:t xml:space="preserve"> Resource allocation and timeline development</w:t>
      </w:r>
    </w:p>
    <w:p w:rsidR="00000000" w:rsidDel="00000000" w:rsidP="00000000" w:rsidRDefault="00000000" w:rsidRPr="00000000" w14:paraId="00000230">
      <w:pPr>
        <w:numPr>
          <w:ilvl w:val="0"/>
          <w:numId w:val="23"/>
        </w:numPr>
        <w:spacing w:after="0" w:afterAutospacing="0" w:before="0" w:beforeAutospacing="0" w:lineRule="auto"/>
        <w:ind w:left="720" w:hanging="360"/>
      </w:pPr>
      <w:r w:rsidDel="00000000" w:rsidR="00000000" w:rsidRPr="00000000">
        <w:rPr>
          <w:b w:val="1"/>
          <w:bCs w:val="1"/>
          <w:rtl w:val="0"/>
        </w:rPr>
        <w:t xml:space="preserve">Success Metrics:</w:t>
      </w:r>
      <w:r w:rsidDel="00000000" w:rsidR="00000000" w:rsidRPr="00000000">
        <w:rPr>
          <w:rtl w:val="0"/>
        </w:rPr>
        <w:t xml:space="preserve"> Effectiveness measurement and validation criteria</w:t>
      </w:r>
    </w:p>
    <w:p w:rsidR="00000000" w:rsidDel="00000000" w:rsidP="00000000" w:rsidRDefault="00000000" w:rsidRPr="00000000" w14:paraId="00000231">
      <w:pPr>
        <w:numPr>
          <w:ilvl w:val="0"/>
          <w:numId w:val="23"/>
        </w:numPr>
        <w:spacing w:after="240" w:before="0" w:beforeAutospacing="0" w:lineRule="auto"/>
        <w:ind w:left="720" w:hanging="360"/>
      </w:pPr>
      <w:r w:rsidDel="00000000" w:rsidR="00000000" w:rsidRPr="00000000">
        <w:rPr>
          <w:b w:val="1"/>
          <w:bCs w:val="1"/>
          <w:rtl w:val="0"/>
        </w:rPr>
        <w:t xml:space="preserve">Monitoring Plan:</w:t>
      </w:r>
      <w:r w:rsidDel="00000000" w:rsidR="00000000" w:rsidRPr="00000000">
        <w:rPr>
          <w:rtl w:val="0"/>
        </w:rPr>
        <w:t xml:space="preserve"> Ongoing monitoring and assessment procedures</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4zczmacprvid" w:id="66"/>
      <w:bookmarkEnd w:id="66"/>
      <w:r w:rsidDel="00000000" w:rsidR="00000000" w:rsidRPr="00000000">
        <w:rPr>
          <w:b w:val="1"/>
          <w:bCs w:val="1"/>
          <w:color w:val="000000"/>
          <w:sz w:val="22"/>
          <w:szCs w:val="22"/>
          <w:rtl w:val="0"/>
        </w:rPr>
        <w:t xml:space="preserve">8.3.2 Risk Monitoring and Reporting</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Ongoing Monitoring:</w:t>
      </w:r>
    </w:p>
    <w:p w:rsidR="00000000" w:rsidDel="00000000" w:rsidP="00000000" w:rsidRDefault="00000000" w:rsidRPr="00000000" w14:paraId="00000234">
      <w:pPr>
        <w:numPr>
          <w:ilvl w:val="0"/>
          <w:numId w:val="54"/>
        </w:numPr>
        <w:spacing w:after="0" w:afterAutospacing="0" w:before="240" w:lineRule="auto"/>
        <w:ind w:left="720" w:hanging="360"/>
      </w:pPr>
      <w:r w:rsidDel="00000000" w:rsidR="00000000" w:rsidRPr="00000000">
        <w:rPr>
          <w:b w:val="1"/>
          <w:bCs w:val="1"/>
          <w:rtl w:val="0"/>
        </w:rPr>
        <w:t xml:space="preserve">Key Risk Indicators (KRIs):</w:t>
      </w:r>
      <w:r w:rsidDel="00000000" w:rsidR="00000000" w:rsidRPr="00000000">
        <w:rPr>
          <w:rtl w:val="0"/>
        </w:rPr>
        <w:t xml:space="preserve"> Early warning metrics and thresholds</w:t>
      </w:r>
    </w:p>
    <w:p w:rsidR="00000000" w:rsidDel="00000000" w:rsidP="00000000" w:rsidRDefault="00000000" w:rsidRPr="00000000" w14:paraId="00000235">
      <w:pPr>
        <w:numPr>
          <w:ilvl w:val="0"/>
          <w:numId w:val="54"/>
        </w:numPr>
        <w:spacing w:after="0" w:afterAutospacing="0" w:before="0" w:beforeAutospacing="0" w:lineRule="auto"/>
        <w:ind w:left="720" w:hanging="360"/>
      </w:pPr>
      <w:r w:rsidDel="00000000" w:rsidR="00000000" w:rsidRPr="00000000">
        <w:rPr>
          <w:b w:val="1"/>
          <w:bCs w:val="1"/>
          <w:rtl w:val="0"/>
        </w:rPr>
        <w:t xml:space="preserve">Control Effectiveness:</w:t>
      </w:r>
      <w:r w:rsidDel="00000000" w:rsidR="00000000" w:rsidRPr="00000000">
        <w:rPr>
          <w:rtl w:val="0"/>
        </w:rPr>
        <w:t xml:space="preserve"> Ongoing control testing and validation</w:t>
      </w:r>
    </w:p>
    <w:p w:rsidR="00000000" w:rsidDel="00000000" w:rsidP="00000000" w:rsidRDefault="00000000" w:rsidRPr="00000000" w14:paraId="00000236">
      <w:pPr>
        <w:numPr>
          <w:ilvl w:val="0"/>
          <w:numId w:val="54"/>
        </w:numPr>
        <w:spacing w:after="0" w:afterAutospacing="0" w:before="0" w:beforeAutospacing="0" w:lineRule="auto"/>
        <w:ind w:left="720" w:hanging="360"/>
      </w:pPr>
      <w:r w:rsidDel="00000000" w:rsidR="00000000" w:rsidRPr="00000000">
        <w:rPr>
          <w:b w:val="1"/>
          <w:bCs w:val="1"/>
          <w:rtl w:val="0"/>
        </w:rPr>
        <w:t xml:space="preserve">Risk Trend Analysis:</w:t>
      </w:r>
      <w:r w:rsidDel="00000000" w:rsidR="00000000" w:rsidRPr="00000000">
        <w:rPr>
          <w:rtl w:val="0"/>
        </w:rPr>
        <w:t xml:space="preserve"> Risk profile changes and trend identification</w:t>
      </w:r>
    </w:p>
    <w:p w:rsidR="00000000" w:rsidDel="00000000" w:rsidP="00000000" w:rsidRDefault="00000000" w:rsidRPr="00000000" w14:paraId="00000237">
      <w:pPr>
        <w:numPr>
          <w:ilvl w:val="0"/>
          <w:numId w:val="54"/>
        </w:numPr>
        <w:spacing w:after="0" w:afterAutospacing="0" w:before="0" w:beforeAutospacing="0" w:lineRule="auto"/>
        <w:ind w:left="720" w:hanging="360"/>
      </w:pPr>
      <w:r w:rsidDel="00000000" w:rsidR="00000000" w:rsidRPr="00000000">
        <w:rPr>
          <w:b w:val="1"/>
          <w:bCs w:val="1"/>
          <w:rtl w:val="0"/>
        </w:rPr>
        <w:t xml:space="preserve">Incident Correlation:</w:t>
      </w:r>
      <w:r w:rsidDel="00000000" w:rsidR="00000000" w:rsidRPr="00000000">
        <w:rPr>
          <w:rtl w:val="0"/>
        </w:rPr>
        <w:t xml:space="preserve"> Risk materialization and incident analysis</w:t>
      </w:r>
    </w:p>
    <w:p w:rsidR="00000000" w:rsidDel="00000000" w:rsidP="00000000" w:rsidRDefault="00000000" w:rsidRPr="00000000" w14:paraId="00000238">
      <w:pPr>
        <w:numPr>
          <w:ilvl w:val="0"/>
          <w:numId w:val="54"/>
        </w:numPr>
        <w:spacing w:after="240" w:before="0" w:beforeAutospacing="0" w:lineRule="auto"/>
        <w:ind w:left="720" w:hanging="360"/>
      </w:pPr>
      <w:r w:rsidDel="00000000" w:rsidR="00000000" w:rsidRPr="00000000">
        <w:rPr>
          <w:b w:val="1"/>
          <w:bCs w:val="1"/>
          <w:rtl w:val="0"/>
        </w:rPr>
        <w:t xml:space="preserve">Environmental Scanning:</w:t>
      </w:r>
      <w:r w:rsidDel="00000000" w:rsidR="00000000" w:rsidRPr="00000000">
        <w:rPr>
          <w:rtl w:val="0"/>
        </w:rPr>
        <w:t xml:space="preserve"> External risk factor monitoring and assessment</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Risk Reporting:</w:t>
      </w:r>
    </w:p>
    <w:p w:rsidR="00000000" w:rsidDel="00000000" w:rsidP="00000000" w:rsidRDefault="00000000" w:rsidRPr="00000000" w14:paraId="0000023A">
      <w:pPr>
        <w:numPr>
          <w:ilvl w:val="0"/>
          <w:numId w:val="41"/>
        </w:numPr>
        <w:spacing w:after="0" w:afterAutospacing="0" w:before="240" w:lineRule="auto"/>
        <w:ind w:left="720" w:hanging="360"/>
      </w:pPr>
      <w:r w:rsidDel="00000000" w:rsidR="00000000" w:rsidRPr="00000000">
        <w:rPr>
          <w:b w:val="1"/>
          <w:bCs w:val="1"/>
          <w:rtl w:val="0"/>
        </w:rPr>
        <w:t xml:space="preserve">Executive Dashboard:</w:t>
      </w:r>
      <w:r w:rsidDel="00000000" w:rsidR="00000000" w:rsidRPr="00000000">
        <w:rPr>
          <w:rtl w:val="0"/>
        </w:rPr>
        <w:t xml:space="preserve"> Real-time risk posture and key metrics</w:t>
      </w:r>
    </w:p>
    <w:p w:rsidR="00000000" w:rsidDel="00000000" w:rsidP="00000000" w:rsidRDefault="00000000" w:rsidRPr="00000000" w14:paraId="0000023B">
      <w:pPr>
        <w:numPr>
          <w:ilvl w:val="0"/>
          <w:numId w:val="41"/>
        </w:numPr>
        <w:spacing w:after="0" w:afterAutospacing="0" w:before="0" w:beforeAutospacing="0" w:lineRule="auto"/>
        <w:ind w:left="720" w:hanging="360"/>
      </w:pPr>
      <w:r w:rsidDel="00000000" w:rsidR="00000000" w:rsidRPr="00000000">
        <w:rPr>
          <w:b w:val="1"/>
          <w:bCs w:val="1"/>
          <w:rtl w:val="0"/>
        </w:rPr>
        <w:t xml:space="preserve">Management Reports:</w:t>
      </w:r>
      <w:r w:rsidDel="00000000" w:rsidR="00000000" w:rsidRPr="00000000">
        <w:rPr>
          <w:rtl w:val="0"/>
        </w:rPr>
        <w:t xml:space="preserve"> Detailed risk status and trend analysis</w:t>
      </w:r>
    </w:p>
    <w:p w:rsidR="00000000" w:rsidDel="00000000" w:rsidP="00000000" w:rsidRDefault="00000000" w:rsidRPr="00000000" w14:paraId="0000023C">
      <w:pPr>
        <w:numPr>
          <w:ilvl w:val="0"/>
          <w:numId w:val="41"/>
        </w:numPr>
        <w:spacing w:after="0" w:afterAutospacing="0" w:before="0" w:beforeAutospacing="0" w:lineRule="auto"/>
        <w:ind w:left="720" w:hanging="360"/>
      </w:pPr>
      <w:r w:rsidDel="00000000" w:rsidR="00000000" w:rsidRPr="00000000">
        <w:rPr>
          <w:b w:val="1"/>
          <w:bCs w:val="1"/>
          <w:rtl w:val="0"/>
        </w:rPr>
        <w:t xml:space="preserve">Board Reports:</w:t>
      </w:r>
      <w:r w:rsidDel="00000000" w:rsidR="00000000" w:rsidRPr="00000000">
        <w:rPr>
          <w:rtl w:val="0"/>
        </w:rPr>
        <w:t xml:space="preserve"> Strategic risk profile and major risk updates</w:t>
      </w:r>
    </w:p>
    <w:p w:rsidR="00000000" w:rsidDel="00000000" w:rsidP="00000000" w:rsidRDefault="00000000" w:rsidRPr="00000000" w14:paraId="0000023D">
      <w:pPr>
        <w:numPr>
          <w:ilvl w:val="0"/>
          <w:numId w:val="41"/>
        </w:numPr>
        <w:spacing w:after="0" w:afterAutospacing="0" w:before="0" w:beforeAutospacing="0" w:lineRule="auto"/>
        <w:ind w:left="720" w:hanging="360"/>
      </w:pPr>
      <w:r w:rsidDel="00000000" w:rsidR="00000000" w:rsidRPr="00000000">
        <w:rPr>
          <w:b w:val="1"/>
          <w:bCs w:val="1"/>
          <w:rtl w:val="0"/>
        </w:rPr>
        <w:t xml:space="preserve">Regulatory Reports:</w:t>
      </w:r>
      <w:r w:rsidDel="00000000" w:rsidR="00000000" w:rsidRPr="00000000">
        <w:rPr>
          <w:rtl w:val="0"/>
        </w:rPr>
        <w:t xml:space="preserve"> Compliance risk and regulatory submission</w:t>
      </w:r>
    </w:p>
    <w:p w:rsidR="00000000" w:rsidDel="00000000" w:rsidP="00000000" w:rsidRDefault="00000000" w:rsidRPr="00000000" w14:paraId="0000023E">
      <w:pPr>
        <w:numPr>
          <w:ilvl w:val="0"/>
          <w:numId w:val="41"/>
        </w:numPr>
        <w:spacing w:after="240" w:before="0" w:beforeAutospacing="0" w:lineRule="auto"/>
        <w:ind w:left="720" w:hanging="360"/>
      </w:pPr>
      <w:r w:rsidDel="00000000" w:rsidR="00000000" w:rsidRPr="00000000">
        <w:rPr>
          <w:b w:val="1"/>
          <w:bCs w:val="1"/>
          <w:rtl w:val="0"/>
        </w:rPr>
        <w:t xml:space="preserve">Stakeholder Communication:</w:t>
      </w:r>
      <w:r w:rsidDel="00000000" w:rsidR="00000000" w:rsidRPr="00000000">
        <w:rPr>
          <w:rtl w:val="0"/>
        </w:rPr>
        <w:t xml:space="preserve"> Risk communication and awareness programs</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sf2gasaje4ah" w:id="67"/>
      <w:bookmarkEnd w:id="67"/>
      <w:r w:rsidDel="00000000" w:rsidR="00000000" w:rsidRPr="00000000">
        <w:rPr>
          <w:b w:val="1"/>
          <w:bCs w:val="1"/>
          <w:sz w:val="34"/>
          <w:szCs w:val="34"/>
          <w:rtl w:val="0"/>
        </w:rPr>
        <w:t xml:space="preserve">9. COMPLIANCE MONITORING AND REPORTING</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n6cmvxgy38p3" w:id="68"/>
      <w:bookmarkEnd w:id="68"/>
      <w:r w:rsidDel="00000000" w:rsidR="00000000" w:rsidRPr="00000000">
        <w:rPr>
          <w:b w:val="1"/>
          <w:bCs w:val="1"/>
          <w:color w:val="000000"/>
          <w:sz w:val="26"/>
          <w:szCs w:val="26"/>
          <w:rtl w:val="0"/>
        </w:rPr>
        <w:t xml:space="preserve">9.1 Continuous Monitoring Program</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ge9utyvrq3so" w:id="69"/>
      <w:bookmarkEnd w:id="69"/>
      <w:r w:rsidDel="00000000" w:rsidR="00000000" w:rsidRPr="00000000">
        <w:rPr>
          <w:b w:val="1"/>
          <w:bCs w:val="1"/>
          <w:color w:val="000000"/>
          <w:sz w:val="22"/>
          <w:szCs w:val="22"/>
          <w:rtl w:val="0"/>
        </w:rPr>
        <w:t xml:space="preserve">9.1.1 Monitoring Framework</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Monitoring Components:</w:t>
      </w:r>
    </w:p>
    <w:p w:rsidR="00000000" w:rsidDel="00000000" w:rsidP="00000000" w:rsidRDefault="00000000" w:rsidRPr="00000000" w14:paraId="00000243">
      <w:pPr>
        <w:numPr>
          <w:ilvl w:val="0"/>
          <w:numId w:val="37"/>
        </w:numPr>
        <w:spacing w:after="0" w:afterAutospacing="0" w:before="240" w:lineRule="auto"/>
        <w:ind w:left="720" w:hanging="360"/>
      </w:pPr>
      <w:r w:rsidDel="00000000" w:rsidR="00000000" w:rsidRPr="00000000">
        <w:rPr>
          <w:b w:val="1"/>
          <w:bCs w:val="1"/>
          <w:rtl w:val="0"/>
        </w:rPr>
        <w:t xml:space="preserve">Policy Compliance:</w:t>
      </w:r>
      <w:r w:rsidDel="00000000" w:rsidR="00000000" w:rsidRPr="00000000">
        <w:rPr>
          <w:rtl w:val="0"/>
        </w:rPr>
        <w:t xml:space="preserve"> Adherence to internal policies and procedures</w:t>
      </w:r>
    </w:p>
    <w:p w:rsidR="00000000" w:rsidDel="00000000" w:rsidP="00000000" w:rsidRDefault="00000000" w:rsidRPr="00000000" w14:paraId="00000244">
      <w:pPr>
        <w:numPr>
          <w:ilvl w:val="0"/>
          <w:numId w:val="37"/>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Compliance with applicable laws and regulations</w:t>
      </w:r>
    </w:p>
    <w:p w:rsidR="00000000" w:rsidDel="00000000" w:rsidP="00000000" w:rsidRDefault="00000000" w:rsidRPr="00000000" w14:paraId="00000245">
      <w:pPr>
        <w:numPr>
          <w:ilvl w:val="0"/>
          <w:numId w:val="37"/>
        </w:numPr>
        <w:spacing w:after="0" w:afterAutospacing="0" w:before="0" w:beforeAutospacing="0" w:lineRule="auto"/>
        <w:ind w:left="720" w:hanging="360"/>
      </w:pPr>
      <w:r w:rsidDel="00000000" w:rsidR="00000000" w:rsidRPr="00000000">
        <w:rPr>
          <w:b w:val="1"/>
          <w:bCs w:val="1"/>
          <w:rtl w:val="0"/>
        </w:rPr>
        <w:t xml:space="preserve">Control Effectiveness:</w:t>
      </w:r>
      <w:r w:rsidDel="00000000" w:rsidR="00000000" w:rsidRPr="00000000">
        <w:rPr>
          <w:rtl w:val="0"/>
        </w:rPr>
        <w:t xml:space="preserve"> Effectiveness of implemented controls</w:t>
      </w:r>
    </w:p>
    <w:p w:rsidR="00000000" w:rsidDel="00000000" w:rsidP="00000000" w:rsidRDefault="00000000" w:rsidRPr="00000000" w14:paraId="00000246">
      <w:pPr>
        <w:numPr>
          <w:ilvl w:val="0"/>
          <w:numId w:val="37"/>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Risk mitigation and management effectiveness</w:t>
      </w:r>
    </w:p>
    <w:p w:rsidR="00000000" w:rsidDel="00000000" w:rsidP="00000000" w:rsidRDefault="00000000" w:rsidRPr="00000000" w14:paraId="00000247">
      <w:pPr>
        <w:numPr>
          <w:ilvl w:val="0"/>
          <w:numId w:val="37"/>
        </w:numPr>
        <w:spacing w:after="240" w:before="0" w:beforeAutospacing="0" w:lineRule="auto"/>
        <w:ind w:left="720" w:hanging="360"/>
      </w:pPr>
      <w:r w:rsidDel="00000000" w:rsidR="00000000" w:rsidRPr="00000000">
        <w:rPr>
          <w:b w:val="1"/>
          <w:bCs w:val="1"/>
          <w:rtl w:val="0"/>
        </w:rPr>
        <w:t xml:space="preserve">Performance Management:</w:t>
      </w:r>
      <w:r w:rsidDel="00000000" w:rsidR="00000000" w:rsidRPr="00000000">
        <w:rPr>
          <w:rtl w:val="0"/>
        </w:rPr>
        <w:t xml:space="preserve"> Achievement of compliance objectives and targets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Monitoring Methods:</w:t>
      </w:r>
    </w:p>
    <w:p w:rsidR="00000000" w:rsidDel="00000000" w:rsidP="00000000" w:rsidRDefault="00000000" w:rsidRPr="00000000" w14:paraId="00000249">
      <w:pPr>
        <w:numPr>
          <w:ilvl w:val="0"/>
          <w:numId w:val="7"/>
        </w:numPr>
        <w:spacing w:after="0" w:afterAutospacing="0" w:before="240" w:lineRule="auto"/>
        <w:ind w:left="720" w:hanging="360"/>
      </w:pPr>
      <w:r w:rsidDel="00000000" w:rsidR="00000000" w:rsidRPr="00000000">
        <w:rPr>
          <w:b w:val="1"/>
          <w:bCs w:val="1"/>
          <w:rtl w:val="0"/>
        </w:rPr>
        <w:t xml:space="preserve">Automated Monitoring:</w:t>
      </w:r>
      <w:r w:rsidDel="00000000" w:rsidR="00000000" w:rsidRPr="00000000">
        <w:rPr>
          <w:rtl w:val="0"/>
        </w:rPr>
        <w:t xml:space="preserve"> System-generated reports and alerts</w:t>
      </w:r>
    </w:p>
    <w:p w:rsidR="00000000" w:rsidDel="00000000" w:rsidP="00000000" w:rsidRDefault="00000000" w:rsidRPr="00000000" w14:paraId="0000024A">
      <w:pPr>
        <w:numPr>
          <w:ilvl w:val="0"/>
          <w:numId w:val="7"/>
        </w:numPr>
        <w:spacing w:after="0" w:afterAutospacing="0" w:before="0" w:beforeAutospacing="0" w:lineRule="auto"/>
        <w:ind w:left="720" w:hanging="360"/>
      </w:pPr>
      <w:r w:rsidDel="00000000" w:rsidR="00000000" w:rsidRPr="00000000">
        <w:rPr>
          <w:b w:val="1"/>
          <w:bCs w:val="1"/>
          <w:rtl w:val="0"/>
        </w:rPr>
        <w:t xml:space="preserve">Manual Reviews:</w:t>
      </w:r>
      <w:r w:rsidDel="00000000" w:rsidR="00000000" w:rsidRPr="00000000">
        <w:rPr>
          <w:rtl w:val="0"/>
        </w:rPr>
        <w:t xml:space="preserve"> Periodic compliance assessments and reviews</w:t>
      </w:r>
    </w:p>
    <w:p w:rsidR="00000000" w:rsidDel="00000000" w:rsidP="00000000" w:rsidRDefault="00000000" w:rsidRPr="00000000" w14:paraId="0000024B">
      <w:pPr>
        <w:numPr>
          <w:ilvl w:val="0"/>
          <w:numId w:val="7"/>
        </w:numPr>
        <w:spacing w:after="0" w:afterAutospacing="0" w:before="0" w:beforeAutospacing="0" w:lineRule="auto"/>
        <w:ind w:left="720" w:hanging="360"/>
      </w:pPr>
      <w:r w:rsidDel="00000000" w:rsidR="00000000" w:rsidRPr="00000000">
        <w:rPr>
          <w:b w:val="1"/>
          <w:bCs w:val="1"/>
          <w:rtl w:val="0"/>
        </w:rPr>
        <w:t xml:space="preserve">Self-Assessments:</w:t>
      </w:r>
      <w:r w:rsidDel="00000000" w:rsidR="00000000" w:rsidRPr="00000000">
        <w:rPr>
          <w:rtl w:val="0"/>
        </w:rPr>
        <w:t xml:space="preserve"> Departmental compliance self-evaluation</w:t>
      </w:r>
    </w:p>
    <w:p w:rsidR="00000000" w:rsidDel="00000000" w:rsidP="00000000" w:rsidRDefault="00000000" w:rsidRPr="00000000" w14:paraId="0000024C">
      <w:pPr>
        <w:numPr>
          <w:ilvl w:val="0"/>
          <w:numId w:val="7"/>
        </w:numPr>
        <w:spacing w:after="0" w:afterAutospacing="0" w:before="0" w:beforeAutospacing="0" w:lineRule="auto"/>
        <w:ind w:left="720" w:hanging="360"/>
      </w:pPr>
      <w:r w:rsidDel="00000000" w:rsidR="00000000" w:rsidRPr="00000000">
        <w:rPr>
          <w:b w:val="1"/>
          <w:bCs w:val="1"/>
          <w:rtl w:val="0"/>
        </w:rPr>
        <w:t xml:space="preserve">Third-Party Assessments:</w:t>
      </w:r>
      <w:r w:rsidDel="00000000" w:rsidR="00000000" w:rsidRPr="00000000">
        <w:rPr>
          <w:rtl w:val="0"/>
        </w:rPr>
        <w:t xml:space="preserve"> External compliance validation and certification</w:t>
      </w:r>
    </w:p>
    <w:p w:rsidR="00000000" w:rsidDel="00000000" w:rsidP="00000000" w:rsidRDefault="00000000" w:rsidRPr="00000000" w14:paraId="0000024D">
      <w:pPr>
        <w:numPr>
          <w:ilvl w:val="0"/>
          <w:numId w:val="7"/>
        </w:numPr>
        <w:spacing w:after="240" w:before="0" w:beforeAutospacing="0" w:lineRule="auto"/>
        <w:ind w:left="720" w:hanging="360"/>
      </w:pPr>
      <w:r w:rsidDel="00000000" w:rsidR="00000000" w:rsidRPr="00000000">
        <w:rPr>
          <w:b w:val="1"/>
          <w:bCs w:val="1"/>
          <w:rtl w:val="0"/>
        </w:rPr>
        <w:t xml:space="preserve">Regulatory Reviews:</w:t>
      </w:r>
      <w:r w:rsidDel="00000000" w:rsidR="00000000" w:rsidRPr="00000000">
        <w:rPr>
          <w:rtl w:val="0"/>
        </w:rPr>
        <w:t xml:space="preserve"> Preparation for regulatory examinations and audits</w:t>
      </w:r>
    </w:p>
    <w:p w:rsidR="00000000" w:rsidDel="00000000" w:rsidP="00000000" w:rsidRDefault="00000000" w:rsidRPr="00000000" w14:paraId="0000024E">
      <w:pPr>
        <w:pStyle w:val="Heading4"/>
        <w:keepNext w:val="0"/>
        <w:keepLines w:val="0"/>
        <w:spacing w:after="40" w:before="240" w:lineRule="auto"/>
        <w:rPr>
          <w:b w:val="1"/>
          <w:bCs w:val="1"/>
          <w:color w:val="000000"/>
          <w:sz w:val="22"/>
          <w:szCs w:val="22"/>
        </w:rPr>
      </w:pPr>
      <w:bookmarkStart w:colFirst="0" w:colLast="0" w:name="_pgp1aoq8tgaj" w:id="70"/>
      <w:bookmarkEnd w:id="70"/>
      <w:r w:rsidDel="00000000" w:rsidR="00000000" w:rsidRPr="00000000">
        <w:rPr>
          <w:b w:val="1"/>
          <w:bCs w:val="1"/>
          <w:color w:val="000000"/>
          <w:sz w:val="22"/>
          <w:szCs w:val="22"/>
          <w:rtl w:val="0"/>
        </w:rPr>
        <w:t xml:space="preserve">9.1.2 Key Performance Indicators</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Compliance Metrics:</w:t>
      </w:r>
    </w:p>
    <w:p w:rsidR="00000000" w:rsidDel="00000000" w:rsidP="00000000" w:rsidRDefault="00000000" w:rsidRPr="00000000" w14:paraId="00000250">
      <w:pPr>
        <w:numPr>
          <w:ilvl w:val="0"/>
          <w:numId w:val="66"/>
        </w:numPr>
        <w:spacing w:after="0" w:afterAutospacing="0" w:before="240" w:lineRule="auto"/>
        <w:ind w:left="720" w:hanging="360"/>
      </w:pPr>
      <w:r w:rsidDel="00000000" w:rsidR="00000000" w:rsidRPr="00000000">
        <w:rPr>
          <w:b w:val="1"/>
          <w:bCs w:val="1"/>
          <w:rtl w:val="0"/>
        </w:rPr>
        <w:t xml:space="preserve">Policy Compliance Rate:</w:t>
      </w:r>
      <w:r w:rsidDel="00000000" w:rsidR="00000000" w:rsidRPr="00000000">
        <w:rPr>
          <w:rtl w:val="0"/>
        </w:rPr>
        <w:t xml:space="preserve"> Percentage adherence to internal policies</w:t>
      </w:r>
    </w:p>
    <w:p w:rsidR="00000000" w:rsidDel="00000000" w:rsidP="00000000" w:rsidRDefault="00000000" w:rsidRPr="00000000" w14:paraId="00000251">
      <w:pPr>
        <w:numPr>
          <w:ilvl w:val="0"/>
          <w:numId w:val="66"/>
        </w:numPr>
        <w:spacing w:after="0" w:afterAutospacing="0" w:before="0" w:beforeAutospacing="0" w:lineRule="auto"/>
        <w:ind w:left="720" w:hanging="360"/>
      </w:pPr>
      <w:r w:rsidDel="00000000" w:rsidR="00000000" w:rsidRPr="00000000">
        <w:rPr>
          <w:b w:val="1"/>
          <w:bCs w:val="1"/>
          <w:rtl w:val="0"/>
        </w:rPr>
        <w:t xml:space="preserve">Regulatory Compliance Score:</w:t>
      </w:r>
      <w:r w:rsidDel="00000000" w:rsidR="00000000" w:rsidRPr="00000000">
        <w:rPr>
          <w:rtl w:val="0"/>
        </w:rPr>
        <w:t xml:space="preserve"> Overall regulatory compliance assessment</w:t>
      </w:r>
    </w:p>
    <w:p w:rsidR="00000000" w:rsidDel="00000000" w:rsidP="00000000" w:rsidRDefault="00000000" w:rsidRPr="00000000" w14:paraId="00000252">
      <w:pPr>
        <w:numPr>
          <w:ilvl w:val="0"/>
          <w:numId w:val="66"/>
        </w:numPr>
        <w:spacing w:after="0" w:afterAutospacing="0" w:before="0" w:beforeAutospacing="0" w:lineRule="auto"/>
        <w:ind w:left="720" w:hanging="360"/>
      </w:pPr>
      <w:r w:rsidDel="00000000" w:rsidR="00000000" w:rsidRPr="00000000">
        <w:rPr>
          <w:b w:val="1"/>
          <w:bCs w:val="1"/>
          <w:rtl w:val="0"/>
        </w:rPr>
        <w:t xml:space="preserve">Control Effectiveness Rate:</w:t>
      </w:r>
      <w:r w:rsidDel="00000000" w:rsidR="00000000" w:rsidRPr="00000000">
        <w:rPr>
          <w:rtl w:val="0"/>
        </w:rPr>
        <w:t xml:space="preserve"> Percentage of controls operating effectively</w:t>
      </w:r>
    </w:p>
    <w:p w:rsidR="00000000" w:rsidDel="00000000" w:rsidP="00000000" w:rsidRDefault="00000000" w:rsidRPr="00000000" w14:paraId="00000253">
      <w:pPr>
        <w:numPr>
          <w:ilvl w:val="0"/>
          <w:numId w:val="66"/>
        </w:numPr>
        <w:spacing w:after="0" w:afterAutospacing="0" w:before="0" w:beforeAutospacing="0" w:lineRule="auto"/>
        <w:ind w:left="720" w:hanging="360"/>
      </w:pPr>
      <w:r w:rsidDel="00000000" w:rsidR="00000000" w:rsidRPr="00000000">
        <w:rPr>
          <w:b w:val="1"/>
          <w:bCs w:val="1"/>
          <w:rtl w:val="0"/>
        </w:rPr>
        <w:t xml:space="preserve">Issue Resolution Time:</w:t>
      </w:r>
      <w:r w:rsidDel="00000000" w:rsidR="00000000" w:rsidRPr="00000000">
        <w:rPr>
          <w:rtl w:val="0"/>
        </w:rPr>
        <w:t xml:space="preserve"> Average time to resolve compliance issues</w:t>
      </w:r>
    </w:p>
    <w:p w:rsidR="00000000" w:rsidDel="00000000" w:rsidP="00000000" w:rsidRDefault="00000000" w:rsidRPr="00000000" w14:paraId="00000254">
      <w:pPr>
        <w:numPr>
          <w:ilvl w:val="0"/>
          <w:numId w:val="66"/>
        </w:numPr>
        <w:spacing w:after="240" w:before="0" w:beforeAutospacing="0" w:lineRule="auto"/>
        <w:ind w:left="720" w:hanging="360"/>
      </w:pPr>
      <w:r w:rsidDel="00000000" w:rsidR="00000000" w:rsidRPr="00000000">
        <w:rPr>
          <w:b w:val="1"/>
          <w:bCs w:val="1"/>
          <w:rtl w:val="0"/>
        </w:rPr>
        <w:t xml:space="preserve">Training Completion Rate:</w:t>
      </w:r>
      <w:r w:rsidDel="00000000" w:rsidR="00000000" w:rsidRPr="00000000">
        <w:rPr>
          <w:rtl w:val="0"/>
        </w:rPr>
        <w:t xml:space="preserve"> Percentage completion of compliance training</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Risk Metrics:</w:t>
      </w:r>
    </w:p>
    <w:p w:rsidR="00000000" w:rsidDel="00000000" w:rsidP="00000000" w:rsidRDefault="00000000" w:rsidRPr="00000000" w14:paraId="00000256">
      <w:pPr>
        <w:numPr>
          <w:ilvl w:val="0"/>
          <w:numId w:val="51"/>
        </w:numPr>
        <w:spacing w:after="0" w:afterAutospacing="0" w:before="240" w:lineRule="auto"/>
        <w:ind w:left="720" w:hanging="360"/>
      </w:pPr>
      <w:r w:rsidDel="00000000" w:rsidR="00000000" w:rsidRPr="00000000">
        <w:rPr>
          <w:b w:val="1"/>
          <w:bCs w:val="1"/>
          <w:rtl w:val="0"/>
        </w:rPr>
        <w:t xml:space="preserve">Risk Assessment Completion:</w:t>
      </w:r>
      <w:r w:rsidDel="00000000" w:rsidR="00000000" w:rsidRPr="00000000">
        <w:rPr>
          <w:rtl w:val="0"/>
        </w:rPr>
        <w:t xml:space="preserve"> Percentage of planned risk assessments completed</w:t>
      </w:r>
    </w:p>
    <w:p w:rsidR="00000000" w:rsidDel="00000000" w:rsidP="00000000" w:rsidRDefault="00000000" w:rsidRPr="00000000" w14:paraId="00000257">
      <w:pPr>
        <w:numPr>
          <w:ilvl w:val="0"/>
          <w:numId w:val="51"/>
        </w:numPr>
        <w:spacing w:after="0" w:afterAutospacing="0" w:before="0" w:beforeAutospacing="0" w:lineRule="auto"/>
        <w:ind w:left="720" w:hanging="360"/>
      </w:pPr>
      <w:r w:rsidDel="00000000" w:rsidR="00000000" w:rsidRPr="00000000">
        <w:rPr>
          <w:b w:val="1"/>
          <w:bCs w:val="1"/>
          <w:rtl w:val="0"/>
        </w:rPr>
        <w:t xml:space="preserve">High-Risk Issues:</w:t>
      </w:r>
      <w:r w:rsidDel="00000000" w:rsidR="00000000" w:rsidRPr="00000000">
        <w:rPr>
          <w:rtl w:val="0"/>
        </w:rPr>
        <w:t xml:space="preserve"> Number and status of high-risk compliance issues</w:t>
      </w:r>
    </w:p>
    <w:p w:rsidR="00000000" w:rsidDel="00000000" w:rsidP="00000000" w:rsidRDefault="00000000" w:rsidRPr="00000000" w14:paraId="00000258">
      <w:pPr>
        <w:numPr>
          <w:ilvl w:val="0"/>
          <w:numId w:val="51"/>
        </w:numPr>
        <w:spacing w:after="0" w:afterAutospacing="0" w:before="0" w:beforeAutospacing="0" w:lineRule="auto"/>
        <w:ind w:left="720" w:hanging="360"/>
      </w:pPr>
      <w:r w:rsidDel="00000000" w:rsidR="00000000" w:rsidRPr="00000000">
        <w:rPr>
          <w:b w:val="1"/>
          <w:bCs w:val="1"/>
          <w:rtl w:val="0"/>
        </w:rPr>
        <w:t xml:space="preserve">Incident Response Time:</w:t>
      </w:r>
      <w:r w:rsidDel="00000000" w:rsidR="00000000" w:rsidRPr="00000000">
        <w:rPr>
          <w:rtl w:val="0"/>
        </w:rPr>
        <w:t xml:space="preserve"> Average time to respond to compliance incidents</w:t>
      </w:r>
    </w:p>
    <w:p w:rsidR="00000000" w:rsidDel="00000000" w:rsidP="00000000" w:rsidRDefault="00000000" w:rsidRPr="00000000" w14:paraId="00000259">
      <w:pPr>
        <w:numPr>
          <w:ilvl w:val="0"/>
          <w:numId w:val="51"/>
        </w:numPr>
        <w:spacing w:after="0" w:afterAutospacing="0" w:before="0" w:beforeAutospacing="0" w:lineRule="auto"/>
        <w:ind w:left="720" w:hanging="360"/>
      </w:pPr>
      <w:r w:rsidDel="00000000" w:rsidR="00000000" w:rsidRPr="00000000">
        <w:rPr>
          <w:b w:val="1"/>
          <w:bCs w:val="1"/>
          <w:rtl w:val="0"/>
        </w:rPr>
        <w:t xml:space="preserve">Vendor Compliance Rate:</w:t>
      </w:r>
      <w:r w:rsidDel="00000000" w:rsidR="00000000" w:rsidRPr="00000000">
        <w:rPr>
          <w:rtl w:val="0"/>
        </w:rPr>
        <w:t xml:space="preserve"> Percentage of vendors meeting compliance requirements</w:t>
      </w:r>
    </w:p>
    <w:p w:rsidR="00000000" w:rsidDel="00000000" w:rsidP="00000000" w:rsidRDefault="00000000" w:rsidRPr="00000000" w14:paraId="0000025A">
      <w:pPr>
        <w:numPr>
          <w:ilvl w:val="0"/>
          <w:numId w:val="51"/>
        </w:numPr>
        <w:spacing w:after="240" w:before="0" w:beforeAutospacing="0" w:lineRule="auto"/>
        <w:ind w:left="720" w:hanging="360"/>
      </w:pPr>
      <w:r w:rsidDel="00000000" w:rsidR="00000000" w:rsidRPr="00000000">
        <w:rPr>
          <w:b w:val="1"/>
          <w:bCs w:val="1"/>
          <w:rtl w:val="0"/>
        </w:rPr>
        <w:t xml:space="preserve">Audit Finding Closure:</w:t>
      </w:r>
      <w:r w:rsidDel="00000000" w:rsidR="00000000" w:rsidRPr="00000000">
        <w:rPr>
          <w:rtl w:val="0"/>
        </w:rPr>
        <w:t xml:space="preserve"> Percentage of audit findings resolved on time</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no34vlpohy3g" w:id="71"/>
      <w:bookmarkEnd w:id="71"/>
      <w:r w:rsidDel="00000000" w:rsidR="00000000" w:rsidRPr="00000000">
        <w:rPr>
          <w:b w:val="1"/>
          <w:bCs w:val="1"/>
          <w:color w:val="000000"/>
          <w:sz w:val="26"/>
          <w:szCs w:val="26"/>
          <w:rtl w:val="0"/>
        </w:rPr>
        <w:t xml:space="preserve">9.2 Compliance Reporting</w:t>
      </w:r>
    </w:p>
    <w:p w:rsidR="00000000" w:rsidDel="00000000" w:rsidP="00000000" w:rsidRDefault="00000000" w:rsidRPr="00000000" w14:paraId="0000025C">
      <w:pPr>
        <w:pStyle w:val="Heading4"/>
        <w:keepNext w:val="0"/>
        <w:keepLines w:val="0"/>
        <w:spacing w:after="40" w:before="240" w:lineRule="auto"/>
        <w:rPr>
          <w:b w:val="1"/>
          <w:bCs w:val="1"/>
          <w:color w:val="000000"/>
          <w:sz w:val="22"/>
          <w:szCs w:val="22"/>
        </w:rPr>
      </w:pPr>
      <w:bookmarkStart w:colFirst="0" w:colLast="0" w:name="_jp2wdhtjcyw" w:id="72"/>
      <w:bookmarkEnd w:id="72"/>
      <w:r w:rsidDel="00000000" w:rsidR="00000000" w:rsidRPr="00000000">
        <w:rPr>
          <w:b w:val="1"/>
          <w:bCs w:val="1"/>
          <w:color w:val="000000"/>
          <w:sz w:val="22"/>
          <w:szCs w:val="22"/>
          <w:rtl w:val="0"/>
        </w:rPr>
        <w:t xml:space="preserve">9.2.1 Internal Reporting</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Management Reporting:</w:t>
      </w:r>
    </w:p>
    <w:p w:rsidR="00000000" w:rsidDel="00000000" w:rsidP="00000000" w:rsidRDefault="00000000" w:rsidRPr="00000000" w14:paraId="0000025E">
      <w:pPr>
        <w:numPr>
          <w:ilvl w:val="0"/>
          <w:numId w:val="26"/>
        </w:numPr>
        <w:spacing w:after="0" w:afterAutospacing="0" w:before="240" w:lineRule="auto"/>
        <w:ind w:left="720" w:hanging="360"/>
      </w:pPr>
      <w:r w:rsidDel="00000000" w:rsidR="00000000" w:rsidRPr="00000000">
        <w:rPr>
          <w:b w:val="1"/>
          <w:bCs w:val="1"/>
          <w:rtl w:val="0"/>
        </w:rPr>
        <w:t xml:space="preserve">Monthly:</w:t>
      </w:r>
      <w:r w:rsidDel="00000000" w:rsidR="00000000" w:rsidRPr="00000000">
        <w:rPr>
          <w:rtl w:val="0"/>
        </w:rPr>
        <w:t xml:space="preserve"> Compliance dashboard and key metrics summary</w:t>
      </w:r>
    </w:p>
    <w:p w:rsidR="00000000" w:rsidDel="00000000" w:rsidP="00000000" w:rsidRDefault="00000000" w:rsidRPr="00000000" w14:paraId="0000025F">
      <w:pPr>
        <w:numPr>
          <w:ilvl w:val="0"/>
          <w:numId w:val="26"/>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Comprehensive compliance status and trend analysis</w:t>
      </w:r>
    </w:p>
    <w:p w:rsidR="00000000" w:rsidDel="00000000" w:rsidP="00000000" w:rsidRDefault="00000000" w:rsidRPr="00000000" w14:paraId="00000260">
      <w:pPr>
        <w:numPr>
          <w:ilvl w:val="0"/>
          <w:numId w:val="26"/>
        </w:numPr>
        <w:spacing w:after="0" w:afterAutospacing="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Annual compliance program assessment and planning</w:t>
      </w:r>
    </w:p>
    <w:p w:rsidR="00000000" w:rsidDel="00000000" w:rsidP="00000000" w:rsidRDefault="00000000" w:rsidRPr="00000000" w14:paraId="00000261">
      <w:pPr>
        <w:numPr>
          <w:ilvl w:val="0"/>
          <w:numId w:val="26"/>
        </w:numPr>
        <w:spacing w:after="24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Issue escalation and special situation reporting</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Board Reporting:</w:t>
      </w:r>
    </w:p>
    <w:p w:rsidR="00000000" w:rsidDel="00000000" w:rsidP="00000000" w:rsidRDefault="00000000" w:rsidRPr="00000000" w14:paraId="00000263">
      <w:pPr>
        <w:numPr>
          <w:ilvl w:val="0"/>
          <w:numId w:val="17"/>
        </w:numPr>
        <w:spacing w:after="0" w:afterAutospacing="0" w:before="240" w:lineRule="auto"/>
        <w:ind w:left="720" w:hanging="360"/>
      </w:pPr>
      <w:r w:rsidDel="00000000" w:rsidR="00000000" w:rsidRPr="00000000">
        <w:rPr>
          <w:b w:val="1"/>
          <w:bCs w:val="1"/>
          <w:rtl w:val="0"/>
        </w:rPr>
        <w:t xml:space="preserve">Quarterly:</w:t>
      </w:r>
      <w:r w:rsidDel="00000000" w:rsidR="00000000" w:rsidRPr="00000000">
        <w:rPr>
          <w:rtl w:val="0"/>
        </w:rPr>
        <w:t xml:space="preserve"> Compliance program effectiveness and major issues</w:t>
      </w:r>
    </w:p>
    <w:p w:rsidR="00000000" w:rsidDel="00000000" w:rsidP="00000000" w:rsidRDefault="00000000" w:rsidRPr="00000000" w14:paraId="00000264">
      <w:pPr>
        <w:numPr>
          <w:ilvl w:val="0"/>
          <w:numId w:val="17"/>
        </w:numPr>
        <w:spacing w:after="0" w:afterAutospacing="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Annual compliance program review and strategic planning</w:t>
      </w:r>
    </w:p>
    <w:p w:rsidR="00000000" w:rsidDel="00000000" w:rsidP="00000000" w:rsidRDefault="00000000" w:rsidRPr="00000000" w14:paraId="00000265">
      <w:pPr>
        <w:numPr>
          <w:ilvl w:val="0"/>
          <w:numId w:val="17"/>
        </w:numPr>
        <w:spacing w:after="0" w:afterAutospacing="0" w:before="0" w:beforeAutospacing="0" w:lineRule="auto"/>
        <w:ind w:left="720" w:hanging="360"/>
      </w:pPr>
      <w:r w:rsidDel="00000000" w:rsidR="00000000" w:rsidRPr="00000000">
        <w:rPr>
          <w:b w:val="1"/>
          <w:bCs w:val="1"/>
          <w:rtl w:val="0"/>
        </w:rPr>
        <w:t xml:space="preserve">As Needed:</w:t>
      </w:r>
      <w:r w:rsidDel="00000000" w:rsidR="00000000" w:rsidRPr="00000000">
        <w:rPr>
          <w:rtl w:val="0"/>
        </w:rPr>
        <w:t xml:space="preserve"> Significant compliance issues and regulatory matters</w:t>
      </w:r>
    </w:p>
    <w:p w:rsidR="00000000" w:rsidDel="00000000" w:rsidP="00000000" w:rsidRDefault="00000000" w:rsidRPr="00000000" w14:paraId="00000266">
      <w:pPr>
        <w:numPr>
          <w:ilvl w:val="0"/>
          <w:numId w:val="17"/>
        </w:numPr>
        <w:spacing w:after="240" w:before="0" w:beforeAutospacing="0" w:lineRule="auto"/>
        <w:ind w:left="720" w:hanging="360"/>
      </w:pPr>
      <w:r w:rsidDel="00000000" w:rsidR="00000000" w:rsidRPr="00000000">
        <w:rPr>
          <w:b w:val="1"/>
          <w:bCs w:val="1"/>
          <w:rtl w:val="0"/>
        </w:rPr>
        <w:t xml:space="preserve">Special Reports:</w:t>
      </w:r>
      <w:r w:rsidDel="00000000" w:rsidR="00000000" w:rsidRPr="00000000">
        <w:rPr>
          <w:rtl w:val="0"/>
        </w:rPr>
        <w:t xml:space="preserve"> Major incidents, examinations, and regulatory changes</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c1pxv1tztx6z" w:id="73"/>
      <w:bookmarkEnd w:id="73"/>
      <w:r w:rsidDel="00000000" w:rsidR="00000000" w:rsidRPr="00000000">
        <w:rPr>
          <w:b w:val="1"/>
          <w:bCs w:val="1"/>
          <w:color w:val="000000"/>
          <w:sz w:val="22"/>
          <w:szCs w:val="22"/>
          <w:rtl w:val="0"/>
        </w:rPr>
        <w:t xml:space="preserve">9.2.2 Regulatory Reporting</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BSP Reporting:</w:t>
      </w:r>
    </w:p>
    <w:p w:rsidR="00000000" w:rsidDel="00000000" w:rsidP="00000000" w:rsidRDefault="00000000" w:rsidRPr="00000000" w14:paraId="00000269">
      <w:pPr>
        <w:numPr>
          <w:ilvl w:val="0"/>
          <w:numId w:val="85"/>
        </w:numPr>
        <w:spacing w:after="0" w:afterAutospacing="0" w:before="240" w:lineRule="auto"/>
        <w:ind w:left="720" w:hanging="360"/>
      </w:pPr>
      <w:r w:rsidDel="00000000" w:rsidR="00000000" w:rsidRPr="00000000">
        <w:rPr>
          <w:b w:val="1"/>
          <w:bCs w:val="1"/>
          <w:rtl w:val="0"/>
        </w:rPr>
        <w:t xml:space="preserve">Annual IT Risk Assessment:</w:t>
      </w:r>
      <w:r w:rsidDel="00000000" w:rsidR="00000000" w:rsidRPr="00000000">
        <w:rPr>
          <w:rtl w:val="0"/>
        </w:rPr>
        <w:t xml:space="preserve"> Comprehensive IT risk evaluation</w:t>
      </w:r>
    </w:p>
    <w:p w:rsidR="00000000" w:rsidDel="00000000" w:rsidP="00000000" w:rsidRDefault="00000000" w:rsidRPr="00000000" w14:paraId="0000026A">
      <w:pPr>
        <w:numPr>
          <w:ilvl w:val="0"/>
          <w:numId w:val="85"/>
        </w:numPr>
        <w:spacing w:after="0" w:afterAutospacing="0" w:before="0" w:beforeAutospacing="0" w:lineRule="auto"/>
        <w:ind w:left="720" w:hanging="360"/>
      </w:pPr>
      <w:r w:rsidDel="00000000" w:rsidR="00000000" w:rsidRPr="00000000">
        <w:rPr>
          <w:b w:val="1"/>
          <w:bCs w:val="1"/>
          <w:rtl w:val="0"/>
        </w:rPr>
        <w:t xml:space="preserve">Cybersecurity Report:</w:t>
      </w:r>
      <w:r w:rsidDel="00000000" w:rsidR="00000000" w:rsidRPr="00000000">
        <w:rPr>
          <w:rtl w:val="0"/>
        </w:rPr>
        <w:t xml:space="preserve"> Annual cybersecurity program status</w:t>
      </w:r>
    </w:p>
    <w:p w:rsidR="00000000" w:rsidDel="00000000" w:rsidP="00000000" w:rsidRDefault="00000000" w:rsidRPr="00000000" w14:paraId="0000026B">
      <w:pPr>
        <w:numPr>
          <w:ilvl w:val="0"/>
          <w:numId w:val="85"/>
        </w:numPr>
        <w:spacing w:after="0" w:afterAutospacing="0" w:before="0" w:beforeAutospacing="0" w:lineRule="auto"/>
        <w:ind w:left="720" w:hanging="360"/>
      </w:pPr>
      <w:r w:rsidDel="00000000" w:rsidR="00000000" w:rsidRPr="00000000">
        <w:rPr>
          <w:b w:val="1"/>
          <w:bCs w:val="1"/>
          <w:rtl w:val="0"/>
        </w:rPr>
        <w:t xml:space="preserve">Incident Reports:</w:t>
      </w:r>
      <w:r w:rsidDel="00000000" w:rsidR="00000000" w:rsidRPr="00000000">
        <w:rPr>
          <w:rtl w:val="0"/>
        </w:rPr>
        <w:t xml:space="preserve"> Timely incident notification and reporting</w:t>
      </w:r>
    </w:p>
    <w:p w:rsidR="00000000" w:rsidDel="00000000" w:rsidP="00000000" w:rsidRDefault="00000000" w:rsidRPr="00000000" w14:paraId="0000026C">
      <w:pPr>
        <w:numPr>
          <w:ilvl w:val="0"/>
          <w:numId w:val="85"/>
        </w:numPr>
        <w:spacing w:after="240" w:before="0" w:beforeAutospacing="0" w:lineRule="auto"/>
        <w:ind w:left="720" w:hanging="360"/>
      </w:pPr>
      <w:r w:rsidDel="00000000" w:rsidR="00000000" w:rsidRPr="00000000">
        <w:rPr>
          <w:b w:val="1"/>
          <w:bCs w:val="1"/>
          <w:rtl w:val="0"/>
        </w:rPr>
        <w:t xml:space="preserve">Examination Support:</w:t>
      </w:r>
      <w:r w:rsidDel="00000000" w:rsidR="00000000" w:rsidRPr="00000000">
        <w:rPr>
          <w:rtl w:val="0"/>
        </w:rPr>
        <w:t xml:space="preserve"> Responsive support for regulatory examinations</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CDA Reporting:</w:t>
      </w:r>
    </w:p>
    <w:p w:rsidR="00000000" w:rsidDel="00000000" w:rsidP="00000000" w:rsidRDefault="00000000" w:rsidRPr="00000000" w14:paraId="0000026E">
      <w:pPr>
        <w:numPr>
          <w:ilvl w:val="0"/>
          <w:numId w:val="34"/>
        </w:numPr>
        <w:spacing w:after="0" w:afterAutospacing="0" w:before="240" w:lineRule="auto"/>
        <w:ind w:left="720" w:hanging="360"/>
      </w:pPr>
      <w:r w:rsidDel="00000000" w:rsidR="00000000" w:rsidRPr="00000000">
        <w:rPr>
          <w:b w:val="1"/>
          <w:bCs w:val="1"/>
          <w:rtl w:val="0"/>
        </w:rPr>
        <w:t xml:space="preserve">Annual Report:</w:t>
      </w:r>
      <w:r w:rsidDel="00000000" w:rsidR="00000000" w:rsidRPr="00000000">
        <w:rPr>
          <w:rtl w:val="0"/>
        </w:rPr>
        <w:t xml:space="preserve"> Technology program and investment summary</w:t>
      </w:r>
    </w:p>
    <w:p w:rsidR="00000000" w:rsidDel="00000000" w:rsidP="00000000" w:rsidRDefault="00000000" w:rsidRPr="00000000" w14:paraId="0000026F">
      <w:pPr>
        <w:numPr>
          <w:ilvl w:val="0"/>
          <w:numId w:val="34"/>
        </w:numPr>
        <w:spacing w:after="0" w:afterAutospacing="0" w:before="0" w:beforeAutospacing="0" w:lineRule="auto"/>
        <w:ind w:left="720" w:hanging="360"/>
      </w:pPr>
      <w:r w:rsidDel="00000000" w:rsidR="00000000" w:rsidRPr="00000000">
        <w:rPr>
          <w:b w:val="1"/>
          <w:bCs w:val="1"/>
          <w:rtl w:val="0"/>
        </w:rPr>
        <w:t xml:space="preserve">Special Reports:</w:t>
      </w:r>
      <w:r w:rsidDel="00000000" w:rsidR="00000000" w:rsidRPr="00000000">
        <w:rPr>
          <w:rtl w:val="0"/>
        </w:rPr>
        <w:t xml:space="preserve"> Major technology changes and initiatives</w:t>
      </w:r>
    </w:p>
    <w:p w:rsidR="00000000" w:rsidDel="00000000" w:rsidP="00000000" w:rsidRDefault="00000000" w:rsidRPr="00000000" w14:paraId="00000270">
      <w:pPr>
        <w:numPr>
          <w:ilvl w:val="0"/>
          <w:numId w:val="34"/>
        </w:numPr>
        <w:spacing w:after="0" w:afterAutospacing="0" w:before="0" w:beforeAutospacing="0" w:lineRule="auto"/>
        <w:ind w:left="720" w:hanging="360"/>
      </w:pPr>
      <w:r w:rsidDel="00000000" w:rsidR="00000000" w:rsidRPr="00000000">
        <w:rPr>
          <w:b w:val="1"/>
          <w:bCs w:val="1"/>
          <w:rtl w:val="0"/>
        </w:rPr>
        <w:t xml:space="preserve">Member Communication:</w:t>
      </w:r>
      <w:r w:rsidDel="00000000" w:rsidR="00000000" w:rsidRPr="00000000">
        <w:rPr>
          <w:rtl w:val="0"/>
        </w:rPr>
        <w:t xml:space="preserve"> Technology-related member disclosures</w:t>
      </w:r>
    </w:p>
    <w:p w:rsidR="00000000" w:rsidDel="00000000" w:rsidP="00000000" w:rsidRDefault="00000000" w:rsidRPr="00000000" w14:paraId="00000271">
      <w:pPr>
        <w:numPr>
          <w:ilvl w:val="0"/>
          <w:numId w:val="34"/>
        </w:numPr>
        <w:spacing w:after="240" w:before="0" w:beforeAutospacing="0" w:lineRule="auto"/>
        <w:ind w:left="720" w:hanging="360"/>
      </w:pPr>
      <w:r w:rsidDel="00000000" w:rsidR="00000000" w:rsidRPr="00000000">
        <w:rPr>
          <w:b w:val="1"/>
          <w:bCs w:val="1"/>
          <w:rtl w:val="0"/>
        </w:rPr>
        <w:t xml:space="preserve">Regulatory Coordination:</w:t>
      </w:r>
      <w:r w:rsidDel="00000000" w:rsidR="00000000" w:rsidRPr="00000000">
        <w:rPr>
          <w:rtl w:val="0"/>
        </w:rPr>
        <w:t xml:space="preserve"> Ongoing communication with CDA officials</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Other Regulatory Reporting:</w:t>
      </w:r>
    </w:p>
    <w:p w:rsidR="00000000" w:rsidDel="00000000" w:rsidP="00000000" w:rsidRDefault="00000000" w:rsidRPr="00000000" w14:paraId="00000273">
      <w:pPr>
        <w:numPr>
          <w:ilvl w:val="0"/>
          <w:numId w:val="100"/>
        </w:numPr>
        <w:spacing w:after="0" w:afterAutospacing="0" w:before="240" w:lineRule="auto"/>
        <w:ind w:left="720" w:hanging="360"/>
      </w:pPr>
      <w:r w:rsidDel="00000000" w:rsidR="00000000" w:rsidRPr="00000000">
        <w:rPr>
          <w:b w:val="1"/>
          <w:bCs w:val="1"/>
          <w:rtl w:val="0"/>
        </w:rPr>
        <w:t xml:space="preserve">NPC Reports:</w:t>
      </w:r>
      <w:r w:rsidDel="00000000" w:rsidR="00000000" w:rsidRPr="00000000">
        <w:rPr>
          <w:rtl w:val="0"/>
        </w:rPr>
        <w:t xml:space="preserve"> Data protection and privacy compliance reporting</w:t>
      </w:r>
    </w:p>
    <w:p w:rsidR="00000000" w:rsidDel="00000000" w:rsidP="00000000" w:rsidRDefault="00000000" w:rsidRPr="00000000" w14:paraId="00000274">
      <w:pPr>
        <w:numPr>
          <w:ilvl w:val="0"/>
          <w:numId w:val="100"/>
        </w:numPr>
        <w:spacing w:after="0" w:afterAutospacing="0" w:before="0" w:beforeAutospacing="0" w:lineRule="auto"/>
        <w:ind w:left="720" w:hanging="360"/>
      </w:pPr>
      <w:r w:rsidDel="00000000" w:rsidR="00000000" w:rsidRPr="00000000">
        <w:rPr>
          <w:b w:val="1"/>
          <w:bCs w:val="1"/>
          <w:rtl w:val="0"/>
        </w:rPr>
        <w:t xml:space="preserve">AMLC Reports:</w:t>
      </w:r>
      <w:r w:rsidDel="00000000" w:rsidR="00000000" w:rsidRPr="00000000">
        <w:rPr>
          <w:rtl w:val="0"/>
        </w:rPr>
        <w:t xml:space="preserve"> Anti-money laundering technology and monitoring reports</w:t>
      </w:r>
    </w:p>
    <w:p w:rsidR="00000000" w:rsidDel="00000000" w:rsidP="00000000" w:rsidRDefault="00000000" w:rsidRPr="00000000" w14:paraId="00000275">
      <w:pPr>
        <w:numPr>
          <w:ilvl w:val="0"/>
          <w:numId w:val="100"/>
        </w:numPr>
        <w:spacing w:after="0" w:afterAutospacing="0" w:before="0" w:beforeAutospacing="0" w:lineRule="auto"/>
        <w:ind w:left="720" w:hanging="360"/>
      </w:pPr>
      <w:r w:rsidDel="00000000" w:rsidR="00000000" w:rsidRPr="00000000">
        <w:rPr>
          <w:b w:val="1"/>
          <w:bCs w:val="1"/>
          <w:rtl w:val="0"/>
        </w:rPr>
        <w:t xml:space="preserve">Industry Reports:</w:t>
      </w:r>
      <w:r w:rsidDel="00000000" w:rsidR="00000000" w:rsidRPr="00000000">
        <w:rPr>
          <w:rtl w:val="0"/>
        </w:rPr>
        <w:t xml:space="preserve"> Industry association and collaborative reporting</w:t>
      </w:r>
    </w:p>
    <w:p w:rsidR="00000000" w:rsidDel="00000000" w:rsidP="00000000" w:rsidRDefault="00000000" w:rsidRPr="00000000" w14:paraId="00000276">
      <w:pPr>
        <w:numPr>
          <w:ilvl w:val="0"/>
          <w:numId w:val="100"/>
        </w:numPr>
        <w:spacing w:after="240" w:before="0" w:beforeAutospacing="0" w:lineRule="auto"/>
        <w:ind w:left="720" w:hanging="360"/>
      </w:pPr>
      <w:r w:rsidDel="00000000" w:rsidR="00000000" w:rsidRPr="00000000">
        <w:rPr>
          <w:b w:val="1"/>
          <w:bCs w:val="1"/>
          <w:rtl w:val="0"/>
        </w:rPr>
        <w:t xml:space="preserve">Government Reports:</w:t>
      </w:r>
      <w:r w:rsidDel="00000000" w:rsidR="00000000" w:rsidRPr="00000000">
        <w:rPr>
          <w:rtl w:val="0"/>
        </w:rPr>
        <w:t xml:space="preserve"> Government agency and department reporting</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vgpbp4swqjpu" w:id="74"/>
      <w:bookmarkEnd w:id="74"/>
      <w:r w:rsidDel="00000000" w:rsidR="00000000" w:rsidRPr="00000000">
        <w:rPr>
          <w:b w:val="1"/>
          <w:bCs w:val="1"/>
          <w:color w:val="000000"/>
          <w:sz w:val="26"/>
          <w:szCs w:val="26"/>
          <w:rtl w:val="0"/>
        </w:rPr>
        <w:t xml:space="preserve">9.3 Compliance Improvement</w:t>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dawk9chkjov6" w:id="75"/>
      <w:bookmarkEnd w:id="75"/>
      <w:r w:rsidDel="00000000" w:rsidR="00000000" w:rsidRPr="00000000">
        <w:rPr>
          <w:b w:val="1"/>
          <w:bCs w:val="1"/>
          <w:color w:val="000000"/>
          <w:sz w:val="22"/>
          <w:szCs w:val="22"/>
          <w:rtl w:val="0"/>
        </w:rPr>
        <w:t xml:space="preserve">9.3.1 Performance Analysis</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Trend Analysis:</w:t>
      </w:r>
    </w:p>
    <w:p w:rsidR="00000000" w:rsidDel="00000000" w:rsidP="00000000" w:rsidRDefault="00000000" w:rsidRPr="00000000" w14:paraId="0000027A">
      <w:pPr>
        <w:numPr>
          <w:ilvl w:val="0"/>
          <w:numId w:val="35"/>
        </w:numPr>
        <w:spacing w:after="0" w:afterAutospacing="0" w:before="240" w:lineRule="auto"/>
        <w:ind w:left="720" w:hanging="360"/>
      </w:pPr>
      <w:r w:rsidDel="00000000" w:rsidR="00000000" w:rsidRPr="00000000">
        <w:rPr>
          <w:rtl w:val="0"/>
        </w:rPr>
        <w:t xml:space="preserve">Historical compliance performance trends and patterns</w:t>
      </w:r>
    </w:p>
    <w:p w:rsidR="00000000" w:rsidDel="00000000" w:rsidP="00000000" w:rsidRDefault="00000000" w:rsidRPr="00000000" w14:paraId="0000027B">
      <w:pPr>
        <w:numPr>
          <w:ilvl w:val="0"/>
          <w:numId w:val="35"/>
        </w:numPr>
        <w:spacing w:after="0" w:afterAutospacing="0" w:before="0" w:beforeAutospacing="0" w:lineRule="auto"/>
        <w:ind w:left="720" w:hanging="360"/>
      </w:pPr>
      <w:r w:rsidDel="00000000" w:rsidR="00000000" w:rsidRPr="00000000">
        <w:rPr>
          <w:rtl w:val="0"/>
        </w:rPr>
        <w:t xml:space="preserve">Benchmark comparison with industry peers and standards</w:t>
      </w:r>
    </w:p>
    <w:p w:rsidR="00000000" w:rsidDel="00000000" w:rsidP="00000000" w:rsidRDefault="00000000" w:rsidRPr="00000000" w14:paraId="0000027C">
      <w:pPr>
        <w:numPr>
          <w:ilvl w:val="0"/>
          <w:numId w:val="35"/>
        </w:numPr>
        <w:spacing w:after="0" w:afterAutospacing="0" w:before="0" w:beforeAutospacing="0" w:lineRule="auto"/>
        <w:ind w:left="720" w:hanging="360"/>
      </w:pPr>
      <w:r w:rsidDel="00000000" w:rsidR="00000000" w:rsidRPr="00000000">
        <w:rPr>
          <w:rtl w:val="0"/>
        </w:rPr>
        <w:t xml:space="preserve">Root cause analysis of compliance issues and failures</w:t>
      </w:r>
    </w:p>
    <w:p w:rsidR="00000000" w:rsidDel="00000000" w:rsidP="00000000" w:rsidRDefault="00000000" w:rsidRPr="00000000" w14:paraId="0000027D">
      <w:pPr>
        <w:numPr>
          <w:ilvl w:val="0"/>
          <w:numId w:val="35"/>
        </w:numPr>
        <w:spacing w:after="0" w:afterAutospacing="0" w:before="0" w:beforeAutospacing="0" w:lineRule="auto"/>
        <w:ind w:left="720" w:hanging="360"/>
      </w:pPr>
      <w:r w:rsidDel="00000000" w:rsidR="00000000" w:rsidRPr="00000000">
        <w:rPr>
          <w:rtl w:val="0"/>
        </w:rPr>
        <w:t xml:space="preserve">Effectiveness assessment of compliance controls and procedures</w:t>
      </w:r>
    </w:p>
    <w:p w:rsidR="00000000" w:rsidDel="00000000" w:rsidP="00000000" w:rsidRDefault="00000000" w:rsidRPr="00000000" w14:paraId="0000027E">
      <w:pPr>
        <w:numPr>
          <w:ilvl w:val="0"/>
          <w:numId w:val="35"/>
        </w:numPr>
        <w:spacing w:after="240" w:before="0" w:beforeAutospacing="0" w:lineRule="auto"/>
        <w:ind w:left="720" w:hanging="360"/>
      </w:pPr>
      <w:r w:rsidDel="00000000" w:rsidR="00000000" w:rsidRPr="00000000">
        <w:rPr>
          <w:rtl w:val="0"/>
        </w:rPr>
        <w:t xml:space="preserve">Emerging risk and regulatory change impact analysis</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Gap Analysis:</w:t>
      </w:r>
    </w:p>
    <w:p w:rsidR="00000000" w:rsidDel="00000000" w:rsidP="00000000" w:rsidRDefault="00000000" w:rsidRPr="00000000" w14:paraId="00000280">
      <w:pPr>
        <w:numPr>
          <w:ilvl w:val="0"/>
          <w:numId w:val="32"/>
        </w:numPr>
        <w:spacing w:after="0" w:afterAutospacing="0" w:before="240" w:lineRule="auto"/>
        <w:ind w:left="720" w:hanging="360"/>
      </w:pPr>
      <w:r w:rsidDel="00000000" w:rsidR="00000000" w:rsidRPr="00000000">
        <w:rPr>
          <w:rtl w:val="0"/>
        </w:rPr>
        <w:t xml:space="preserve">Current state vs. desired state compliance assessment</w:t>
      </w:r>
    </w:p>
    <w:p w:rsidR="00000000" w:rsidDel="00000000" w:rsidP="00000000" w:rsidRDefault="00000000" w:rsidRPr="00000000" w14:paraId="00000281">
      <w:pPr>
        <w:numPr>
          <w:ilvl w:val="0"/>
          <w:numId w:val="32"/>
        </w:numPr>
        <w:spacing w:after="0" w:afterAutospacing="0" w:before="0" w:beforeAutospacing="0" w:lineRule="auto"/>
        <w:ind w:left="720" w:hanging="360"/>
      </w:pPr>
      <w:r w:rsidDel="00000000" w:rsidR="00000000" w:rsidRPr="00000000">
        <w:rPr>
          <w:rtl w:val="0"/>
        </w:rPr>
        <w:t xml:space="preserve">Regulatory requirement gap identification and analysis</w:t>
      </w:r>
    </w:p>
    <w:p w:rsidR="00000000" w:rsidDel="00000000" w:rsidP="00000000" w:rsidRDefault="00000000" w:rsidRPr="00000000" w14:paraId="00000282">
      <w:pPr>
        <w:numPr>
          <w:ilvl w:val="0"/>
          <w:numId w:val="32"/>
        </w:numPr>
        <w:spacing w:after="0" w:afterAutospacing="0" w:before="0" w:beforeAutospacing="0" w:lineRule="auto"/>
        <w:ind w:left="720" w:hanging="360"/>
      </w:pPr>
      <w:r w:rsidDel="00000000" w:rsidR="00000000" w:rsidRPr="00000000">
        <w:rPr>
          <w:rtl w:val="0"/>
        </w:rPr>
        <w:t xml:space="preserve">Control gap assessment and remediation planning</w:t>
      </w:r>
    </w:p>
    <w:p w:rsidR="00000000" w:rsidDel="00000000" w:rsidP="00000000" w:rsidRDefault="00000000" w:rsidRPr="00000000" w14:paraId="00000283">
      <w:pPr>
        <w:numPr>
          <w:ilvl w:val="0"/>
          <w:numId w:val="32"/>
        </w:numPr>
        <w:spacing w:after="0" w:afterAutospacing="0" w:before="0" w:beforeAutospacing="0" w:lineRule="auto"/>
        <w:ind w:left="720" w:hanging="360"/>
      </w:pPr>
      <w:r w:rsidDel="00000000" w:rsidR="00000000" w:rsidRPr="00000000">
        <w:rPr>
          <w:rtl w:val="0"/>
        </w:rPr>
        <w:t xml:space="preserve">Resource gap analysis and allocation planning</w:t>
      </w:r>
    </w:p>
    <w:p w:rsidR="00000000" w:rsidDel="00000000" w:rsidP="00000000" w:rsidRDefault="00000000" w:rsidRPr="00000000" w14:paraId="00000284">
      <w:pPr>
        <w:numPr>
          <w:ilvl w:val="0"/>
          <w:numId w:val="32"/>
        </w:numPr>
        <w:spacing w:after="240" w:before="0" w:beforeAutospacing="0" w:lineRule="auto"/>
        <w:ind w:left="720" w:hanging="360"/>
      </w:pPr>
      <w:r w:rsidDel="00000000" w:rsidR="00000000" w:rsidRPr="00000000">
        <w:rPr>
          <w:rtl w:val="0"/>
        </w:rPr>
        <w:t xml:space="preserve">Capability gap assessment and development planning</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l33enaojvy50" w:id="76"/>
      <w:bookmarkEnd w:id="76"/>
      <w:r w:rsidDel="00000000" w:rsidR="00000000" w:rsidRPr="00000000">
        <w:rPr>
          <w:b w:val="1"/>
          <w:bCs w:val="1"/>
          <w:color w:val="000000"/>
          <w:sz w:val="22"/>
          <w:szCs w:val="22"/>
          <w:rtl w:val="0"/>
        </w:rPr>
        <w:t xml:space="preserve">9.3.2 Continuous Improvement</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Improvement Planning:</w:t>
      </w:r>
    </w:p>
    <w:p w:rsidR="00000000" w:rsidDel="00000000" w:rsidP="00000000" w:rsidRDefault="00000000" w:rsidRPr="00000000" w14:paraId="00000287">
      <w:pPr>
        <w:numPr>
          <w:ilvl w:val="0"/>
          <w:numId w:val="49"/>
        </w:numPr>
        <w:spacing w:after="0" w:afterAutospacing="0" w:before="240" w:lineRule="auto"/>
        <w:ind w:left="720" w:hanging="360"/>
      </w:pPr>
      <w:r w:rsidDel="00000000" w:rsidR="00000000" w:rsidRPr="00000000">
        <w:rPr>
          <w:b w:val="1"/>
          <w:bCs w:val="1"/>
          <w:rtl w:val="0"/>
        </w:rPr>
        <w:t xml:space="preserve">Compliance Program Enhancement:</w:t>
      </w:r>
      <w:r w:rsidDel="00000000" w:rsidR="00000000" w:rsidRPr="00000000">
        <w:rPr>
          <w:rtl w:val="0"/>
        </w:rPr>
        <w:t xml:space="preserve"> Ongoing program improvement and optimization</w:t>
      </w:r>
    </w:p>
    <w:p w:rsidR="00000000" w:rsidDel="00000000" w:rsidP="00000000" w:rsidRDefault="00000000" w:rsidRPr="00000000" w14:paraId="00000288">
      <w:pPr>
        <w:numPr>
          <w:ilvl w:val="0"/>
          <w:numId w:val="49"/>
        </w:numPr>
        <w:spacing w:after="0" w:afterAutospacing="0" w:before="0" w:beforeAutospacing="0" w:lineRule="auto"/>
        <w:ind w:left="720" w:hanging="360"/>
      </w:pPr>
      <w:r w:rsidDel="00000000" w:rsidR="00000000" w:rsidRPr="00000000">
        <w:rPr>
          <w:b w:val="1"/>
          <w:bCs w:val="1"/>
          <w:rtl w:val="0"/>
        </w:rPr>
        <w:t xml:space="preserve">Process Improvement:</w:t>
      </w:r>
      <w:r w:rsidDel="00000000" w:rsidR="00000000" w:rsidRPr="00000000">
        <w:rPr>
          <w:rtl w:val="0"/>
        </w:rPr>
        <w:t xml:space="preserve"> Streamlining and efficiency enhancement</w:t>
      </w:r>
    </w:p>
    <w:p w:rsidR="00000000" w:rsidDel="00000000" w:rsidP="00000000" w:rsidRDefault="00000000" w:rsidRPr="00000000" w14:paraId="00000289">
      <w:pPr>
        <w:numPr>
          <w:ilvl w:val="0"/>
          <w:numId w:val="49"/>
        </w:numPr>
        <w:spacing w:after="0" w:afterAutospacing="0" w:before="0" w:beforeAutospacing="0" w:lineRule="auto"/>
        <w:ind w:left="720" w:hanging="360"/>
      </w:pPr>
      <w:r w:rsidDel="00000000" w:rsidR="00000000" w:rsidRPr="00000000">
        <w:rPr>
          <w:b w:val="1"/>
          <w:bCs w:val="1"/>
          <w:rtl w:val="0"/>
        </w:rPr>
        <w:t xml:space="preserve">Technology Enhancement:</w:t>
      </w:r>
      <w:r w:rsidDel="00000000" w:rsidR="00000000" w:rsidRPr="00000000">
        <w:rPr>
          <w:rtl w:val="0"/>
        </w:rPr>
        <w:t xml:space="preserve"> Automation and tool improvement</w:t>
      </w:r>
    </w:p>
    <w:p w:rsidR="00000000" w:rsidDel="00000000" w:rsidP="00000000" w:rsidRDefault="00000000" w:rsidRPr="00000000" w14:paraId="0000028A">
      <w:pPr>
        <w:numPr>
          <w:ilvl w:val="0"/>
          <w:numId w:val="49"/>
        </w:numPr>
        <w:spacing w:after="0" w:afterAutospacing="0" w:before="0" w:beforeAutospacing="0" w:lineRule="auto"/>
        <w:ind w:left="720" w:hanging="360"/>
      </w:pPr>
      <w:r w:rsidDel="00000000" w:rsidR="00000000" w:rsidRPr="00000000">
        <w:rPr>
          <w:b w:val="1"/>
          <w:bCs w:val="1"/>
          <w:rtl w:val="0"/>
        </w:rPr>
        <w:t xml:space="preserve">Training and Awareness:</w:t>
      </w:r>
      <w:r w:rsidDel="00000000" w:rsidR="00000000" w:rsidRPr="00000000">
        <w:rPr>
          <w:rtl w:val="0"/>
        </w:rPr>
        <w:t xml:space="preserve"> Enhanced education and awareness programs</w:t>
      </w:r>
    </w:p>
    <w:p w:rsidR="00000000" w:rsidDel="00000000" w:rsidP="00000000" w:rsidRDefault="00000000" w:rsidRPr="00000000" w14:paraId="0000028B">
      <w:pPr>
        <w:numPr>
          <w:ilvl w:val="0"/>
          <w:numId w:val="49"/>
        </w:numPr>
        <w:spacing w:after="240" w:before="0" w:beforeAutospacing="0" w:lineRule="auto"/>
        <w:ind w:left="720" w:hanging="360"/>
      </w:pPr>
      <w:r w:rsidDel="00000000" w:rsidR="00000000" w:rsidRPr="00000000">
        <w:rPr>
          <w:b w:val="1"/>
          <w:bCs w:val="1"/>
          <w:rtl w:val="0"/>
        </w:rPr>
        <w:t xml:space="preserve">Culture Development:</w:t>
      </w:r>
      <w:r w:rsidDel="00000000" w:rsidR="00000000" w:rsidRPr="00000000">
        <w:rPr>
          <w:rtl w:val="0"/>
        </w:rPr>
        <w:t xml:space="preserve"> Compliance culture strengthening and development</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Implementation and Monitoring:</w:t>
      </w:r>
    </w:p>
    <w:p w:rsidR="00000000" w:rsidDel="00000000" w:rsidP="00000000" w:rsidRDefault="00000000" w:rsidRPr="00000000" w14:paraId="0000028D">
      <w:pPr>
        <w:numPr>
          <w:ilvl w:val="0"/>
          <w:numId w:val="60"/>
        </w:numPr>
        <w:spacing w:after="0" w:afterAutospacing="0" w:before="240" w:lineRule="auto"/>
        <w:ind w:left="720" w:hanging="360"/>
      </w:pPr>
      <w:r w:rsidDel="00000000" w:rsidR="00000000" w:rsidRPr="00000000">
        <w:rPr>
          <w:b w:val="1"/>
          <w:bCs w:val="1"/>
          <w:rtl w:val="0"/>
        </w:rPr>
        <w:t xml:space="preserve">Project Management:</w:t>
      </w:r>
      <w:r w:rsidDel="00000000" w:rsidR="00000000" w:rsidRPr="00000000">
        <w:rPr>
          <w:rtl w:val="0"/>
        </w:rPr>
        <w:t xml:space="preserve"> Formal improvement project management</w:t>
      </w:r>
    </w:p>
    <w:p w:rsidR="00000000" w:rsidDel="00000000" w:rsidP="00000000" w:rsidRDefault="00000000" w:rsidRPr="00000000" w14:paraId="0000028E">
      <w:pPr>
        <w:numPr>
          <w:ilvl w:val="0"/>
          <w:numId w:val="60"/>
        </w:numPr>
        <w:spacing w:after="0" w:afterAutospacing="0" w:before="0" w:beforeAutospacing="0" w:lineRule="auto"/>
        <w:ind w:left="720" w:hanging="360"/>
      </w:pPr>
      <w:r w:rsidDel="00000000" w:rsidR="00000000" w:rsidRPr="00000000">
        <w:rPr>
          <w:b w:val="1"/>
          <w:bCs w:val="1"/>
          <w:rtl w:val="0"/>
        </w:rPr>
        <w:t xml:space="preserve">Change Management:</w:t>
      </w:r>
      <w:r w:rsidDel="00000000" w:rsidR="00000000" w:rsidRPr="00000000">
        <w:rPr>
          <w:rtl w:val="0"/>
        </w:rPr>
        <w:t xml:space="preserve"> Organizational change management and communication</w:t>
      </w:r>
    </w:p>
    <w:p w:rsidR="00000000" w:rsidDel="00000000" w:rsidP="00000000" w:rsidRDefault="00000000" w:rsidRPr="00000000" w14:paraId="0000028F">
      <w:pPr>
        <w:numPr>
          <w:ilvl w:val="0"/>
          <w:numId w:val="60"/>
        </w:numPr>
        <w:spacing w:after="0" w:afterAutospacing="0" w:before="0" w:beforeAutospacing="0" w:lineRule="auto"/>
        <w:ind w:left="720" w:hanging="360"/>
      </w:pPr>
      <w:r w:rsidDel="00000000" w:rsidR="00000000" w:rsidRPr="00000000">
        <w:rPr>
          <w:b w:val="1"/>
          <w:bCs w:val="1"/>
          <w:rtl w:val="0"/>
        </w:rPr>
        <w:t xml:space="preserve">Progress Monitoring:</w:t>
      </w:r>
      <w:r w:rsidDel="00000000" w:rsidR="00000000" w:rsidRPr="00000000">
        <w:rPr>
          <w:rtl w:val="0"/>
        </w:rPr>
        <w:t xml:space="preserve"> Regular progress tracking and milestone assessment</w:t>
      </w:r>
    </w:p>
    <w:p w:rsidR="00000000" w:rsidDel="00000000" w:rsidP="00000000" w:rsidRDefault="00000000" w:rsidRPr="00000000" w14:paraId="00000290">
      <w:pPr>
        <w:numPr>
          <w:ilvl w:val="0"/>
          <w:numId w:val="60"/>
        </w:numPr>
        <w:spacing w:after="0" w:afterAutospacing="0" w:before="0" w:beforeAutospacing="0" w:lineRule="auto"/>
        <w:ind w:left="720" w:hanging="360"/>
      </w:pPr>
      <w:r w:rsidDel="00000000" w:rsidR="00000000" w:rsidRPr="00000000">
        <w:rPr>
          <w:b w:val="1"/>
          <w:bCs w:val="1"/>
          <w:rtl w:val="0"/>
        </w:rPr>
        <w:t xml:space="preserve">Success Measurement:</w:t>
      </w:r>
      <w:r w:rsidDel="00000000" w:rsidR="00000000" w:rsidRPr="00000000">
        <w:rPr>
          <w:rtl w:val="0"/>
        </w:rPr>
        <w:t xml:space="preserve"> Improvement effectiveness measurement and validation</w:t>
      </w:r>
    </w:p>
    <w:p w:rsidR="00000000" w:rsidDel="00000000" w:rsidP="00000000" w:rsidRDefault="00000000" w:rsidRPr="00000000" w14:paraId="00000291">
      <w:pPr>
        <w:numPr>
          <w:ilvl w:val="0"/>
          <w:numId w:val="60"/>
        </w:numPr>
        <w:spacing w:after="24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Long-term improvement sustainability and maintenance</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fpretcsrspxf" w:id="77"/>
      <w:bookmarkEnd w:id="77"/>
      <w:r w:rsidDel="00000000" w:rsidR="00000000" w:rsidRPr="00000000">
        <w:rPr>
          <w:b w:val="1"/>
          <w:bCs w:val="1"/>
          <w:sz w:val="34"/>
          <w:szCs w:val="34"/>
          <w:rtl w:val="0"/>
        </w:rPr>
        <w:t xml:space="preserve">10. TRAINING AND AWARENESS</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siame5okiwm" w:id="78"/>
      <w:bookmarkEnd w:id="78"/>
      <w:r w:rsidDel="00000000" w:rsidR="00000000" w:rsidRPr="00000000">
        <w:rPr>
          <w:b w:val="1"/>
          <w:bCs w:val="1"/>
          <w:color w:val="000000"/>
          <w:sz w:val="26"/>
          <w:szCs w:val="26"/>
          <w:rtl w:val="0"/>
        </w:rPr>
        <w:t xml:space="preserve">10.1 Compliance Training Program</w:t>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ssxqn3h93aa7" w:id="79"/>
      <w:bookmarkEnd w:id="79"/>
      <w:r w:rsidDel="00000000" w:rsidR="00000000" w:rsidRPr="00000000">
        <w:rPr>
          <w:b w:val="1"/>
          <w:bCs w:val="1"/>
          <w:color w:val="000000"/>
          <w:sz w:val="22"/>
          <w:szCs w:val="22"/>
          <w:rtl w:val="0"/>
        </w:rPr>
        <w:t xml:space="preserve">10.1.1 Training Framework</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Training Objectives:</w:t>
      </w:r>
    </w:p>
    <w:p w:rsidR="00000000" w:rsidDel="00000000" w:rsidP="00000000" w:rsidRDefault="00000000" w:rsidRPr="00000000" w14:paraId="00000296">
      <w:pPr>
        <w:numPr>
          <w:ilvl w:val="0"/>
          <w:numId w:val="25"/>
        </w:numPr>
        <w:spacing w:after="0" w:afterAutospacing="0" w:before="240" w:lineRule="auto"/>
        <w:ind w:left="720" w:hanging="360"/>
      </w:pPr>
      <w:r w:rsidDel="00000000" w:rsidR="00000000" w:rsidRPr="00000000">
        <w:rPr>
          <w:rtl w:val="0"/>
        </w:rPr>
        <w:t xml:space="preserve">Develop comprehensive understanding of compliance requirements</w:t>
      </w:r>
    </w:p>
    <w:p w:rsidR="00000000" w:rsidDel="00000000" w:rsidP="00000000" w:rsidRDefault="00000000" w:rsidRPr="00000000" w14:paraId="00000297">
      <w:pPr>
        <w:numPr>
          <w:ilvl w:val="0"/>
          <w:numId w:val="25"/>
        </w:numPr>
        <w:spacing w:after="0" w:afterAutospacing="0" w:before="0" w:beforeAutospacing="0" w:lineRule="auto"/>
        <w:ind w:left="720" w:hanging="360"/>
      </w:pPr>
      <w:r w:rsidDel="00000000" w:rsidR="00000000" w:rsidRPr="00000000">
        <w:rPr>
          <w:rtl w:val="0"/>
        </w:rPr>
        <w:t xml:space="preserve">Build practical skills for compliance implementation and monitoring</w:t>
      </w:r>
    </w:p>
    <w:p w:rsidR="00000000" w:rsidDel="00000000" w:rsidP="00000000" w:rsidRDefault="00000000" w:rsidRPr="00000000" w14:paraId="00000298">
      <w:pPr>
        <w:numPr>
          <w:ilvl w:val="0"/>
          <w:numId w:val="25"/>
        </w:numPr>
        <w:spacing w:after="0" w:afterAutospacing="0" w:before="0" w:beforeAutospacing="0" w:lineRule="auto"/>
        <w:ind w:left="720" w:hanging="360"/>
      </w:pPr>
      <w:r w:rsidDel="00000000" w:rsidR="00000000" w:rsidRPr="00000000">
        <w:rPr>
          <w:rtl w:val="0"/>
        </w:rPr>
        <w:t xml:space="preserve">Foster compliance culture and ethical decision-making</w:t>
      </w:r>
    </w:p>
    <w:p w:rsidR="00000000" w:rsidDel="00000000" w:rsidP="00000000" w:rsidRDefault="00000000" w:rsidRPr="00000000" w14:paraId="00000299">
      <w:pPr>
        <w:numPr>
          <w:ilvl w:val="0"/>
          <w:numId w:val="25"/>
        </w:numPr>
        <w:spacing w:after="0" w:afterAutospacing="0" w:before="0" w:beforeAutospacing="0" w:lineRule="auto"/>
        <w:ind w:left="720" w:hanging="360"/>
      </w:pPr>
      <w:r w:rsidDel="00000000" w:rsidR="00000000" w:rsidRPr="00000000">
        <w:rPr>
          <w:rtl w:val="0"/>
        </w:rPr>
        <w:t xml:space="preserve">Maintain current knowledge of regulatory changes and updates</w:t>
      </w:r>
    </w:p>
    <w:p w:rsidR="00000000" w:rsidDel="00000000" w:rsidP="00000000" w:rsidRDefault="00000000" w:rsidRPr="00000000" w14:paraId="0000029A">
      <w:pPr>
        <w:numPr>
          <w:ilvl w:val="0"/>
          <w:numId w:val="25"/>
        </w:numPr>
        <w:spacing w:after="240" w:before="0" w:beforeAutospacing="0" w:lineRule="auto"/>
        <w:ind w:left="720" w:hanging="360"/>
      </w:pPr>
      <w:r w:rsidDel="00000000" w:rsidR="00000000" w:rsidRPr="00000000">
        <w:rPr>
          <w:rtl w:val="0"/>
        </w:rPr>
        <w:t xml:space="preserve">Prepare personnel for regulatory examinations and audits</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Training Audience:</w:t>
      </w:r>
    </w:p>
    <w:p w:rsidR="00000000" w:rsidDel="00000000" w:rsidP="00000000" w:rsidRDefault="00000000" w:rsidRPr="00000000" w14:paraId="0000029C">
      <w:pPr>
        <w:numPr>
          <w:ilvl w:val="0"/>
          <w:numId w:val="89"/>
        </w:numPr>
        <w:spacing w:after="0" w:afterAutospacing="0" w:before="240" w:lineRule="auto"/>
        <w:ind w:left="720" w:hanging="360"/>
      </w:pPr>
      <w:r w:rsidDel="00000000" w:rsidR="00000000" w:rsidRPr="00000000">
        <w:rPr>
          <w:b w:val="1"/>
          <w:bCs w:val="1"/>
          <w:rtl w:val="0"/>
        </w:rPr>
        <w:t xml:space="preserve">Board Members:</w:t>
      </w:r>
      <w:r w:rsidDel="00000000" w:rsidR="00000000" w:rsidRPr="00000000">
        <w:rPr>
          <w:rtl w:val="0"/>
        </w:rPr>
        <w:t xml:space="preserve"> Governance and oversight responsibilities</w:t>
      </w:r>
    </w:p>
    <w:p w:rsidR="00000000" w:rsidDel="00000000" w:rsidP="00000000" w:rsidRDefault="00000000" w:rsidRPr="00000000" w14:paraId="0000029D">
      <w:pPr>
        <w:numPr>
          <w:ilvl w:val="0"/>
          <w:numId w:val="89"/>
        </w:numPr>
        <w:spacing w:after="0" w:afterAutospacing="0" w:before="0" w:beforeAutospacing="0" w:lineRule="auto"/>
        <w:ind w:left="720" w:hanging="360"/>
      </w:pPr>
      <w:r w:rsidDel="00000000" w:rsidR="00000000" w:rsidRPr="00000000">
        <w:rPr>
          <w:b w:val="1"/>
          <w:bCs w:val="1"/>
          <w:rtl w:val="0"/>
        </w:rPr>
        <w:t xml:space="preserve">Executive Management:</w:t>
      </w:r>
      <w:r w:rsidDel="00000000" w:rsidR="00000000" w:rsidRPr="00000000">
        <w:rPr>
          <w:rtl w:val="0"/>
        </w:rPr>
        <w:t xml:space="preserve"> Strategic compliance leadership and accountability</w:t>
      </w:r>
    </w:p>
    <w:p w:rsidR="00000000" w:rsidDel="00000000" w:rsidP="00000000" w:rsidRDefault="00000000" w:rsidRPr="00000000" w14:paraId="0000029E">
      <w:pPr>
        <w:numPr>
          <w:ilvl w:val="0"/>
          <w:numId w:val="89"/>
        </w:numPr>
        <w:spacing w:after="0" w:afterAutospacing="0" w:before="0" w:beforeAutospacing="0" w:lineRule="auto"/>
        <w:ind w:left="720" w:hanging="360"/>
      </w:pPr>
      <w:r w:rsidDel="00000000" w:rsidR="00000000" w:rsidRPr="00000000">
        <w:rPr>
          <w:b w:val="1"/>
          <w:bCs w:val="1"/>
          <w:rtl w:val="0"/>
        </w:rPr>
        <w:t xml:space="preserve">Compliance Personnel:</w:t>
      </w:r>
      <w:r w:rsidDel="00000000" w:rsidR="00000000" w:rsidRPr="00000000">
        <w:rPr>
          <w:rtl w:val="0"/>
        </w:rPr>
        <w:t xml:space="preserve"> Specialized compliance knowledge and skills</w:t>
      </w:r>
    </w:p>
    <w:p w:rsidR="00000000" w:rsidDel="00000000" w:rsidP="00000000" w:rsidRDefault="00000000" w:rsidRPr="00000000" w14:paraId="0000029F">
      <w:pPr>
        <w:numPr>
          <w:ilvl w:val="0"/>
          <w:numId w:val="89"/>
        </w:numPr>
        <w:spacing w:after="0" w:afterAutospacing="0" w:before="0" w:beforeAutospacing="0" w:lineRule="auto"/>
        <w:ind w:left="720" w:hanging="360"/>
      </w:pPr>
      <w:r w:rsidDel="00000000" w:rsidR="00000000" w:rsidRPr="00000000">
        <w:rPr>
          <w:b w:val="1"/>
          <w:bCs w:val="1"/>
          <w:rtl w:val="0"/>
        </w:rPr>
        <w:t xml:space="preserve">IT Personnel:</w:t>
      </w:r>
      <w:r w:rsidDel="00000000" w:rsidR="00000000" w:rsidRPr="00000000">
        <w:rPr>
          <w:rtl w:val="0"/>
        </w:rPr>
        <w:t xml:space="preserve"> Technical compliance requirements and implementation</w:t>
      </w:r>
    </w:p>
    <w:p w:rsidR="00000000" w:rsidDel="00000000" w:rsidP="00000000" w:rsidRDefault="00000000" w:rsidRPr="00000000" w14:paraId="000002A0">
      <w:pPr>
        <w:numPr>
          <w:ilvl w:val="0"/>
          <w:numId w:val="89"/>
        </w:numPr>
        <w:spacing w:after="240" w:before="0" w:beforeAutospacing="0" w:lineRule="auto"/>
        <w:ind w:left="720" w:hanging="360"/>
      </w:pPr>
      <w:r w:rsidDel="00000000" w:rsidR="00000000" w:rsidRPr="00000000">
        <w:rPr>
          <w:b w:val="1"/>
          <w:bCs w:val="1"/>
          <w:rtl w:val="0"/>
        </w:rPr>
        <w:t xml:space="preserve">All Employees:</w:t>
      </w:r>
      <w:r w:rsidDel="00000000" w:rsidR="00000000" w:rsidRPr="00000000">
        <w:rPr>
          <w:rtl w:val="0"/>
        </w:rPr>
        <w:t xml:space="preserve"> General compliance awareness and responsibilities</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vre5ea8uxka6" w:id="80"/>
      <w:bookmarkEnd w:id="80"/>
      <w:r w:rsidDel="00000000" w:rsidR="00000000" w:rsidRPr="00000000">
        <w:rPr>
          <w:b w:val="1"/>
          <w:bCs w:val="1"/>
          <w:color w:val="000000"/>
          <w:sz w:val="22"/>
          <w:szCs w:val="22"/>
          <w:rtl w:val="0"/>
        </w:rPr>
        <w:t xml:space="preserve">10.1.2 Training Content and Methods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Core Training Topics:</w:t>
      </w:r>
    </w:p>
    <w:p w:rsidR="00000000" w:rsidDel="00000000" w:rsidP="00000000" w:rsidRDefault="00000000" w:rsidRPr="00000000" w14:paraId="000002A3">
      <w:pPr>
        <w:numPr>
          <w:ilvl w:val="0"/>
          <w:numId w:val="45"/>
        </w:numPr>
        <w:spacing w:after="0" w:afterAutospacing="0" w:before="240" w:lineRule="auto"/>
        <w:ind w:left="720" w:hanging="360"/>
      </w:pPr>
      <w:r w:rsidDel="00000000" w:rsidR="00000000" w:rsidRPr="00000000">
        <w:rPr>
          <w:b w:val="1"/>
          <w:bCs w:val="1"/>
          <w:rtl w:val="0"/>
        </w:rPr>
        <w:t xml:space="preserve">Regulatory Overview:</w:t>
      </w:r>
      <w:r w:rsidDel="00000000" w:rsidR="00000000" w:rsidRPr="00000000">
        <w:rPr>
          <w:rtl w:val="0"/>
        </w:rPr>
        <w:t xml:space="preserve"> Applicable laws, regulations, and standards</w:t>
      </w:r>
    </w:p>
    <w:p w:rsidR="00000000" w:rsidDel="00000000" w:rsidP="00000000" w:rsidRDefault="00000000" w:rsidRPr="00000000" w14:paraId="000002A4">
      <w:pPr>
        <w:numPr>
          <w:ilvl w:val="0"/>
          <w:numId w:val="45"/>
        </w:numPr>
        <w:spacing w:after="0" w:afterAutospacing="0" w:before="0" w:beforeAutospacing="0" w:lineRule="auto"/>
        <w:ind w:left="720" w:hanging="360"/>
      </w:pPr>
      <w:r w:rsidDel="00000000" w:rsidR="00000000" w:rsidRPr="00000000">
        <w:rPr>
          <w:b w:val="1"/>
          <w:bCs w:val="1"/>
          <w:rtl w:val="0"/>
        </w:rPr>
        <w:t xml:space="preserve">Policy and Procedures:</w:t>
      </w:r>
      <w:r w:rsidDel="00000000" w:rsidR="00000000" w:rsidRPr="00000000">
        <w:rPr>
          <w:rtl w:val="0"/>
        </w:rPr>
        <w:t xml:space="preserve"> Internal compliance policies and procedures</w:t>
      </w:r>
    </w:p>
    <w:p w:rsidR="00000000" w:rsidDel="00000000" w:rsidP="00000000" w:rsidRDefault="00000000" w:rsidRPr="00000000" w14:paraId="000002A5">
      <w:pPr>
        <w:numPr>
          <w:ilvl w:val="0"/>
          <w:numId w:val="45"/>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Compliance risk identification and management</w:t>
      </w:r>
    </w:p>
    <w:p w:rsidR="00000000" w:rsidDel="00000000" w:rsidP="00000000" w:rsidRDefault="00000000" w:rsidRPr="00000000" w14:paraId="000002A6">
      <w:pPr>
        <w:numPr>
          <w:ilvl w:val="0"/>
          <w:numId w:val="45"/>
        </w:numPr>
        <w:spacing w:after="0" w:afterAutospacing="0" w:before="0" w:beforeAutospacing="0" w:lineRule="auto"/>
        <w:ind w:left="720" w:hanging="360"/>
      </w:pPr>
      <w:r w:rsidDel="00000000" w:rsidR="00000000" w:rsidRPr="00000000">
        <w:rPr>
          <w:b w:val="1"/>
          <w:bCs w:val="1"/>
          <w:rtl w:val="0"/>
        </w:rPr>
        <w:t xml:space="preserve">Incident Response:</w:t>
      </w:r>
      <w:r w:rsidDel="00000000" w:rsidR="00000000" w:rsidRPr="00000000">
        <w:rPr>
          <w:rtl w:val="0"/>
        </w:rPr>
        <w:t xml:space="preserve"> Compliance incident reporting and response</w:t>
      </w:r>
    </w:p>
    <w:p w:rsidR="00000000" w:rsidDel="00000000" w:rsidP="00000000" w:rsidRDefault="00000000" w:rsidRPr="00000000" w14:paraId="000002A7">
      <w:pPr>
        <w:numPr>
          <w:ilvl w:val="0"/>
          <w:numId w:val="45"/>
        </w:numPr>
        <w:spacing w:after="24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 Industry best practices and lessons learned</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Training Delivery Methods:</w:t>
      </w:r>
    </w:p>
    <w:p w:rsidR="00000000" w:rsidDel="00000000" w:rsidP="00000000" w:rsidRDefault="00000000" w:rsidRPr="00000000" w14:paraId="000002A9">
      <w:pPr>
        <w:numPr>
          <w:ilvl w:val="0"/>
          <w:numId w:val="53"/>
        </w:numPr>
        <w:spacing w:after="0" w:afterAutospacing="0" w:before="240" w:lineRule="auto"/>
        <w:ind w:left="720" w:hanging="360"/>
      </w:pPr>
      <w:r w:rsidDel="00000000" w:rsidR="00000000" w:rsidRPr="00000000">
        <w:rPr>
          <w:b w:val="1"/>
          <w:bCs w:val="1"/>
          <w:rtl w:val="0"/>
        </w:rPr>
        <w:t xml:space="preserve">In-Person Training:</w:t>
      </w:r>
      <w:r w:rsidDel="00000000" w:rsidR="00000000" w:rsidRPr="00000000">
        <w:rPr>
          <w:rtl w:val="0"/>
        </w:rPr>
        <w:t xml:space="preserve"> Classroom instruction and workshop sessions</w:t>
      </w:r>
    </w:p>
    <w:p w:rsidR="00000000" w:rsidDel="00000000" w:rsidP="00000000" w:rsidRDefault="00000000" w:rsidRPr="00000000" w14:paraId="000002AA">
      <w:pPr>
        <w:numPr>
          <w:ilvl w:val="0"/>
          <w:numId w:val="53"/>
        </w:numPr>
        <w:spacing w:after="0" w:afterAutospacing="0" w:before="0" w:beforeAutospacing="0" w:lineRule="auto"/>
        <w:ind w:left="720" w:hanging="360"/>
      </w:pPr>
      <w:r w:rsidDel="00000000" w:rsidR="00000000" w:rsidRPr="00000000">
        <w:rPr>
          <w:b w:val="1"/>
          <w:bCs w:val="1"/>
          <w:rtl w:val="0"/>
        </w:rPr>
        <w:t xml:space="preserve">Online Training:</w:t>
      </w:r>
      <w:r w:rsidDel="00000000" w:rsidR="00000000" w:rsidRPr="00000000">
        <w:rPr>
          <w:rtl w:val="0"/>
        </w:rPr>
        <w:t xml:space="preserve"> E-learning modules and virtual classrooms</w:t>
      </w:r>
    </w:p>
    <w:p w:rsidR="00000000" w:rsidDel="00000000" w:rsidP="00000000" w:rsidRDefault="00000000" w:rsidRPr="00000000" w14:paraId="000002AB">
      <w:pPr>
        <w:numPr>
          <w:ilvl w:val="0"/>
          <w:numId w:val="53"/>
        </w:numPr>
        <w:spacing w:after="0" w:afterAutospacing="0" w:before="0" w:beforeAutospacing="0" w:lineRule="auto"/>
        <w:ind w:left="720" w:hanging="360"/>
      </w:pPr>
      <w:r w:rsidDel="00000000" w:rsidR="00000000" w:rsidRPr="00000000">
        <w:rPr>
          <w:b w:val="1"/>
          <w:bCs w:val="1"/>
          <w:rtl w:val="0"/>
        </w:rPr>
        <w:t xml:space="preserve">On-the-Job Training:</w:t>
      </w:r>
      <w:r w:rsidDel="00000000" w:rsidR="00000000" w:rsidRPr="00000000">
        <w:rPr>
          <w:rtl w:val="0"/>
        </w:rPr>
        <w:t xml:space="preserve"> Mentoring and practical skill development</w:t>
      </w:r>
    </w:p>
    <w:p w:rsidR="00000000" w:rsidDel="00000000" w:rsidP="00000000" w:rsidRDefault="00000000" w:rsidRPr="00000000" w14:paraId="000002AC">
      <w:pPr>
        <w:numPr>
          <w:ilvl w:val="0"/>
          <w:numId w:val="53"/>
        </w:numPr>
        <w:spacing w:after="0" w:afterAutospacing="0" w:before="0" w:beforeAutospacing="0" w:lineRule="auto"/>
        <w:ind w:left="720" w:hanging="360"/>
      </w:pPr>
      <w:r w:rsidDel="00000000" w:rsidR="00000000" w:rsidRPr="00000000">
        <w:rPr>
          <w:b w:val="1"/>
          <w:bCs w:val="1"/>
          <w:rtl w:val="0"/>
        </w:rPr>
        <w:t xml:space="preserve">External Training:</w:t>
      </w:r>
      <w:r w:rsidDel="00000000" w:rsidR="00000000" w:rsidRPr="00000000">
        <w:rPr>
          <w:rtl w:val="0"/>
        </w:rPr>
        <w:t xml:space="preserve"> Professional conferences and certification programs</w:t>
      </w:r>
    </w:p>
    <w:p w:rsidR="00000000" w:rsidDel="00000000" w:rsidP="00000000" w:rsidRDefault="00000000" w:rsidRPr="00000000" w14:paraId="000002AD">
      <w:pPr>
        <w:numPr>
          <w:ilvl w:val="0"/>
          <w:numId w:val="53"/>
        </w:numPr>
        <w:spacing w:after="240" w:before="0" w:beforeAutospacing="0" w:lineRule="auto"/>
        <w:ind w:left="720" w:hanging="360"/>
      </w:pPr>
      <w:r w:rsidDel="00000000" w:rsidR="00000000" w:rsidRPr="00000000">
        <w:rPr>
          <w:b w:val="1"/>
          <w:bCs w:val="1"/>
          <w:rtl w:val="0"/>
        </w:rPr>
        <w:t xml:space="preserve">Self-Study:</w:t>
      </w:r>
      <w:r w:rsidDel="00000000" w:rsidR="00000000" w:rsidRPr="00000000">
        <w:rPr>
          <w:rtl w:val="0"/>
        </w:rPr>
        <w:t xml:space="preserve"> Reading materials and research assignments</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uwprkbynjjlc" w:id="81"/>
      <w:bookmarkEnd w:id="81"/>
      <w:r w:rsidDel="00000000" w:rsidR="00000000" w:rsidRPr="00000000">
        <w:rPr>
          <w:b w:val="1"/>
          <w:bCs w:val="1"/>
          <w:color w:val="000000"/>
          <w:sz w:val="26"/>
          <w:szCs w:val="26"/>
          <w:rtl w:val="0"/>
        </w:rPr>
        <w:t xml:space="preserve">10.2 Awareness and Communication</w:t>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w8ud6a7amd80" w:id="82"/>
      <w:bookmarkEnd w:id="82"/>
      <w:r w:rsidDel="00000000" w:rsidR="00000000" w:rsidRPr="00000000">
        <w:rPr>
          <w:b w:val="1"/>
          <w:bCs w:val="1"/>
          <w:color w:val="000000"/>
          <w:sz w:val="22"/>
          <w:szCs w:val="22"/>
          <w:rtl w:val="0"/>
        </w:rPr>
        <w:t xml:space="preserve">10.2.1 Compliance Communication</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Communication Objectives:</w:t>
      </w:r>
    </w:p>
    <w:p w:rsidR="00000000" w:rsidDel="00000000" w:rsidP="00000000" w:rsidRDefault="00000000" w:rsidRPr="00000000" w14:paraId="000002B1">
      <w:pPr>
        <w:numPr>
          <w:ilvl w:val="0"/>
          <w:numId w:val="28"/>
        </w:numPr>
        <w:spacing w:after="0" w:afterAutospacing="0" w:before="240" w:lineRule="auto"/>
        <w:ind w:left="720" w:hanging="360"/>
      </w:pPr>
      <w:r w:rsidDel="00000000" w:rsidR="00000000" w:rsidRPr="00000000">
        <w:rPr>
          <w:rtl w:val="0"/>
        </w:rPr>
        <w:t xml:space="preserve">Maintain awareness of compliance requirements and expectations</w:t>
      </w:r>
    </w:p>
    <w:p w:rsidR="00000000" w:rsidDel="00000000" w:rsidP="00000000" w:rsidRDefault="00000000" w:rsidRPr="00000000" w14:paraId="000002B2">
      <w:pPr>
        <w:numPr>
          <w:ilvl w:val="0"/>
          <w:numId w:val="28"/>
        </w:numPr>
        <w:spacing w:after="0" w:afterAutospacing="0" w:before="0" w:beforeAutospacing="0" w:lineRule="auto"/>
        <w:ind w:left="720" w:hanging="360"/>
      </w:pPr>
      <w:r w:rsidDel="00000000" w:rsidR="00000000" w:rsidRPr="00000000">
        <w:rPr>
          <w:rtl w:val="0"/>
        </w:rPr>
        <w:t xml:space="preserve">Communicate regulatory changes and their business impact</w:t>
      </w:r>
    </w:p>
    <w:p w:rsidR="00000000" w:rsidDel="00000000" w:rsidP="00000000" w:rsidRDefault="00000000" w:rsidRPr="00000000" w14:paraId="000002B3">
      <w:pPr>
        <w:numPr>
          <w:ilvl w:val="0"/>
          <w:numId w:val="28"/>
        </w:numPr>
        <w:spacing w:after="0" w:afterAutospacing="0" w:before="0" w:beforeAutospacing="0" w:lineRule="auto"/>
        <w:ind w:left="720" w:hanging="360"/>
      </w:pPr>
      <w:r w:rsidDel="00000000" w:rsidR="00000000" w:rsidRPr="00000000">
        <w:rPr>
          <w:rtl w:val="0"/>
        </w:rPr>
        <w:t xml:space="preserve">Share compliance success stories and lessons learned</w:t>
      </w:r>
    </w:p>
    <w:p w:rsidR="00000000" w:rsidDel="00000000" w:rsidP="00000000" w:rsidRDefault="00000000" w:rsidRPr="00000000" w14:paraId="000002B4">
      <w:pPr>
        <w:numPr>
          <w:ilvl w:val="0"/>
          <w:numId w:val="28"/>
        </w:numPr>
        <w:spacing w:after="0" w:afterAutospacing="0" w:before="0" w:beforeAutospacing="0" w:lineRule="auto"/>
        <w:ind w:left="720" w:hanging="360"/>
      </w:pPr>
      <w:r w:rsidDel="00000000" w:rsidR="00000000" w:rsidRPr="00000000">
        <w:rPr>
          <w:rtl w:val="0"/>
        </w:rPr>
        <w:t xml:space="preserve">Reinforce compliance culture and ethical behavior</w:t>
      </w:r>
    </w:p>
    <w:p w:rsidR="00000000" w:rsidDel="00000000" w:rsidP="00000000" w:rsidRDefault="00000000" w:rsidRPr="00000000" w14:paraId="000002B5">
      <w:pPr>
        <w:numPr>
          <w:ilvl w:val="0"/>
          <w:numId w:val="28"/>
        </w:numPr>
        <w:spacing w:after="240" w:before="0" w:beforeAutospacing="0" w:lineRule="auto"/>
        <w:ind w:left="720" w:hanging="360"/>
      </w:pPr>
      <w:r w:rsidDel="00000000" w:rsidR="00000000" w:rsidRPr="00000000">
        <w:rPr>
          <w:rtl w:val="0"/>
        </w:rPr>
        <w:t xml:space="preserve">Provide timely updates on compliance program developments</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Communication Channels:</w:t>
      </w:r>
    </w:p>
    <w:p w:rsidR="00000000" w:rsidDel="00000000" w:rsidP="00000000" w:rsidRDefault="00000000" w:rsidRPr="00000000" w14:paraId="000002B7">
      <w:pPr>
        <w:numPr>
          <w:ilvl w:val="0"/>
          <w:numId w:val="27"/>
        </w:numPr>
        <w:spacing w:after="0" w:afterAutospacing="0" w:before="240" w:lineRule="auto"/>
        <w:ind w:left="720" w:hanging="360"/>
      </w:pPr>
      <w:r w:rsidDel="00000000" w:rsidR="00000000" w:rsidRPr="00000000">
        <w:rPr>
          <w:b w:val="1"/>
          <w:bCs w:val="1"/>
          <w:rtl w:val="0"/>
        </w:rPr>
        <w:t xml:space="preserve">Email Newsletters:</w:t>
      </w:r>
      <w:r w:rsidDel="00000000" w:rsidR="00000000" w:rsidRPr="00000000">
        <w:rPr>
          <w:rtl w:val="0"/>
        </w:rPr>
        <w:t xml:space="preserve"> Regular compliance updates and reminders</w:t>
      </w:r>
    </w:p>
    <w:p w:rsidR="00000000" w:rsidDel="00000000" w:rsidP="00000000" w:rsidRDefault="00000000" w:rsidRPr="00000000" w14:paraId="000002B8">
      <w:pPr>
        <w:numPr>
          <w:ilvl w:val="0"/>
          <w:numId w:val="27"/>
        </w:numPr>
        <w:spacing w:after="0" w:afterAutospacing="0" w:before="0" w:beforeAutospacing="0" w:lineRule="auto"/>
        <w:ind w:left="720" w:hanging="360"/>
      </w:pPr>
      <w:r w:rsidDel="00000000" w:rsidR="00000000" w:rsidRPr="00000000">
        <w:rPr>
          <w:b w:val="1"/>
          <w:bCs w:val="1"/>
          <w:rtl w:val="0"/>
        </w:rPr>
        <w:t xml:space="preserve">Intranet Portal:</w:t>
      </w:r>
      <w:r w:rsidDel="00000000" w:rsidR="00000000" w:rsidRPr="00000000">
        <w:rPr>
          <w:rtl w:val="0"/>
        </w:rPr>
        <w:t xml:space="preserve"> Centralized compliance information and resources</w:t>
      </w:r>
    </w:p>
    <w:p w:rsidR="00000000" w:rsidDel="00000000" w:rsidP="00000000" w:rsidRDefault="00000000" w:rsidRPr="00000000" w14:paraId="000002B9">
      <w:pPr>
        <w:numPr>
          <w:ilvl w:val="0"/>
          <w:numId w:val="27"/>
        </w:numPr>
        <w:spacing w:after="0" w:afterAutospacing="0" w:before="0" w:beforeAutospacing="0" w:lineRule="auto"/>
        <w:ind w:left="720" w:hanging="360"/>
      </w:pPr>
      <w:r w:rsidDel="00000000" w:rsidR="00000000" w:rsidRPr="00000000">
        <w:rPr>
          <w:b w:val="1"/>
          <w:bCs w:val="1"/>
          <w:rtl w:val="0"/>
        </w:rPr>
        <w:t xml:space="preserve">Team Meetings:</w:t>
      </w:r>
      <w:r w:rsidDel="00000000" w:rsidR="00000000" w:rsidRPr="00000000">
        <w:rPr>
          <w:rtl w:val="0"/>
        </w:rPr>
        <w:t xml:space="preserve"> Department-level compliance discussions and updates</w:t>
      </w:r>
    </w:p>
    <w:p w:rsidR="00000000" w:rsidDel="00000000" w:rsidP="00000000" w:rsidRDefault="00000000" w:rsidRPr="00000000" w14:paraId="000002BA">
      <w:pPr>
        <w:numPr>
          <w:ilvl w:val="0"/>
          <w:numId w:val="27"/>
        </w:numPr>
        <w:spacing w:after="0" w:afterAutospacing="0" w:before="0" w:beforeAutospacing="0" w:lineRule="auto"/>
        <w:ind w:left="720" w:hanging="360"/>
      </w:pPr>
      <w:r w:rsidDel="00000000" w:rsidR="00000000" w:rsidRPr="00000000">
        <w:rPr>
          <w:b w:val="1"/>
          <w:bCs w:val="1"/>
          <w:rtl w:val="0"/>
        </w:rPr>
        <w:t xml:space="preserve">All-Hands Meetings:</w:t>
      </w:r>
      <w:r w:rsidDel="00000000" w:rsidR="00000000" w:rsidRPr="00000000">
        <w:rPr>
          <w:rtl w:val="0"/>
        </w:rPr>
        <w:t xml:space="preserve"> Organization-wide compliance communications</w:t>
      </w:r>
    </w:p>
    <w:p w:rsidR="00000000" w:rsidDel="00000000" w:rsidP="00000000" w:rsidRDefault="00000000" w:rsidRPr="00000000" w14:paraId="000002BB">
      <w:pPr>
        <w:numPr>
          <w:ilvl w:val="0"/>
          <w:numId w:val="27"/>
        </w:numPr>
        <w:spacing w:after="240" w:before="0" w:beforeAutospacing="0" w:lineRule="auto"/>
        <w:ind w:left="720" w:hanging="360"/>
      </w:pPr>
      <w:r w:rsidDel="00000000" w:rsidR="00000000" w:rsidRPr="00000000">
        <w:rPr>
          <w:b w:val="1"/>
          <w:bCs w:val="1"/>
          <w:rtl w:val="0"/>
        </w:rPr>
        <w:t xml:space="preserve">Training Sessions:</w:t>
      </w:r>
      <w:r w:rsidDel="00000000" w:rsidR="00000000" w:rsidRPr="00000000">
        <w:rPr>
          <w:rtl w:val="0"/>
        </w:rPr>
        <w:t xml:space="preserve"> Formal training and education programs</w:t>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mye9t02041av" w:id="83"/>
      <w:bookmarkEnd w:id="83"/>
      <w:r w:rsidDel="00000000" w:rsidR="00000000" w:rsidRPr="00000000">
        <w:rPr>
          <w:b w:val="1"/>
          <w:bCs w:val="1"/>
          <w:color w:val="000000"/>
          <w:sz w:val="22"/>
          <w:szCs w:val="22"/>
          <w:rtl w:val="0"/>
        </w:rPr>
        <w:t xml:space="preserve">10.2.2 Compliance Culture Development</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Culture Building Activities:</w:t>
      </w:r>
    </w:p>
    <w:p w:rsidR="00000000" w:rsidDel="00000000" w:rsidP="00000000" w:rsidRDefault="00000000" w:rsidRPr="00000000" w14:paraId="000002BE">
      <w:pPr>
        <w:numPr>
          <w:ilvl w:val="0"/>
          <w:numId w:val="21"/>
        </w:numPr>
        <w:spacing w:after="0" w:afterAutospacing="0" w:before="240" w:lineRule="auto"/>
        <w:ind w:left="720" w:hanging="360"/>
      </w:pPr>
      <w:r w:rsidDel="00000000" w:rsidR="00000000" w:rsidRPr="00000000">
        <w:rPr>
          <w:b w:val="1"/>
          <w:bCs w:val="1"/>
          <w:rtl w:val="0"/>
        </w:rPr>
        <w:t xml:space="preserve">Leadership Example:</w:t>
      </w:r>
      <w:r w:rsidDel="00000000" w:rsidR="00000000" w:rsidRPr="00000000">
        <w:rPr>
          <w:rtl w:val="0"/>
        </w:rPr>
        <w:t xml:space="preserve"> Management demonstration of compliance commitment</w:t>
      </w:r>
    </w:p>
    <w:p w:rsidR="00000000" w:rsidDel="00000000" w:rsidP="00000000" w:rsidRDefault="00000000" w:rsidRPr="00000000" w14:paraId="000002BF">
      <w:pPr>
        <w:numPr>
          <w:ilvl w:val="0"/>
          <w:numId w:val="21"/>
        </w:numPr>
        <w:spacing w:after="0" w:afterAutospacing="0" w:before="0" w:beforeAutospacing="0" w:lineRule="auto"/>
        <w:ind w:left="720" w:hanging="360"/>
      </w:pPr>
      <w:r w:rsidDel="00000000" w:rsidR="00000000" w:rsidRPr="00000000">
        <w:rPr>
          <w:b w:val="1"/>
          <w:bCs w:val="1"/>
          <w:rtl w:val="0"/>
        </w:rPr>
        <w:t xml:space="preserve">Recognition Programs:</w:t>
      </w:r>
      <w:r w:rsidDel="00000000" w:rsidR="00000000" w:rsidRPr="00000000">
        <w:rPr>
          <w:rtl w:val="0"/>
        </w:rPr>
        <w:t xml:space="preserve"> Recognition and reward of compliance excellence</w:t>
      </w:r>
    </w:p>
    <w:p w:rsidR="00000000" w:rsidDel="00000000" w:rsidP="00000000" w:rsidRDefault="00000000" w:rsidRPr="00000000" w14:paraId="000002C0">
      <w:pPr>
        <w:numPr>
          <w:ilvl w:val="0"/>
          <w:numId w:val="21"/>
        </w:numPr>
        <w:spacing w:after="0" w:afterAutospacing="0" w:before="0" w:beforeAutospacing="0" w:lineRule="auto"/>
        <w:ind w:left="720" w:hanging="360"/>
      </w:pPr>
      <w:r w:rsidDel="00000000" w:rsidR="00000000" w:rsidRPr="00000000">
        <w:rPr>
          <w:b w:val="1"/>
          <w:bCs w:val="1"/>
          <w:rtl w:val="0"/>
        </w:rPr>
        <w:t xml:space="preserve">Open Communication:</w:t>
      </w:r>
      <w:r w:rsidDel="00000000" w:rsidR="00000000" w:rsidRPr="00000000">
        <w:rPr>
          <w:rtl w:val="0"/>
        </w:rPr>
        <w:t xml:space="preserve"> Encouraging questions and compliance discussions</w:t>
      </w:r>
    </w:p>
    <w:p w:rsidR="00000000" w:rsidDel="00000000" w:rsidP="00000000" w:rsidRDefault="00000000" w:rsidRPr="00000000" w14:paraId="000002C1">
      <w:pPr>
        <w:numPr>
          <w:ilvl w:val="0"/>
          <w:numId w:val="21"/>
        </w:numPr>
        <w:spacing w:after="0" w:afterAutospacing="0" w:before="0" w:beforeAutospacing="0" w:lineRule="auto"/>
        <w:ind w:left="720" w:hanging="360"/>
      </w:pPr>
      <w:r w:rsidDel="00000000" w:rsidR="00000000" w:rsidRPr="00000000">
        <w:rPr>
          <w:b w:val="1"/>
          <w:bCs w:val="1"/>
          <w:rtl w:val="0"/>
        </w:rPr>
        <w:t xml:space="preserve">Ethical Decision-Making:</w:t>
      </w:r>
      <w:r w:rsidDel="00000000" w:rsidR="00000000" w:rsidRPr="00000000">
        <w:rPr>
          <w:rtl w:val="0"/>
        </w:rPr>
        <w:t xml:space="preserve"> Framework and support for ethical choices</w:t>
      </w:r>
    </w:p>
    <w:p w:rsidR="00000000" w:rsidDel="00000000" w:rsidP="00000000" w:rsidRDefault="00000000" w:rsidRPr="00000000" w14:paraId="000002C2">
      <w:pPr>
        <w:numPr>
          <w:ilvl w:val="0"/>
          <w:numId w:val="21"/>
        </w:numPr>
        <w:spacing w:after="240" w:before="0" w:beforeAutospacing="0" w:lineRule="auto"/>
        <w:ind w:left="720" w:hanging="360"/>
      </w:pPr>
      <w:r w:rsidDel="00000000" w:rsidR="00000000" w:rsidRPr="00000000">
        <w:rPr>
          <w:b w:val="1"/>
          <w:bCs w:val="1"/>
          <w:rtl w:val="0"/>
        </w:rPr>
        <w:t xml:space="preserve">Continuous Learning:</w:t>
      </w:r>
      <w:r w:rsidDel="00000000" w:rsidR="00000000" w:rsidRPr="00000000">
        <w:rPr>
          <w:rtl w:val="0"/>
        </w:rPr>
        <w:t xml:space="preserve"> Ongoing compliance education and development</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Culture Assessment:</w:t>
      </w:r>
    </w:p>
    <w:p w:rsidR="00000000" w:rsidDel="00000000" w:rsidP="00000000" w:rsidRDefault="00000000" w:rsidRPr="00000000" w14:paraId="000002C4">
      <w:pPr>
        <w:numPr>
          <w:ilvl w:val="0"/>
          <w:numId w:val="42"/>
        </w:numPr>
        <w:spacing w:after="0" w:afterAutospacing="0" w:before="240" w:lineRule="auto"/>
        <w:ind w:left="720" w:hanging="360"/>
      </w:pPr>
      <w:r w:rsidDel="00000000" w:rsidR="00000000" w:rsidRPr="00000000">
        <w:rPr>
          <w:b w:val="1"/>
          <w:bCs w:val="1"/>
          <w:rtl w:val="0"/>
        </w:rPr>
        <w:t xml:space="preserve">Employee Surveys:</w:t>
      </w:r>
      <w:r w:rsidDel="00000000" w:rsidR="00000000" w:rsidRPr="00000000">
        <w:rPr>
          <w:rtl w:val="0"/>
        </w:rPr>
        <w:t xml:space="preserve"> Regular assessment of compliance culture and awareness</w:t>
      </w:r>
    </w:p>
    <w:p w:rsidR="00000000" w:rsidDel="00000000" w:rsidP="00000000" w:rsidRDefault="00000000" w:rsidRPr="00000000" w14:paraId="000002C5">
      <w:pPr>
        <w:numPr>
          <w:ilvl w:val="0"/>
          <w:numId w:val="42"/>
        </w:numPr>
        <w:spacing w:after="0" w:afterAutospacing="0" w:before="0" w:beforeAutospacing="0" w:lineRule="auto"/>
        <w:ind w:left="720" w:hanging="360"/>
      </w:pPr>
      <w:r w:rsidDel="00000000" w:rsidR="00000000" w:rsidRPr="00000000">
        <w:rPr>
          <w:b w:val="1"/>
          <w:bCs w:val="1"/>
          <w:rtl w:val="0"/>
        </w:rPr>
        <w:t xml:space="preserve">Focus Groups:</w:t>
      </w:r>
      <w:r w:rsidDel="00000000" w:rsidR="00000000" w:rsidRPr="00000000">
        <w:rPr>
          <w:rtl w:val="0"/>
        </w:rPr>
        <w:t xml:space="preserve"> Detailed feedback on compliance program effectiveness</w:t>
      </w:r>
    </w:p>
    <w:p w:rsidR="00000000" w:rsidDel="00000000" w:rsidP="00000000" w:rsidRDefault="00000000" w:rsidRPr="00000000" w14:paraId="000002C6">
      <w:pPr>
        <w:numPr>
          <w:ilvl w:val="0"/>
          <w:numId w:val="42"/>
        </w:numPr>
        <w:spacing w:after="0" w:afterAutospacing="0" w:before="0" w:beforeAutospacing="0" w:lineRule="auto"/>
        <w:ind w:left="720" w:hanging="360"/>
      </w:pPr>
      <w:r w:rsidDel="00000000" w:rsidR="00000000" w:rsidRPr="00000000">
        <w:rPr>
          <w:b w:val="1"/>
          <w:bCs w:val="1"/>
          <w:rtl w:val="0"/>
        </w:rPr>
        <w:t xml:space="preserve">Behavioral Indicators:</w:t>
      </w:r>
      <w:r w:rsidDel="00000000" w:rsidR="00000000" w:rsidRPr="00000000">
        <w:rPr>
          <w:rtl w:val="0"/>
        </w:rPr>
        <w:t xml:space="preserve"> Monitoring of compliance-related behaviors and decisions</w:t>
      </w:r>
    </w:p>
    <w:p w:rsidR="00000000" w:rsidDel="00000000" w:rsidP="00000000" w:rsidRDefault="00000000" w:rsidRPr="00000000" w14:paraId="000002C7">
      <w:pPr>
        <w:numPr>
          <w:ilvl w:val="0"/>
          <w:numId w:val="42"/>
        </w:numPr>
        <w:spacing w:after="0" w:afterAutospacing="0" w:before="0" w:beforeAutospacing="0" w:lineRule="auto"/>
        <w:ind w:left="720" w:hanging="360"/>
      </w:pPr>
      <w:r w:rsidDel="00000000" w:rsidR="00000000" w:rsidRPr="00000000">
        <w:rPr>
          <w:b w:val="1"/>
          <w:bCs w:val="1"/>
          <w:rtl w:val="0"/>
        </w:rPr>
        <w:t xml:space="preserve">Issue Reporting:</w:t>
      </w:r>
      <w:r w:rsidDel="00000000" w:rsidR="00000000" w:rsidRPr="00000000">
        <w:rPr>
          <w:rtl w:val="0"/>
        </w:rPr>
        <w:t xml:space="preserve"> Analysis of compliance issue reporting patterns and trends</w:t>
      </w:r>
    </w:p>
    <w:p w:rsidR="00000000" w:rsidDel="00000000" w:rsidP="00000000" w:rsidRDefault="00000000" w:rsidRPr="00000000" w14:paraId="000002C8">
      <w:pPr>
        <w:numPr>
          <w:ilvl w:val="0"/>
          <w:numId w:val="42"/>
        </w:numPr>
        <w:spacing w:after="240" w:before="0" w:beforeAutospacing="0" w:lineRule="auto"/>
        <w:ind w:left="720" w:hanging="360"/>
      </w:pPr>
      <w:r w:rsidDel="00000000" w:rsidR="00000000" w:rsidRPr="00000000">
        <w:rPr>
          <w:b w:val="1"/>
          <w:bCs w:val="1"/>
          <w:rtl w:val="0"/>
        </w:rPr>
        <w:t xml:space="preserve">External Assessment:</w:t>
      </w:r>
      <w:r w:rsidDel="00000000" w:rsidR="00000000" w:rsidRPr="00000000">
        <w:rPr>
          <w:rtl w:val="0"/>
        </w:rPr>
        <w:t xml:space="preserve"> Third-party compliance culture evaluation</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19wcmfgk221" w:id="84"/>
      <w:bookmarkEnd w:id="84"/>
      <w:r w:rsidDel="00000000" w:rsidR="00000000" w:rsidRPr="00000000">
        <w:rPr>
          <w:b w:val="1"/>
          <w:bCs w:val="1"/>
          <w:sz w:val="34"/>
          <w:szCs w:val="34"/>
          <w:rtl w:val="0"/>
        </w:rPr>
        <w:t xml:space="preserve">11. EFFECTIVE DATE</w:t>
      </w:r>
    </w:p>
    <w:p w:rsidR="00000000" w:rsidDel="00000000" w:rsidP="00000000" w:rsidRDefault="00000000" w:rsidRPr="00000000" w14:paraId="000002CA">
      <w:pPr>
        <w:spacing w:after="240" w:before="240" w:lineRule="auto"/>
        <w:rPr/>
      </w:pPr>
      <w:r w:rsidDel="00000000" w:rsidR="00000000" w:rsidRPr="00000000">
        <w:rPr>
          <w:rtl w:val="0"/>
        </w:rPr>
        <w:t xml:space="preserve">This policy becomes effective ten (10) days after approval by the Board of Directors and supersedes all previous compliance and audit policies.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2CD">
      <w:pPr>
        <w:numPr>
          <w:ilvl w:val="0"/>
          <w:numId w:val="38"/>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CE">
      <w:pPr>
        <w:numPr>
          <w:ilvl w:val="0"/>
          <w:numId w:val="38"/>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2CF">
      <w:pPr>
        <w:numPr>
          <w:ilvl w:val="0"/>
          <w:numId w:val="38"/>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2D0">
      <w:pPr>
        <w:numPr>
          <w:ilvl w:val="0"/>
          <w:numId w:val="38"/>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D1">
      <w:pPr>
        <w:numPr>
          <w:ilvl w:val="0"/>
          <w:numId w:val="38"/>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Compliance Officer</w:t>
        <w:br w:type="textWrapping"/>
        <w:t xml:space="preserve"> Date: _______________</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D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-962024</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