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FC64" w14:textId="4D134F6D" w:rsidR="001E11D5" w:rsidRDefault="001E11D5" w:rsidP="001E1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91B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ABOUT THE </w:t>
      </w:r>
      <w:r w:rsidR="00EF478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SPEAKER</w:t>
      </w:r>
      <w:r w:rsidRPr="00A91B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</w:p>
    <w:p w14:paraId="64392B51" w14:textId="740088AC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A dynamic communicator and transformational speaker,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Nicole Stephenson, IOM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empowers audiences to rethink success and step boldly into their full potential. Known for blending real-world experience with compelling storytelling and practical strategies, she delivers </w:t>
      </w:r>
      <w:r w:rsidR="00126CD7">
        <w:rPr>
          <w:color w:val="000000"/>
        </w:rPr>
        <w:t>content</w:t>
      </w:r>
      <w:r>
        <w:rPr>
          <w:color w:val="000000"/>
        </w:rPr>
        <w:t xml:space="preserve"> that inspire</w:t>
      </w:r>
      <w:r w:rsidR="00126CD7">
        <w:rPr>
          <w:color w:val="000000"/>
        </w:rPr>
        <w:t>s</w:t>
      </w:r>
      <w:r>
        <w:rPr>
          <w:color w:val="000000"/>
        </w:rPr>
        <w:t xml:space="preserve"> immediate action and lasting growth.</w:t>
      </w:r>
    </w:p>
    <w:p w14:paraId="23142C0B" w14:textId="77777777" w:rsidR="00406819" w:rsidRDefault="00406819" w:rsidP="00406819">
      <w:pPr>
        <w:pStyle w:val="NormalWeb"/>
        <w:rPr>
          <w:color w:val="000000"/>
        </w:rPr>
      </w:pPr>
      <w:r>
        <w:rPr>
          <w:color w:val="000000"/>
        </w:rPr>
        <w:t>As Founder of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Narrativa</w:t>
      </w:r>
      <w:proofErr w:type="spellEnd"/>
      <w:r>
        <w:rPr>
          <w:rStyle w:val="Strong"/>
          <w:rFonts w:eastAsiaTheme="majorEastAsia"/>
          <w:color w:val="000000"/>
        </w:rPr>
        <w:t xml:space="preserve"> Consulting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 part-time Lecturer 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The Wharton School of the University of Pennsylvania</w:t>
      </w:r>
      <w:r>
        <w:rPr>
          <w:color w:val="000000"/>
        </w:rPr>
        <w:t>, Nicole equips leaders, teams, and emerging professionals with the communication and organizational tools needed to thrive in an ever-changing world. Her passion for building meaningful relationships and creating opportunities for connection drives her mission to help others succeed.</w:t>
      </w:r>
    </w:p>
    <w:p w14:paraId="003FBBF7" w14:textId="2DDCCDE9" w:rsidR="001E11D5" w:rsidRDefault="003A65F9" w:rsidP="001E11D5">
      <w:pPr>
        <w:pStyle w:val="NormalWeb"/>
        <w:rPr>
          <w:color w:val="000000"/>
        </w:rPr>
      </w:pPr>
      <w:r>
        <w:rPr>
          <w:color w:val="000000"/>
        </w:rPr>
        <w:t>Her first book,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 w:rsidRPr="00DD1867">
        <w:rPr>
          <w:rStyle w:val="Emphasis"/>
          <w:rFonts w:eastAsiaTheme="majorEastAsia"/>
          <w:b/>
          <w:bCs/>
          <w:color w:val="000000"/>
        </w:rPr>
        <w:t>Unapologetic: Boldly Lead the Life and Career You Deserve</w:t>
      </w:r>
      <w:r w:rsidR="001E11D5">
        <w:rPr>
          <w:color w:val="000000"/>
        </w:rPr>
        <w:t xml:space="preserve">, </w:t>
      </w:r>
      <w:r>
        <w:rPr>
          <w:color w:val="000000"/>
        </w:rPr>
        <w:t xml:space="preserve">is </w:t>
      </w:r>
      <w:r w:rsidR="001E11D5">
        <w:rPr>
          <w:color w:val="000000"/>
        </w:rPr>
        <w:t>a roadmap to authenticity, courage, and sustainable personal and professional development</w:t>
      </w:r>
      <w:r>
        <w:rPr>
          <w:color w:val="000000"/>
        </w:rPr>
        <w:t xml:space="preserve"> and growth</w:t>
      </w:r>
      <w:r w:rsidR="001E11D5">
        <w:rPr>
          <w:color w:val="000000"/>
        </w:rPr>
        <w:t>. With more than 15 years of experience across marketing,</w:t>
      </w:r>
      <w:r w:rsidR="00976EC8">
        <w:rPr>
          <w:color w:val="000000"/>
        </w:rPr>
        <w:t xml:space="preserve"> promotions,</w:t>
      </w:r>
      <w:r w:rsidR="001E11D5">
        <w:rPr>
          <w:color w:val="000000"/>
        </w:rPr>
        <w:t xml:space="preserve"> sales, operations, and events, she brings a rare combination of strategic insight and human-centered leadership to every engagement opportunity.</w:t>
      </w:r>
    </w:p>
    <w:p w14:paraId="1F396A05" w14:textId="22991553" w:rsidR="001E11D5" w:rsidRDefault="0034602C" w:rsidP="001E11D5">
      <w:pPr>
        <w:pStyle w:val="NormalWeb"/>
        <w:rPr>
          <w:color w:val="000000"/>
        </w:rPr>
      </w:pPr>
      <w:r>
        <w:rPr>
          <w:color w:val="000000"/>
        </w:rPr>
        <w:t>She</w:t>
      </w:r>
      <w:r w:rsidR="001E11D5">
        <w:rPr>
          <w:color w:val="000000"/>
        </w:rPr>
        <w:t xml:space="preserve"> has been widely recognized for her influence and impact, including being named one of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Main Line Today Magazine’s 2024 Power Women</w:t>
      </w:r>
      <w:r w:rsidR="001E11D5">
        <w:rPr>
          <w:color w:val="000000"/>
        </w:rPr>
        <w:t>, receiving the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Woman’s Achievement Award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color w:val="000000"/>
        </w:rPr>
        <w:t>from the Delaware County Women’s Commission, the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Rebecca Gross Alumni Award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color w:val="000000"/>
        </w:rPr>
        <w:t>from Lock Haven University, and Sigma Kappa Sorority’s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35 Under 35 Award</w:t>
      </w:r>
      <w:r w:rsidR="001E11D5">
        <w:rPr>
          <w:color w:val="000000"/>
        </w:rPr>
        <w:t>.</w:t>
      </w:r>
    </w:p>
    <w:p w14:paraId="78A4FD15" w14:textId="5D4AE7EB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Proudly shaped by her Italian American upbringing in Philadelphia, Nicole brings authenticity, tenacity, and heart to every</w:t>
      </w:r>
      <w:r w:rsidR="001B265E">
        <w:rPr>
          <w:color w:val="000000"/>
        </w:rPr>
        <w:t xml:space="preserve">one </w:t>
      </w:r>
      <w:r>
        <w:rPr>
          <w:color w:val="000000"/>
        </w:rPr>
        <w:t>she serves. As the mother of her daughter, Lilliana, she is deeply committed to building a brighter, more inclusive future for all.</w:t>
      </w:r>
    </w:p>
    <w:p w14:paraId="6C8E0277" w14:textId="4D920569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Nicole inspires people not just to imagine what is possible</w:t>
      </w:r>
      <w:r w:rsidR="00EA2C51">
        <w:rPr>
          <w:color w:val="000000"/>
        </w:rPr>
        <w:t>,</w:t>
      </w:r>
      <w:r>
        <w:rPr>
          <w:color w:val="000000"/>
        </w:rPr>
        <w:t xml:space="preserve"> but to confidently pursue it.</w:t>
      </w:r>
    </w:p>
    <w:p w14:paraId="300D0B12" w14:textId="77777777" w:rsidR="00797D87" w:rsidRPr="001E11D5" w:rsidRDefault="00797D87" w:rsidP="001E11D5"/>
    <w:sectPr w:rsidR="00797D87" w:rsidRPr="001E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D5"/>
    <w:rsid w:val="00126CD7"/>
    <w:rsid w:val="001B265E"/>
    <w:rsid w:val="001E11D5"/>
    <w:rsid w:val="002E227C"/>
    <w:rsid w:val="0034602C"/>
    <w:rsid w:val="003A65F9"/>
    <w:rsid w:val="00403E84"/>
    <w:rsid w:val="00406819"/>
    <w:rsid w:val="004227AE"/>
    <w:rsid w:val="00797D87"/>
    <w:rsid w:val="00976EC8"/>
    <w:rsid w:val="00984C43"/>
    <w:rsid w:val="009F668D"/>
    <w:rsid w:val="00BF016B"/>
    <w:rsid w:val="00C73E72"/>
    <w:rsid w:val="00CA1911"/>
    <w:rsid w:val="00DD1867"/>
    <w:rsid w:val="00E67F9F"/>
    <w:rsid w:val="00EA2C51"/>
    <w:rsid w:val="00EF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E841"/>
  <w15:chartTrackingRefBased/>
  <w15:docId w15:val="{157C8932-012C-264F-86DD-F788B0C7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1D5"/>
  </w:style>
  <w:style w:type="paragraph" w:styleId="Heading1">
    <w:name w:val="heading 1"/>
    <w:basedOn w:val="Normal"/>
    <w:next w:val="Normal"/>
    <w:link w:val="Heading1Char"/>
    <w:uiPriority w:val="9"/>
    <w:qFormat/>
    <w:rsid w:val="001E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D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11D5"/>
    <w:rPr>
      <w:b/>
      <w:bCs/>
    </w:rPr>
  </w:style>
  <w:style w:type="character" w:customStyle="1" w:styleId="apple-converted-space">
    <w:name w:val="apple-converted-space"/>
    <w:basedOn w:val="DefaultParagraphFont"/>
    <w:rsid w:val="001E11D5"/>
  </w:style>
  <w:style w:type="character" w:styleId="Emphasis">
    <w:name w:val="Emphasis"/>
    <w:basedOn w:val="DefaultParagraphFont"/>
    <w:uiPriority w:val="20"/>
    <w:qFormat/>
    <w:rsid w:val="001E11D5"/>
    <w:rPr>
      <w:i/>
      <w:iCs/>
    </w:rPr>
  </w:style>
  <w:style w:type="paragraph" w:styleId="NormalWeb">
    <w:name w:val="Normal (Web)"/>
    <w:basedOn w:val="Normal"/>
    <w:uiPriority w:val="99"/>
    <w:unhideWhenUsed/>
    <w:rsid w:val="001E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4</cp:revision>
  <dcterms:created xsi:type="dcterms:W3CDTF">2025-12-15T18:47:00Z</dcterms:created>
  <dcterms:modified xsi:type="dcterms:W3CDTF">2026-01-15T15:31:00Z</dcterms:modified>
</cp:coreProperties>
</file>