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03" w:rsidRDefault="003E7203" w:rsidP="003E7203">
      <w:pPr>
        <w:pStyle w:val="Default"/>
      </w:pPr>
    </w:p>
    <w:p w:rsidR="003E7203" w:rsidRDefault="003E7203" w:rsidP="003E720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Публичная оферта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Настоящий документ – это публичная оферта (предложение) интернет-магазина </w:t>
      </w:r>
      <w:proofErr w:type="spellStart"/>
      <w:proofErr w:type="gramStart"/>
      <w:r w:rsidR="00B808AF">
        <w:rPr>
          <w:rFonts w:ascii="Arial" w:eastAsia="Times New Roman" w:hAnsi="Arial" w:cs="Arial"/>
          <w:lang w:val="en-US" w:eastAsia="ru-RU"/>
        </w:rPr>
        <w:t>optiway</w:t>
      </w:r>
      <w:proofErr w:type="spellEnd"/>
      <w:r w:rsidR="00B808AF" w:rsidRPr="000913C3">
        <w:rPr>
          <w:rFonts w:ascii="Arial" w:eastAsia="Times New Roman" w:hAnsi="Arial" w:cs="Arial"/>
          <w:lang w:eastAsia="ru-RU"/>
        </w:rPr>
        <w:t>.</w:t>
      </w:r>
      <w:r w:rsidR="00B808AF">
        <w:rPr>
          <w:rFonts w:ascii="Arial" w:eastAsia="Times New Roman" w:hAnsi="Arial" w:cs="Arial"/>
          <w:lang w:val="en-US" w:eastAsia="ru-RU"/>
        </w:rPr>
        <w:t>online</w:t>
      </w:r>
      <w:proofErr w:type="gramEnd"/>
      <w:r>
        <w:rPr>
          <w:sz w:val="23"/>
          <w:szCs w:val="23"/>
        </w:rPr>
        <w:t xml:space="preserve"> о продаже товаров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1.Общие положения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716D99">
        <w:rPr>
          <w:sz w:val="23"/>
          <w:szCs w:val="23"/>
        </w:rPr>
        <w:t>1. Настоящая</w:t>
      </w:r>
      <w:r>
        <w:rPr>
          <w:sz w:val="23"/>
          <w:szCs w:val="23"/>
        </w:rPr>
        <w:t xml:space="preserve"> публичная оферта (далее - Оферта) является офиц</w:t>
      </w:r>
      <w:r w:rsidR="004D40CF">
        <w:rPr>
          <w:sz w:val="23"/>
          <w:szCs w:val="23"/>
        </w:rPr>
        <w:t xml:space="preserve">иальным предложением ИП </w:t>
      </w:r>
      <w:proofErr w:type="spellStart"/>
      <w:r w:rsidR="004D40CF">
        <w:rPr>
          <w:sz w:val="23"/>
          <w:szCs w:val="23"/>
        </w:rPr>
        <w:t>Мелихан</w:t>
      </w:r>
      <w:proofErr w:type="spellEnd"/>
      <w:r>
        <w:rPr>
          <w:sz w:val="23"/>
          <w:szCs w:val="23"/>
        </w:rPr>
        <w:t xml:space="preserve"> Юрия Михайловича в адрес любого физического лица заключить с ИП </w:t>
      </w:r>
      <w:proofErr w:type="spellStart"/>
      <w:r>
        <w:rPr>
          <w:sz w:val="23"/>
          <w:szCs w:val="23"/>
        </w:rPr>
        <w:t>Мелихан</w:t>
      </w:r>
      <w:proofErr w:type="spellEnd"/>
      <w:r>
        <w:rPr>
          <w:sz w:val="23"/>
          <w:szCs w:val="23"/>
        </w:rPr>
        <w:t xml:space="preserve"> Юрием Михайловичем договор розничной купли-продажи товара на Сайте дистанционным образом на условиях, определенных в настоящем Договоре и содержит все существенные условия Оферты.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716D99">
        <w:rPr>
          <w:sz w:val="23"/>
          <w:szCs w:val="23"/>
        </w:rPr>
        <w:t>2. Заказ</w:t>
      </w:r>
      <w:r>
        <w:rPr>
          <w:sz w:val="23"/>
          <w:szCs w:val="23"/>
        </w:rPr>
        <w:t xml:space="preserve"> Покупателем товара, размещенного на Сайте, означает, что Покупатель согласен со всеми условиями настоящей Оферты, Политики конфиденциальности и Пользовательского соглашения.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716D99">
        <w:rPr>
          <w:sz w:val="23"/>
          <w:szCs w:val="23"/>
        </w:rPr>
        <w:t>3. Сайт</w:t>
      </w:r>
      <w:r>
        <w:rPr>
          <w:sz w:val="23"/>
          <w:szCs w:val="23"/>
        </w:rPr>
        <w:t xml:space="preserve"> имеет право вносить изменения в Оферту без уведомления Покупателя.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716D99">
        <w:rPr>
          <w:sz w:val="23"/>
          <w:szCs w:val="23"/>
        </w:rPr>
        <w:t>4. Срок</w:t>
      </w:r>
      <w:r>
        <w:rPr>
          <w:sz w:val="23"/>
          <w:szCs w:val="23"/>
        </w:rPr>
        <w:t xml:space="preserve"> действия Оферты не ограничен, если иное не указано на Сайте.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716D99">
        <w:rPr>
          <w:sz w:val="23"/>
          <w:szCs w:val="23"/>
        </w:rPr>
        <w:t>5. Сайт</w:t>
      </w:r>
      <w:r>
        <w:rPr>
          <w:sz w:val="23"/>
          <w:szCs w:val="23"/>
        </w:rPr>
        <w:t xml:space="preserve"> предоставляет Покупателю полную и достоверную информацию о товаре/услугах, включая информацию об основных потребительских свойствах товара, месте изготовления, а также информацию о гарантийном сроке и сроке годности товара</w:t>
      </w:r>
      <w:r w:rsidR="00B808AF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="00B808AF"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2. Предмет Оферты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716D99">
        <w:rPr>
          <w:sz w:val="23"/>
          <w:szCs w:val="23"/>
        </w:rPr>
        <w:t>1. Сайт</w:t>
      </w:r>
      <w:r>
        <w:rPr>
          <w:sz w:val="23"/>
          <w:szCs w:val="23"/>
        </w:rPr>
        <w:t xml:space="preserve"> обязуется передать Покупателю товар, предназначенный для личного, семейного, домашнего или иного использования, не связанного с предпринимательской деятельностью, на основании размещенных Заказов, а Покупатель обязуется принять и оплатить Товар на условиях настоящей Оферты.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716D99">
        <w:rPr>
          <w:sz w:val="23"/>
          <w:szCs w:val="23"/>
        </w:rPr>
        <w:t>2. Наименование</w:t>
      </w:r>
      <w:r>
        <w:rPr>
          <w:sz w:val="23"/>
          <w:szCs w:val="23"/>
        </w:rPr>
        <w:t xml:space="preserve">, цена, количество товара, а также прочие необходимые условия Оферты определяются на основании сведений, предоставленных Покупателем при оформлении заказа.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716D99">
        <w:rPr>
          <w:sz w:val="23"/>
          <w:szCs w:val="23"/>
        </w:rPr>
        <w:t>3. Право</w:t>
      </w:r>
      <w:r>
        <w:rPr>
          <w:sz w:val="23"/>
          <w:szCs w:val="23"/>
        </w:rPr>
        <w:t xml:space="preserve"> собственности на заказанные товары переходит к Покупателю с момента фактической передачи товара Покупателю и оплаты последним полной стоимости товара. Риск его случайной гибели или повреждения товара переходит к Покупателю с момента фактической передачи товара Покупателю.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3.Стоимость товара </w:t>
      </w:r>
    </w:p>
    <w:p w:rsidR="003E7203" w:rsidRPr="00716D99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716D99">
        <w:rPr>
          <w:sz w:val="23"/>
          <w:szCs w:val="23"/>
        </w:rPr>
        <w:t>1. Цены</w:t>
      </w:r>
      <w:r>
        <w:rPr>
          <w:sz w:val="23"/>
          <w:szCs w:val="23"/>
        </w:rPr>
        <w:t xml:space="preserve"> на товар определяются Продавцом в од</w:t>
      </w:r>
      <w:r w:rsidR="00B808AF">
        <w:rPr>
          <w:sz w:val="23"/>
          <w:szCs w:val="23"/>
        </w:rPr>
        <w:t>ностороннем порядке</w:t>
      </w:r>
      <w:r>
        <w:rPr>
          <w:sz w:val="23"/>
          <w:szCs w:val="23"/>
        </w:rPr>
        <w:t xml:space="preserve"> указ</w:t>
      </w:r>
      <w:r w:rsidR="000F70A3">
        <w:rPr>
          <w:sz w:val="23"/>
          <w:szCs w:val="23"/>
        </w:rPr>
        <w:t>анные</w:t>
      </w:r>
      <w:r>
        <w:rPr>
          <w:sz w:val="23"/>
          <w:szCs w:val="23"/>
        </w:rPr>
        <w:t xml:space="preserve"> на страницах интернет-магазин</w:t>
      </w:r>
      <w:r w:rsidR="00B808AF">
        <w:rPr>
          <w:sz w:val="23"/>
          <w:szCs w:val="23"/>
        </w:rPr>
        <w:t>ов</w:t>
      </w:r>
      <w:r w:rsidR="000766E6">
        <w:rPr>
          <w:sz w:val="23"/>
          <w:szCs w:val="23"/>
        </w:rPr>
        <w:t xml:space="preserve"> </w:t>
      </w:r>
      <w:proofErr w:type="spellStart"/>
      <w:r w:rsidR="000766E6">
        <w:rPr>
          <w:sz w:val="23"/>
          <w:szCs w:val="23"/>
          <w:lang w:val="en-US"/>
        </w:rPr>
        <w:t>taobao</w:t>
      </w:r>
      <w:proofErr w:type="spellEnd"/>
      <w:r w:rsidR="000766E6" w:rsidRPr="000766E6">
        <w:rPr>
          <w:sz w:val="23"/>
          <w:szCs w:val="23"/>
        </w:rPr>
        <w:t>.</w:t>
      </w:r>
      <w:r w:rsidR="000766E6">
        <w:rPr>
          <w:sz w:val="23"/>
          <w:szCs w:val="23"/>
          <w:lang w:val="en-US"/>
        </w:rPr>
        <w:t>com</w:t>
      </w:r>
      <w:r w:rsidR="000766E6">
        <w:rPr>
          <w:sz w:val="23"/>
          <w:szCs w:val="23"/>
        </w:rPr>
        <w:t>; 1688</w:t>
      </w:r>
      <w:r w:rsidR="000766E6" w:rsidRPr="000766E6">
        <w:rPr>
          <w:sz w:val="23"/>
          <w:szCs w:val="23"/>
        </w:rPr>
        <w:t>.</w:t>
      </w:r>
      <w:r w:rsidR="000766E6">
        <w:rPr>
          <w:sz w:val="23"/>
          <w:szCs w:val="23"/>
          <w:lang w:val="en-US"/>
        </w:rPr>
        <w:t>com</w:t>
      </w:r>
      <w:r w:rsidR="000766E6">
        <w:rPr>
          <w:sz w:val="23"/>
          <w:szCs w:val="23"/>
        </w:rPr>
        <w:t xml:space="preserve">; </w:t>
      </w:r>
      <w:r w:rsidR="000766E6">
        <w:rPr>
          <w:sz w:val="23"/>
          <w:szCs w:val="23"/>
          <w:lang w:val="en-US"/>
        </w:rPr>
        <w:t>Alibaba</w:t>
      </w:r>
      <w:r w:rsidR="000766E6" w:rsidRPr="000766E6">
        <w:rPr>
          <w:sz w:val="23"/>
          <w:szCs w:val="23"/>
        </w:rPr>
        <w:t>.</w:t>
      </w:r>
      <w:r w:rsidR="000766E6">
        <w:rPr>
          <w:sz w:val="23"/>
          <w:szCs w:val="23"/>
          <w:lang w:val="en-US"/>
        </w:rPr>
        <w:t>com</w:t>
      </w:r>
      <w:r>
        <w:rPr>
          <w:sz w:val="23"/>
          <w:szCs w:val="23"/>
        </w:rPr>
        <w:t xml:space="preserve"> </w:t>
      </w:r>
      <w:r w:rsidR="000F70A3">
        <w:rPr>
          <w:sz w:val="23"/>
          <w:szCs w:val="23"/>
        </w:rPr>
        <w:t>и др.</w:t>
      </w:r>
      <w:bookmarkStart w:id="0" w:name="_GoBack"/>
      <w:bookmarkEnd w:id="0"/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color w:val="1F1F1F"/>
          <w:sz w:val="23"/>
          <w:szCs w:val="23"/>
        </w:rPr>
        <w:t>2.</w:t>
      </w:r>
      <w:r w:rsidR="00716D99">
        <w:rPr>
          <w:color w:val="1F1F1F"/>
          <w:sz w:val="23"/>
          <w:szCs w:val="23"/>
        </w:rPr>
        <w:t>2</w:t>
      </w:r>
      <w:r w:rsidR="00716D99">
        <w:rPr>
          <w:sz w:val="23"/>
          <w:szCs w:val="23"/>
        </w:rPr>
        <w:t>. Цена</w:t>
      </w:r>
      <w:r>
        <w:rPr>
          <w:sz w:val="23"/>
          <w:szCs w:val="23"/>
        </w:rPr>
        <w:t xml:space="preserve"> товара указывается в рублях Российской Федерации и включает в себя налог на добавленную стоимость.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716D99">
        <w:rPr>
          <w:sz w:val="23"/>
          <w:szCs w:val="23"/>
        </w:rPr>
        <w:t>3. Окончательная</w:t>
      </w:r>
      <w:r>
        <w:rPr>
          <w:sz w:val="23"/>
          <w:szCs w:val="23"/>
        </w:rPr>
        <w:t xml:space="preserve"> цена товара определяется последовательным действием на цену товара скидок по следующему порядку: • </w:t>
      </w:r>
      <w:proofErr w:type="spellStart"/>
      <w:r>
        <w:rPr>
          <w:sz w:val="23"/>
          <w:szCs w:val="23"/>
        </w:rPr>
        <w:t>Акционная</w:t>
      </w:r>
      <w:proofErr w:type="spellEnd"/>
      <w:r>
        <w:rPr>
          <w:sz w:val="23"/>
          <w:szCs w:val="23"/>
        </w:rPr>
        <w:t xml:space="preserve"> скидка • Скидка по </w:t>
      </w:r>
      <w:proofErr w:type="spellStart"/>
      <w:r>
        <w:rPr>
          <w:sz w:val="23"/>
          <w:szCs w:val="23"/>
        </w:rPr>
        <w:t>промокоду</w:t>
      </w:r>
      <w:proofErr w:type="spellEnd"/>
      <w:r>
        <w:rPr>
          <w:sz w:val="23"/>
          <w:szCs w:val="23"/>
        </w:rPr>
        <w:t xml:space="preserve"> • Скидка постоянного Покупателя </w:t>
      </w:r>
    </w:p>
    <w:p w:rsidR="003E7203" w:rsidRPr="000766E6" w:rsidRDefault="003E7203" w:rsidP="003E7203">
      <w:pPr>
        <w:pStyle w:val="Default"/>
        <w:rPr>
          <w:sz w:val="23"/>
          <w:szCs w:val="23"/>
        </w:rPr>
      </w:pPr>
      <w:r>
        <w:rPr>
          <w:color w:val="1F1F1F"/>
          <w:sz w:val="23"/>
          <w:szCs w:val="23"/>
        </w:rPr>
        <w:t>2.</w:t>
      </w:r>
      <w:r w:rsidR="00716D99">
        <w:rPr>
          <w:color w:val="1F1F1F"/>
          <w:sz w:val="23"/>
          <w:szCs w:val="23"/>
        </w:rPr>
        <w:t>4. Расчеты</w:t>
      </w:r>
      <w:r>
        <w:rPr>
          <w:color w:val="1F1F1F"/>
          <w:sz w:val="23"/>
          <w:szCs w:val="23"/>
        </w:rPr>
        <w:t xml:space="preserve"> между Сайтом и Покупателем за товар производятся способами, указанными на Сайте в </w:t>
      </w:r>
      <w:r w:rsidR="000766E6">
        <w:rPr>
          <w:color w:val="1F1F1F"/>
          <w:sz w:val="23"/>
          <w:szCs w:val="23"/>
        </w:rPr>
        <w:t>личном кабинете.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4.Момент заключения Оферты </w:t>
      </w:r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color w:val="1F1F1F"/>
          <w:sz w:val="23"/>
          <w:szCs w:val="23"/>
        </w:rPr>
        <w:t>4.</w:t>
      </w:r>
      <w:r w:rsidR="00716D99">
        <w:rPr>
          <w:color w:val="1F1F1F"/>
          <w:sz w:val="23"/>
          <w:szCs w:val="23"/>
        </w:rPr>
        <w:t>1. Акцептом</w:t>
      </w:r>
      <w:r>
        <w:rPr>
          <w:color w:val="1F1F1F"/>
          <w:sz w:val="23"/>
          <w:szCs w:val="23"/>
        </w:rPr>
        <w:t xml:space="preserve"> настоящей Оферты (договора) является оформление Покупателем заказа на товар в соответствии с условиями настоящей Оферты. Оформление Покупателем заказа на товар производится путем </w:t>
      </w:r>
      <w:r w:rsidR="000766E6">
        <w:rPr>
          <w:color w:val="1F1F1F"/>
          <w:sz w:val="23"/>
          <w:szCs w:val="23"/>
        </w:rPr>
        <w:t>отправки заявки</w:t>
      </w:r>
      <w:r w:rsidR="00B808AF">
        <w:rPr>
          <w:color w:val="1F1F1F"/>
          <w:sz w:val="23"/>
          <w:szCs w:val="23"/>
        </w:rPr>
        <w:t xml:space="preserve"> по любой из предоставленных форм на сайте </w:t>
      </w:r>
      <w:proofErr w:type="spellStart"/>
      <w:proofErr w:type="gramStart"/>
      <w:r w:rsidR="00B808AF">
        <w:rPr>
          <w:rFonts w:ascii="Arial" w:eastAsia="Times New Roman" w:hAnsi="Arial" w:cs="Arial"/>
          <w:lang w:val="en-US" w:eastAsia="ru-RU"/>
        </w:rPr>
        <w:t>optiway</w:t>
      </w:r>
      <w:proofErr w:type="spellEnd"/>
      <w:r w:rsidR="00B808AF" w:rsidRPr="000913C3">
        <w:rPr>
          <w:rFonts w:ascii="Arial" w:eastAsia="Times New Roman" w:hAnsi="Arial" w:cs="Arial"/>
          <w:lang w:eastAsia="ru-RU"/>
        </w:rPr>
        <w:t>.</w:t>
      </w:r>
      <w:r w:rsidR="00B808AF">
        <w:rPr>
          <w:rFonts w:ascii="Arial" w:eastAsia="Times New Roman" w:hAnsi="Arial" w:cs="Arial"/>
          <w:lang w:val="en-US" w:eastAsia="ru-RU"/>
        </w:rPr>
        <w:t>online</w:t>
      </w:r>
      <w:proofErr w:type="gramEnd"/>
    </w:p>
    <w:p w:rsidR="003E7203" w:rsidRDefault="003E7203" w:rsidP="003E7203">
      <w:pPr>
        <w:pStyle w:val="Default"/>
        <w:rPr>
          <w:sz w:val="23"/>
          <w:szCs w:val="23"/>
        </w:rPr>
      </w:pPr>
      <w:r>
        <w:rPr>
          <w:color w:val="1F1F1F"/>
          <w:sz w:val="23"/>
          <w:szCs w:val="23"/>
        </w:rPr>
        <w:t>4.</w:t>
      </w:r>
      <w:r w:rsidR="00716D99">
        <w:rPr>
          <w:color w:val="1F1F1F"/>
          <w:sz w:val="23"/>
          <w:szCs w:val="23"/>
        </w:rPr>
        <w:t>2. Акцептируя</w:t>
      </w:r>
      <w:r>
        <w:rPr>
          <w:color w:val="1F1F1F"/>
          <w:sz w:val="23"/>
          <w:szCs w:val="23"/>
        </w:rPr>
        <w:t xml:space="preserve"> настоящую Оферту, Покупатель выражает согласие в том, что: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rFonts w:ascii="Arial" w:hAnsi="Arial" w:cs="Arial"/>
          <w:color w:val="6A6A6A"/>
          <w:sz w:val="18"/>
          <w:szCs w:val="18"/>
        </w:rPr>
        <w:t xml:space="preserve">- </w:t>
      </w:r>
      <w:r>
        <w:rPr>
          <w:color w:val="1F1F1F"/>
          <w:sz w:val="23"/>
          <w:szCs w:val="23"/>
        </w:rPr>
        <w:t xml:space="preserve">регистрационные данные (в том числе персональные данные) указаны им добровольно;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- регистрационные данные (в том числе персональные данные) передаются в электронной форме по каналам связи сети «Интернет»; </w:t>
      </w:r>
    </w:p>
    <w:p w:rsidR="003E7203" w:rsidRDefault="003E7203" w:rsidP="003E7203">
      <w:pPr>
        <w:pStyle w:val="Default"/>
        <w:pageBreakBefore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lastRenderedPageBreak/>
        <w:t xml:space="preserve">- регистрационные данные (в том числе персональные данные) переданы Сайту для реализации целей, указанных в настоящей Оферте, Политике конфиденциальности, Пользовательском соглашении и могут быть переданы третьим лицам, для реализации целей, указанных в настоящей Оферте;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- регистрационные данные (в том числе персональные данные) могут быть использованы Сайтом в целях продвижения товаров и услуг, путем осуществления прямых контактов с Покупателем с помощью каналов связи;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- в целях дополнительной защиты от мошеннических действий указанные Покупателем регистрационные данные (в том числе персональные данные) могут быть переданы банку, осуществляющему транзакции по оплате оформленных заказов;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- данное Покупателем согласие на обработку его регистрационных данных (в том числе персональных данных) является бессрочным и может быть отозвано Покупателем или его законным представителем, подачей письменного заявления, переданного Сайту.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b/>
          <w:bCs/>
          <w:color w:val="1F1F1F"/>
          <w:sz w:val="23"/>
          <w:szCs w:val="23"/>
        </w:rPr>
        <w:t xml:space="preserve">5.Возврат товара и денежных средств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5.</w:t>
      </w:r>
      <w:r w:rsidR="00716D99">
        <w:rPr>
          <w:color w:val="1F1F1F"/>
          <w:sz w:val="23"/>
          <w:szCs w:val="23"/>
        </w:rPr>
        <w:t>1. Возврат</w:t>
      </w:r>
      <w:r>
        <w:rPr>
          <w:color w:val="1F1F1F"/>
          <w:sz w:val="23"/>
          <w:szCs w:val="23"/>
        </w:rPr>
        <w:t xml:space="preserve"> товара осуществляется в соответствии с Законом РФ «О защите прав потребителей».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5.</w:t>
      </w:r>
      <w:r w:rsidR="00716D99">
        <w:rPr>
          <w:color w:val="1F1F1F"/>
          <w:sz w:val="23"/>
          <w:szCs w:val="23"/>
        </w:rPr>
        <w:t>2. Возврат</w:t>
      </w:r>
      <w:r>
        <w:rPr>
          <w:color w:val="1F1F1F"/>
          <w:sz w:val="23"/>
          <w:szCs w:val="23"/>
        </w:rPr>
        <w:t xml:space="preserve"> денежных средств осуществляется посредством возврата стоимости оплаченного товара на банковскую карту или почтовым переводом.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b/>
          <w:bCs/>
          <w:color w:val="1F1F1F"/>
          <w:sz w:val="23"/>
          <w:szCs w:val="23"/>
        </w:rPr>
        <w:t xml:space="preserve">6.Доставка товара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6.</w:t>
      </w:r>
      <w:r w:rsidR="00716D99">
        <w:rPr>
          <w:color w:val="1F1F1F"/>
          <w:sz w:val="23"/>
          <w:szCs w:val="23"/>
        </w:rPr>
        <w:t>1. Доставка</w:t>
      </w:r>
      <w:r>
        <w:rPr>
          <w:color w:val="1F1F1F"/>
          <w:sz w:val="23"/>
          <w:szCs w:val="23"/>
        </w:rPr>
        <w:t xml:space="preserve"> товара Покупателю осуществляется в сроки, согласованные Сторонами при подтверждении заказа сотрудником Сайта.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6.</w:t>
      </w:r>
      <w:r w:rsidR="00716D99">
        <w:rPr>
          <w:color w:val="1F1F1F"/>
          <w:sz w:val="23"/>
          <w:szCs w:val="23"/>
        </w:rPr>
        <w:t>2. При</w:t>
      </w:r>
      <w:r>
        <w:rPr>
          <w:color w:val="1F1F1F"/>
          <w:sz w:val="23"/>
          <w:szCs w:val="23"/>
        </w:rPr>
        <w:t xml:space="preserve"> курьерской доставке товара Покупатель в реестре доставки ставит свою подпись напротив тех позиций товара, которые Покупатель приобрел. Данная подпись служит подтверждением того, что Покупатель не имеет претензий к комплектации товара, к количеству и внешнему виду товара.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6.</w:t>
      </w:r>
      <w:r w:rsidR="00716D99">
        <w:rPr>
          <w:color w:val="1F1F1F"/>
          <w:sz w:val="23"/>
          <w:szCs w:val="23"/>
        </w:rPr>
        <w:t>3. После</w:t>
      </w:r>
      <w:r>
        <w:rPr>
          <w:color w:val="1F1F1F"/>
          <w:sz w:val="23"/>
          <w:szCs w:val="23"/>
        </w:rPr>
        <w:t xml:space="preserve"> получения товара претензии к количеству, комплектности и виду товара не принимаются.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b/>
          <w:bCs/>
          <w:color w:val="1F1F1F"/>
          <w:sz w:val="23"/>
          <w:szCs w:val="23"/>
        </w:rPr>
        <w:t xml:space="preserve">7.Срок действия Оферты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7.</w:t>
      </w:r>
      <w:r w:rsidR="00716D99">
        <w:rPr>
          <w:color w:val="1F1F1F"/>
          <w:sz w:val="23"/>
          <w:szCs w:val="23"/>
        </w:rPr>
        <w:t>1. Настоящая</w:t>
      </w:r>
      <w:r>
        <w:rPr>
          <w:color w:val="1F1F1F"/>
          <w:sz w:val="23"/>
          <w:szCs w:val="23"/>
        </w:rPr>
        <w:t xml:space="preserve"> Оферта вступает в силу с момента ее акцепта Покупателем, и действует до момента отзыва акцепта публичной Оферты.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b/>
          <w:bCs/>
          <w:color w:val="1F1F1F"/>
          <w:sz w:val="23"/>
          <w:szCs w:val="23"/>
        </w:rPr>
        <w:t xml:space="preserve">8.Дополнительные условия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8.</w:t>
      </w:r>
      <w:r w:rsidR="00716D99">
        <w:rPr>
          <w:color w:val="1F1F1F"/>
          <w:sz w:val="23"/>
          <w:szCs w:val="23"/>
        </w:rPr>
        <w:t>1. Сайт</w:t>
      </w:r>
      <w:r>
        <w:rPr>
          <w:color w:val="1F1F1F"/>
          <w:sz w:val="23"/>
          <w:szCs w:val="23"/>
        </w:rPr>
        <w:t xml:space="preserve"> вправе переуступать либо каким-либо иным способом передавать свои права и обязанности, вытекающие из его отношений с Покупателем, третьим лицам.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8.</w:t>
      </w:r>
      <w:r w:rsidR="00716D99">
        <w:rPr>
          <w:color w:val="1F1F1F"/>
          <w:sz w:val="23"/>
          <w:szCs w:val="23"/>
        </w:rPr>
        <w:t>2. Сайт</w:t>
      </w:r>
      <w:r>
        <w:rPr>
          <w:color w:val="1F1F1F"/>
          <w:sz w:val="23"/>
          <w:szCs w:val="23"/>
        </w:rPr>
        <w:t xml:space="preserve"> и предоставляемые сервисы могут временно частично или полностью недоступны по причине проведения профилактических или иных </w:t>
      </w:r>
      <w:r w:rsidR="00716D99">
        <w:rPr>
          <w:color w:val="1F1F1F"/>
          <w:sz w:val="23"/>
          <w:szCs w:val="23"/>
        </w:rPr>
        <w:t>работ,</w:t>
      </w:r>
      <w:r>
        <w:rPr>
          <w:color w:val="1F1F1F"/>
          <w:sz w:val="23"/>
          <w:szCs w:val="23"/>
        </w:rPr>
        <w:t xml:space="preserve"> или по любым другим причинам технического характера. Техническая служба Сайта имеет право периодически проводить необходимые профилактические или иные работы с предварительным уведомлением Покупателей или без такового.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8.3.К отношениям между Покупателем и Сайтом применяются положения Российского законодательства.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8.4.В случае возникновения вопросов и претензий со стороны Покупателя он должен обратиться к Сайту по телефону или иным доступным способом. Все возникающее споры стороны будут стараться решить путем переговоров, при </w:t>
      </w:r>
      <w:r w:rsidR="00716D99">
        <w:rPr>
          <w:color w:val="1F1F1F"/>
          <w:sz w:val="23"/>
          <w:szCs w:val="23"/>
        </w:rPr>
        <w:t>не достижении</w:t>
      </w:r>
      <w:r>
        <w:rPr>
          <w:color w:val="1F1F1F"/>
          <w:sz w:val="23"/>
          <w:szCs w:val="23"/>
        </w:rPr>
        <w:t xml:space="preserve"> соглашения спор будет передан на рассмотрение в судебный орган в соответствии с действующим законодательством РФ.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8.</w:t>
      </w:r>
      <w:r w:rsidR="00716D99">
        <w:rPr>
          <w:color w:val="1F1F1F"/>
          <w:sz w:val="23"/>
          <w:szCs w:val="23"/>
        </w:rPr>
        <w:t>5. Признание</w:t>
      </w:r>
      <w:r>
        <w:rPr>
          <w:color w:val="1F1F1F"/>
          <w:sz w:val="23"/>
          <w:szCs w:val="23"/>
        </w:rPr>
        <w:t xml:space="preserve"> судом недействительности какого-либо положения настоящего Соглашения не влечет за собой недействительность остальных положений.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b/>
          <w:bCs/>
          <w:color w:val="1F1F1F"/>
          <w:sz w:val="23"/>
          <w:szCs w:val="23"/>
        </w:rPr>
        <w:t xml:space="preserve">9.Реквизиты Сайта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ИП </w:t>
      </w:r>
      <w:proofErr w:type="spellStart"/>
      <w:r w:rsidR="00716D99">
        <w:rPr>
          <w:color w:val="1F1F1F"/>
          <w:sz w:val="23"/>
          <w:szCs w:val="23"/>
        </w:rPr>
        <w:t>Мелихан</w:t>
      </w:r>
      <w:proofErr w:type="spellEnd"/>
      <w:r w:rsidR="00716D99">
        <w:rPr>
          <w:color w:val="1F1F1F"/>
          <w:sz w:val="23"/>
          <w:szCs w:val="23"/>
        </w:rPr>
        <w:t xml:space="preserve"> Юрий Михайлович</w:t>
      </w:r>
      <w:r>
        <w:rPr>
          <w:color w:val="1F1F1F"/>
          <w:sz w:val="23"/>
          <w:szCs w:val="23"/>
        </w:rPr>
        <w:t xml:space="preserve"> </w:t>
      </w:r>
    </w:p>
    <w:p w:rsidR="003E7203" w:rsidRDefault="003E7203" w:rsidP="003E7203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ИНН </w:t>
      </w:r>
      <w:r w:rsidR="00422512">
        <w:rPr>
          <w:color w:val="1F1F1F"/>
          <w:sz w:val="23"/>
          <w:szCs w:val="23"/>
        </w:rPr>
        <w:t>780625498407</w:t>
      </w:r>
    </w:p>
    <w:p w:rsidR="003E7203" w:rsidRDefault="003E7203" w:rsidP="003E7203">
      <w:r>
        <w:rPr>
          <w:color w:val="1F1F1F"/>
          <w:sz w:val="23"/>
          <w:szCs w:val="23"/>
        </w:rPr>
        <w:t xml:space="preserve">ОГРНИП </w:t>
      </w:r>
      <w:r w:rsidR="00422512">
        <w:rPr>
          <w:color w:val="1F1F1F"/>
          <w:sz w:val="23"/>
          <w:szCs w:val="23"/>
        </w:rPr>
        <w:t>318784700219127</w:t>
      </w:r>
    </w:p>
    <w:sectPr w:rsidR="003E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56"/>
    <w:rsid w:val="000766E6"/>
    <w:rsid w:val="000F70A3"/>
    <w:rsid w:val="001279EC"/>
    <w:rsid w:val="003E7203"/>
    <w:rsid w:val="00422512"/>
    <w:rsid w:val="00492754"/>
    <w:rsid w:val="004D40CF"/>
    <w:rsid w:val="00716D99"/>
    <w:rsid w:val="00A57021"/>
    <w:rsid w:val="00AB2A56"/>
    <w:rsid w:val="00B808AF"/>
    <w:rsid w:val="00D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CA5E"/>
  <w15:chartTrackingRefBased/>
  <w15:docId w15:val="{D572A3CE-8D96-4C9E-9EBF-4AA7BBAD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2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2019-08-11T19:00:00Z</dcterms:created>
  <dcterms:modified xsi:type="dcterms:W3CDTF">2019-08-12T13:06:00Z</dcterms:modified>
</cp:coreProperties>
</file>