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4A" w:rsidRDefault="005357DB">
      <w:pPr>
        <w:pStyle w:val="Titel"/>
        <w:jc w:val="left"/>
      </w:pPr>
      <w:r>
        <w:rPr>
          <w:b w:val="0"/>
          <w:lang w:val="en-GB"/>
        </w:rPr>
        <w:t>Use case: Check-Out</w:t>
      </w:r>
    </w:p>
    <w:p w:rsidR="001D3A4A" w:rsidRDefault="005357DB" w:rsidP="005357DB">
      <w:pPr>
        <w:pStyle w:val="berschrift1"/>
        <w:numPr>
          <w:ilvl w:val="0"/>
          <w:numId w:val="0"/>
        </w:numPr>
      </w:pPr>
      <w:bookmarkStart w:id="0" w:name="_GoBack"/>
      <w:bookmarkEnd w:id="0"/>
      <w:r>
        <w:t>Kurzbeschreibung</w:t>
      </w:r>
    </w:p>
    <w:p w:rsidR="001D3A4A" w:rsidRDefault="005357DB">
      <w:pPr>
        <w:tabs>
          <w:tab w:val="left" w:pos="505"/>
        </w:tabs>
      </w:pPr>
      <w:r>
        <w:rPr>
          <w:rFonts w:ascii="Calibri" w:hAnsi="Calibri" w:cs="Calibri"/>
        </w:rPr>
        <w:t>Der Rezeptionist erstellt dem Gast eine Rechnung</w:t>
      </w:r>
    </w:p>
    <w:p w:rsidR="001D3A4A" w:rsidRDefault="005357DB">
      <w:pPr>
        <w:pStyle w:val="berschrift1"/>
        <w:ind w:hanging="360"/>
      </w:pPr>
      <w:proofErr w:type="spellStart"/>
      <w:r>
        <w:t>Stakeholders</w:t>
      </w:r>
      <w:proofErr w:type="spellEnd"/>
      <w:r>
        <w:t xml:space="preserve"> und Akteure</w:t>
      </w:r>
    </w:p>
    <w:p w:rsidR="001D3A4A" w:rsidRDefault="005357DB">
      <w:pPr>
        <w:pStyle w:val="Listenabsatz"/>
        <w:numPr>
          <w:ilvl w:val="0"/>
          <w:numId w:val="4"/>
        </w:numPr>
      </w:pPr>
      <w:r>
        <w:rPr>
          <w:rFonts w:ascii="Calibri" w:hAnsi="Calibri" w:cs="Calibri"/>
        </w:rPr>
        <w:t>Kunde</w:t>
      </w:r>
    </w:p>
    <w:p w:rsidR="001D3A4A" w:rsidRDefault="005357DB">
      <w:pPr>
        <w:pStyle w:val="Listenabsatz"/>
        <w:numPr>
          <w:ilvl w:val="1"/>
          <w:numId w:val="4"/>
        </w:numPr>
      </w:pPr>
      <w:r>
        <w:rPr>
          <w:rFonts w:ascii="Calibri" w:hAnsi="Calibri" w:cs="Calibri"/>
        </w:rPr>
        <w:t>Individualgast</w:t>
      </w:r>
    </w:p>
    <w:p w:rsidR="001D3A4A" w:rsidRDefault="005357DB">
      <w:pPr>
        <w:pStyle w:val="Listenabsatz"/>
        <w:numPr>
          <w:ilvl w:val="0"/>
          <w:numId w:val="4"/>
        </w:numPr>
      </w:pPr>
      <w:r>
        <w:rPr>
          <w:rFonts w:ascii="Calibri" w:hAnsi="Calibri" w:cs="Calibri"/>
        </w:rPr>
        <w:t>Rezeption</w:t>
      </w:r>
    </w:p>
    <w:p w:rsidR="001D3A4A" w:rsidRDefault="005357DB">
      <w:pPr>
        <w:pStyle w:val="berschrift1"/>
        <w:ind w:hanging="360"/>
      </w:pPr>
      <w:r>
        <w:t>Vorbedingungen</w:t>
      </w:r>
    </w:p>
    <w:p w:rsidR="001D3A4A" w:rsidRDefault="005357DB">
      <w:pPr>
        <w:pStyle w:val="Textkrper"/>
        <w:numPr>
          <w:ilvl w:val="0"/>
          <w:numId w:val="7"/>
        </w:numPr>
      </w:pPr>
      <w:r>
        <w:rPr>
          <w:rFonts w:ascii="Calibri" w:hAnsi="Calibri" w:cs="Calibri"/>
        </w:rPr>
        <w:t>Gast muss bereits mindestens eine Leistung in Anspruch genommen haben</w:t>
      </w:r>
    </w:p>
    <w:p w:rsidR="001D3A4A" w:rsidRDefault="005357DB">
      <w:pPr>
        <w:pStyle w:val="berschrift1"/>
        <w:ind w:hanging="360"/>
      </w:pPr>
      <w:r>
        <w:t>Nachbedingungen</w:t>
      </w:r>
    </w:p>
    <w:p w:rsidR="001D3A4A" w:rsidRDefault="005357DB">
      <w:pPr>
        <w:pStyle w:val="Listenabsatz"/>
        <w:numPr>
          <w:ilvl w:val="0"/>
          <w:numId w:val="5"/>
        </w:numPr>
      </w:pPr>
      <w:r>
        <w:rPr>
          <w:rFonts w:ascii="Calibri" w:hAnsi="Calibri" w:cs="Calibri"/>
        </w:rPr>
        <w:t>Rechnung ist</w:t>
      </w:r>
      <w:r>
        <w:rPr>
          <w:rFonts w:ascii="Calibri" w:hAnsi="Calibri" w:cs="Calibri"/>
        </w:rPr>
        <w:t xml:space="preserve"> erstellt</w:t>
      </w:r>
    </w:p>
    <w:p w:rsidR="001D3A4A" w:rsidRDefault="005357DB">
      <w:pPr>
        <w:pStyle w:val="berschrift1"/>
        <w:ind w:hanging="360"/>
      </w:pPr>
      <w:r>
        <w:t>Ablauf</w:t>
      </w:r>
    </w:p>
    <w:p w:rsidR="001D3A4A" w:rsidRDefault="005357DB">
      <w:pPr>
        <w:pStyle w:val="berschrift2"/>
        <w:numPr>
          <w:ilvl w:val="1"/>
          <w:numId w:val="3"/>
        </w:numPr>
      </w:pPr>
      <w:r>
        <w:t>Basisablauf</w:t>
      </w:r>
    </w:p>
    <w:p w:rsidR="001D3A4A" w:rsidRDefault="005357DB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Der Rezeptionist wählt den Gast anhand aus.</w:t>
      </w:r>
    </w:p>
    <w:p w:rsidR="001D3A4A" w:rsidRDefault="005357DB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Das System listet alle bisher vom Gast in Anspruch genommen Rechnungen auf.</w:t>
      </w:r>
    </w:p>
    <w:p w:rsidR="001D3A4A" w:rsidRDefault="005357DB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Der Rezeptionist wählt die gewünschte Zahlungsmethode aus.</w:t>
      </w:r>
    </w:p>
    <w:p w:rsidR="001D3A4A" w:rsidRDefault="005357DB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Der Rezeptionist wählt „Rechnung erstellen“ aus.</w:t>
      </w:r>
    </w:p>
    <w:p w:rsidR="001D3A4A" w:rsidRDefault="005357DB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Das System zeigt die Rechnung mit Druckmöglichkeit am Bildschirm an.</w:t>
      </w:r>
    </w:p>
    <w:p w:rsidR="001D3A4A" w:rsidRDefault="005357DB">
      <w:pPr>
        <w:pStyle w:val="berschrift2"/>
        <w:numPr>
          <w:ilvl w:val="1"/>
          <w:numId w:val="3"/>
        </w:numPr>
      </w:pPr>
      <w:r>
        <w:t>Alternativer Ablauf</w:t>
      </w:r>
    </w:p>
    <w:p w:rsidR="001D3A4A" w:rsidRDefault="005357DB">
      <w:pPr>
        <w:pStyle w:val="berschrift3"/>
        <w:numPr>
          <w:ilvl w:val="2"/>
          <w:numId w:val="2"/>
        </w:numPr>
      </w:pPr>
      <w:r>
        <w:t>Der Gast ist im System nicht vorhanden</w:t>
      </w:r>
    </w:p>
    <w:p w:rsidR="001D3A4A" w:rsidRDefault="005357DB">
      <w:pPr>
        <w:pStyle w:val="Textkrper"/>
      </w:pPr>
      <w:r>
        <w:rPr>
          <w:rFonts w:ascii="Cambria" w:hAnsi="Cambria" w:cs="Cambria"/>
        </w:rPr>
        <w:tab/>
      </w:r>
      <w:proofErr w:type="gramStart"/>
      <w:r>
        <w:rPr>
          <w:rFonts w:ascii="Cambria" w:hAnsi="Cambria" w:cs="Cambria"/>
        </w:rPr>
        <w:t>2.a.1</w:t>
      </w:r>
      <w:proofErr w:type="gramEnd"/>
      <w:r>
        <w:rPr>
          <w:rFonts w:ascii="Cambria" w:hAnsi="Cambria" w:cs="Cambria"/>
        </w:rPr>
        <w:t xml:space="preserve"> Der Rezeptionist wählt „Rechnungen“ aus.</w:t>
      </w:r>
    </w:p>
    <w:p w:rsidR="001D3A4A" w:rsidRDefault="005357DB">
      <w:pPr>
        <w:pStyle w:val="Textkrper"/>
      </w:pPr>
      <w:r>
        <w:rPr>
          <w:rFonts w:ascii="Cambria" w:hAnsi="Cambria" w:cs="Cambria"/>
        </w:rPr>
        <w:tab/>
        <w:t>2.a.2 Der Rezeptionist wählt die vom Gast gewünschten Leistungen aus</w:t>
      </w:r>
    </w:p>
    <w:p w:rsidR="001D3A4A" w:rsidRDefault="005357DB">
      <w:pPr>
        <w:pStyle w:val="berschrift3"/>
        <w:numPr>
          <w:ilvl w:val="2"/>
          <w:numId w:val="2"/>
        </w:numPr>
      </w:pPr>
      <w:r>
        <w:t xml:space="preserve">Der Gast </w:t>
      </w:r>
      <w:r>
        <w:t>hat gar keine Leistungen in Anspruch genommen</w:t>
      </w:r>
    </w:p>
    <w:p w:rsidR="001D3A4A" w:rsidRDefault="005357DB">
      <w:pPr>
        <w:pStyle w:val="Textkrper"/>
      </w:pPr>
      <w:r>
        <w:rPr>
          <w:rFonts w:ascii="Cambria" w:hAnsi="Cambria" w:cs="Cambria"/>
        </w:rPr>
        <w:tab/>
      </w:r>
      <w:proofErr w:type="gramStart"/>
      <w:r>
        <w:rPr>
          <w:rFonts w:ascii="Cambria" w:hAnsi="Cambria" w:cs="Cambria"/>
        </w:rPr>
        <w:t>2.a.1</w:t>
      </w:r>
      <w:proofErr w:type="gramEnd"/>
      <w:r>
        <w:rPr>
          <w:rFonts w:ascii="Cambria" w:hAnsi="Cambria" w:cs="Cambria"/>
        </w:rPr>
        <w:t xml:space="preserve"> Das System listet eine leere Liste auf.</w:t>
      </w:r>
    </w:p>
    <w:p w:rsidR="001D3A4A" w:rsidRDefault="005357DB">
      <w:pPr>
        <w:pStyle w:val="Textkrper"/>
      </w:pPr>
      <w:bookmarkStart w:id="1" w:name="__DdeLink__27_293855185"/>
      <w:bookmarkEnd w:id="1"/>
      <w:r>
        <w:rPr>
          <w:rFonts w:ascii="Cambria" w:hAnsi="Cambria" w:cs="Cambria"/>
        </w:rPr>
        <w:tab/>
      </w:r>
      <w:proofErr w:type="gramStart"/>
      <w:r>
        <w:rPr>
          <w:rFonts w:ascii="Cambria" w:hAnsi="Cambria" w:cs="Cambria"/>
        </w:rPr>
        <w:t>2.a.2</w:t>
      </w:r>
      <w:proofErr w:type="gramEnd"/>
      <w:r>
        <w:rPr>
          <w:rFonts w:ascii="Cambria" w:hAnsi="Cambria" w:cs="Cambria"/>
        </w:rPr>
        <w:t xml:space="preserve"> Der Rezeptionist gibt dem Kunden </w:t>
      </w:r>
      <w:proofErr w:type="spellStart"/>
      <w:r>
        <w:rPr>
          <w:rFonts w:ascii="Cambria" w:hAnsi="Cambria" w:cs="Cambria"/>
        </w:rPr>
        <w:t>besched</w:t>
      </w:r>
      <w:proofErr w:type="spellEnd"/>
      <w:r>
        <w:rPr>
          <w:rFonts w:ascii="Cambria" w:hAnsi="Cambria" w:cs="Cambria"/>
        </w:rPr>
        <w:t>.</w:t>
      </w:r>
    </w:p>
    <w:p w:rsidR="001D3A4A" w:rsidRDefault="005357DB">
      <w:pPr>
        <w:pStyle w:val="berschrift1"/>
      </w:pPr>
      <w:r>
        <w:lastRenderedPageBreak/>
        <w:t>Besondere Anforderungen</w:t>
      </w:r>
    </w:p>
    <w:p w:rsidR="001D3A4A" w:rsidRDefault="005357DB">
      <w:r>
        <w:t>Keine</w:t>
      </w:r>
    </w:p>
    <w:p w:rsidR="001D3A4A" w:rsidRDefault="005357DB">
      <w:pPr>
        <w:pStyle w:val="berschrift1"/>
      </w:pPr>
      <w:r>
        <w:t>Benutzungsfrequenz</w:t>
      </w:r>
    </w:p>
    <w:p w:rsidR="001D3A4A" w:rsidRDefault="005357DB">
      <w:r>
        <w:t>Unbekannt</w:t>
      </w:r>
    </w:p>
    <w:p w:rsidR="001D3A4A" w:rsidRDefault="005357DB">
      <w:pPr>
        <w:pStyle w:val="berschrift1"/>
      </w:pPr>
      <w:r>
        <w:t>Offene Punkte</w:t>
      </w:r>
    </w:p>
    <w:p w:rsidR="001D3A4A" w:rsidRDefault="005357DB">
      <w:r>
        <w:rPr>
          <w:rFonts w:ascii="Cambria" w:hAnsi="Cambria" w:cs="Cambria"/>
        </w:rPr>
        <w:t>Keine</w:t>
      </w:r>
    </w:p>
    <w:p w:rsidR="001D3A4A" w:rsidRDefault="001D3A4A"/>
    <w:p w:rsidR="001D3A4A" w:rsidRDefault="001D3A4A"/>
    <w:sectPr w:rsidR="001D3A4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;Times New Roman">
    <w:panose1 w:val="00000000000000000000"/>
    <w:charset w:val="00"/>
    <w:family w:val="roman"/>
    <w:notTrueType/>
    <w:pitch w:val="default"/>
  </w:font>
  <w:font w:name="MS Gothic;ＭＳ ゴシック">
    <w:panose1 w:val="00000000000000000000"/>
    <w:charset w:val="8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340"/>
    <w:multiLevelType w:val="multilevel"/>
    <w:tmpl w:val="92683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5F91F26"/>
    <w:multiLevelType w:val="multilevel"/>
    <w:tmpl w:val="3D7AF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C6C0DFA"/>
    <w:multiLevelType w:val="multilevel"/>
    <w:tmpl w:val="A0BA9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DF9524A"/>
    <w:multiLevelType w:val="multilevel"/>
    <w:tmpl w:val="74D44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8DD3137"/>
    <w:multiLevelType w:val="multilevel"/>
    <w:tmpl w:val="7E2A784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99F3C51"/>
    <w:multiLevelType w:val="multilevel"/>
    <w:tmpl w:val="45B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BD4561A"/>
    <w:multiLevelType w:val="multilevel"/>
    <w:tmpl w:val="C99E29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A4A"/>
    <w:rsid w:val="001D3A4A"/>
    <w:rsid w:val="0053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tabs>
        <w:tab w:val="left" w:pos="709"/>
      </w:tabs>
      <w:suppressAutoHyphens/>
    </w:pPr>
    <w:rPr>
      <w:rFonts w:ascii="Times New Roman" w:eastAsia="SimSun;宋体" w:hAnsi="Times New Roman" w:cs="Mangal"/>
      <w:color w:val="00000A"/>
      <w:sz w:val="24"/>
      <w:szCs w:val="24"/>
      <w:lang w:eastAsia="zh-CN" w:bidi="hi-IN"/>
    </w:rPr>
  </w:style>
  <w:style w:type="paragraph" w:styleId="berschrift1">
    <w:name w:val="heading 1"/>
    <w:basedOn w:val="Standard"/>
    <w:next w:val="Textkrper"/>
    <w:pPr>
      <w:keepNext/>
      <w:numPr>
        <w:numId w:val="1"/>
      </w:numPr>
      <w:spacing w:before="480" w:after="0"/>
      <w:ind w:left="360" w:firstLine="0"/>
      <w:outlineLvl w:val="0"/>
    </w:pPr>
    <w:rPr>
      <w:rFonts w:ascii="Cambria" w:hAnsi="Cambria" w:cs=";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pPr>
      <w:keepNext/>
      <w:numPr>
        <w:ilvl w:val="1"/>
        <w:numId w:val="1"/>
      </w:numPr>
      <w:spacing w:before="200" w:after="0"/>
      <w:outlineLvl w:val="1"/>
    </w:pPr>
    <w:rPr>
      <w:rFonts w:ascii="Cambria" w:hAnsi="Cambria" w:cs=";Times New Roman"/>
      <w:b/>
      <w:bCs/>
      <w:i/>
      <w:iCs/>
      <w:color w:val="4F81BD"/>
      <w:sz w:val="26"/>
      <w:szCs w:val="26"/>
    </w:rPr>
  </w:style>
  <w:style w:type="paragraph" w:styleId="berschrift3">
    <w:name w:val="heading 3"/>
    <w:basedOn w:val="Standard"/>
    <w:next w:val="Textkrper"/>
    <w:pPr>
      <w:keepNext/>
      <w:keepLines/>
      <w:widowControl/>
      <w:numPr>
        <w:ilvl w:val="2"/>
        <w:numId w:val="1"/>
      </w:numPr>
      <w:suppressAutoHyphens w:val="0"/>
      <w:spacing w:before="200" w:after="0"/>
      <w:outlineLvl w:val="2"/>
    </w:pPr>
    <w:rPr>
      <w:rFonts w:ascii="Calibri" w:eastAsia="MS Gothic;ＭＳ ゴシック" w:hAnsi="Calibri" w:cs="Times New Roman"/>
      <w:b/>
      <w:bCs/>
      <w:color w:val="4F81BD"/>
      <w:sz w:val="22"/>
      <w:szCs w:val="22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lang w:val="en-GB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OpenSymbol;Arial Unicode MS"/>
    </w:rPr>
  </w:style>
  <w:style w:type="character" w:customStyle="1" w:styleId="WW8Num7z1">
    <w:name w:val="WW8Num7z1"/>
    <w:rPr>
      <w:rFonts w:ascii="OpenSymbol;Arial Unicode MS" w:hAnsi="OpenSymbol;Arial Unicode MS" w:cs="OpenSymbol;Arial Unicode MS"/>
    </w:rPr>
  </w:style>
  <w:style w:type="character" w:customStyle="1" w:styleId="WW-Absatz-Standardschriftart">
    <w:name w:val="WW-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Aufzhlungszeichen1">
    <w:name w:val="Aufzählungszeichen1"/>
    <w:rPr>
      <w:rFonts w:ascii="OpenSymbol;Arial Unicode MS" w:eastAsia="OpenSymbol;Arial Unicode MS" w:hAnsi="OpenSymbol;Arial Unicode MS" w:cs="OpenSymbol;Arial Unicode MS"/>
    </w:rPr>
  </w:style>
  <w:style w:type="character" w:customStyle="1" w:styleId="berschrift3Zchn">
    <w:name w:val="Überschrift 3 Zchn"/>
    <w:rPr>
      <w:rFonts w:ascii="Calibri" w:eastAsia="MS Gothic;ＭＳ ゴシック" w:hAnsi="Calibri" w:cs="Calibri"/>
      <w:b/>
      <w:bCs/>
      <w:color w:val="4F81BD"/>
      <w:sz w:val="22"/>
      <w:szCs w:val="22"/>
      <w:lang w:val="de-AT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Titel">
    <w:name w:val="Title"/>
    <w:basedOn w:val="Standard"/>
    <w:next w:val="Untertitel"/>
    <w:pPr>
      <w:pBdr>
        <w:bottom w:val="single" w:sz="8" w:space="0" w:color="808080"/>
      </w:pBdr>
      <w:spacing w:after="300" w:line="100" w:lineRule="atLeast"/>
      <w:jc w:val="center"/>
    </w:pPr>
    <w:rPr>
      <w:rFonts w:ascii="Cambria" w:hAnsi="Cambria" w:cs=";Times New Roman"/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pPr>
      <w:jc w:val="center"/>
    </w:pPr>
    <w:rPr>
      <w:i/>
      <w:iCs/>
    </w:rPr>
  </w:style>
  <w:style w:type="paragraph" w:styleId="Listenabsatz">
    <w:name w:val="List Paragraph"/>
    <w:basedOn w:val="Standar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855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Meusburger</dc:creator>
  <cp:lastModifiedBy>Dunst</cp:lastModifiedBy>
  <cp:revision>6</cp:revision>
  <dcterms:created xsi:type="dcterms:W3CDTF">2012-03-11T22:28:00Z</dcterms:created>
  <dcterms:modified xsi:type="dcterms:W3CDTF">2012-03-19T10:12:00Z</dcterms:modified>
</cp:coreProperties>
</file>