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2B9CF9" w14:textId="77777777" w:rsidR="00D2614A" w:rsidRDefault="00D2614A" w:rsidP="00D2614A">
      <w:pPr>
        <w:pStyle w:val="Titel"/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: </w:t>
      </w:r>
      <w:r w:rsidR="003F2327">
        <w:t>Rechnung legen</w:t>
      </w:r>
    </w:p>
    <w:p w14:paraId="4631C044" w14:textId="77777777" w:rsidR="00D2614A" w:rsidRDefault="00D2614A" w:rsidP="00D2614A">
      <w:pPr>
        <w:pStyle w:val="berschrift1"/>
        <w:numPr>
          <w:ilvl w:val="0"/>
          <w:numId w:val="0"/>
        </w:numPr>
      </w:pPr>
      <w:r>
        <w:t>Kurzbeschreibung</w:t>
      </w:r>
    </w:p>
    <w:p w14:paraId="7DA9D94D" w14:textId="77777777" w:rsidR="00D2614A" w:rsidRDefault="003F2327" w:rsidP="00D2614A">
      <w:pPr>
        <w:pStyle w:val="infoblu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>Dieser Vorgang erstellt die Rechnung(en) eines Zimmers (Gastes).</w:t>
      </w:r>
    </w:p>
    <w:p w14:paraId="78024EB0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proofErr w:type="spellStart"/>
      <w:r>
        <w:t>Stakeholders</w:t>
      </w:r>
      <w:proofErr w:type="spellEnd"/>
      <w:r>
        <w:t xml:space="preserve"> und Akteure</w:t>
      </w:r>
    </w:p>
    <w:p w14:paraId="0B91AF8D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Gast</w:t>
      </w:r>
    </w:p>
    <w:p w14:paraId="2F73C9D7" w14:textId="08130797" w:rsidR="00AA3DC2" w:rsidRDefault="00AA3DC2" w:rsidP="00D2614A">
      <w:pPr>
        <w:pStyle w:val="Listenabsatz"/>
        <w:numPr>
          <w:ilvl w:val="0"/>
          <w:numId w:val="2"/>
        </w:numPr>
      </w:pPr>
      <w:r>
        <w:t>Kunde</w:t>
      </w:r>
    </w:p>
    <w:p w14:paraId="251A8590" w14:textId="77777777" w:rsidR="00D2614A" w:rsidRDefault="00D2614A" w:rsidP="00D2614A">
      <w:pPr>
        <w:pStyle w:val="Listenabsatz"/>
        <w:numPr>
          <w:ilvl w:val="0"/>
          <w:numId w:val="2"/>
        </w:numPr>
      </w:pPr>
      <w:r>
        <w:t>Rezeption</w:t>
      </w:r>
    </w:p>
    <w:p w14:paraId="0582AFB9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Vorbedingungen</w:t>
      </w:r>
    </w:p>
    <w:p w14:paraId="019BFE7D" w14:textId="4EED6F4C" w:rsidR="003F2327" w:rsidRDefault="00AA3DC2" w:rsidP="003F2327">
      <w:pPr>
        <w:pStyle w:val="Listenabsatz"/>
        <w:numPr>
          <w:ilvl w:val="0"/>
          <w:numId w:val="11"/>
        </w:numPr>
      </w:pPr>
      <w:r>
        <w:t>Gast muss eingecheckt sein und Leistungen in Anspruch genommen haben</w:t>
      </w:r>
    </w:p>
    <w:p w14:paraId="587EB050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Nachbedingungen</w:t>
      </w:r>
    </w:p>
    <w:p w14:paraId="0F3EE208" w14:textId="1E98F1A0" w:rsidR="003F2327" w:rsidRDefault="003F2327" w:rsidP="003F2327">
      <w:pPr>
        <w:pStyle w:val="Listenabsatz"/>
        <w:numPr>
          <w:ilvl w:val="0"/>
          <w:numId w:val="9"/>
        </w:numPr>
      </w:pPr>
      <w:r>
        <w:t xml:space="preserve">Rechnung </w:t>
      </w:r>
      <w:r w:rsidR="00AA3DC2">
        <w:t xml:space="preserve">ist </w:t>
      </w:r>
      <w:r>
        <w:t>ausgedruckt</w:t>
      </w:r>
      <w:r w:rsidR="00AA3DC2">
        <w:t xml:space="preserve"> und abgelegt</w:t>
      </w:r>
    </w:p>
    <w:p w14:paraId="6F146230" w14:textId="5439AB3F" w:rsidR="006E07CF" w:rsidRDefault="006E07CF" w:rsidP="006E07CF">
      <w:pPr>
        <w:pStyle w:val="berschrift1"/>
        <w:numPr>
          <w:ilvl w:val="0"/>
          <w:numId w:val="0"/>
        </w:numPr>
        <w:ind w:left="360" w:hanging="360"/>
      </w:pPr>
      <w:r>
        <w:t>Ablauf</w:t>
      </w:r>
    </w:p>
    <w:p w14:paraId="7A71FA3C" w14:textId="77777777" w:rsidR="00D2614A" w:rsidRDefault="00D2614A" w:rsidP="00D2614A">
      <w:pPr>
        <w:pStyle w:val="berschrift2"/>
      </w:pPr>
      <w:r>
        <w:t xml:space="preserve">Basisablauf </w:t>
      </w:r>
    </w:p>
    <w:p w14:paraId="6C7A5739" w14:textId="38ED1849" w:rsidR="00AA3DC2" w:rsidRDefault="00AA3DC2" w:rsidP="003F2327">
      <w:pPr>
        <w:pStyle w:val="Listenabsatz"/>
        <w:numPr>
          <w:ilvl w:val="0"/>
          <w:numId w:val="12"/>
        </w:numPr>
      </w:pPr>
      <w:r>
        <w:t>Der Aufenthalt wird mittels der Suchfunktion gesucht</w:t>
      </w:r>
    </w:p>
    <w:p w14:paraId="7CB17F8D" w14:textId="3FD775AC" w:rsidR="00AA3DC2" w:rsidRDefault="00AA3DC2" w:rsidP="003F2327">
      <w:pPr>
        <w:pStyle w:val="Listenabsatz"/>
        <w:numPr>
          <w:ilvl w:val="0"/>
          <w:numId w:val="12"/>
        </w:numPr>
      </w:pPr>
      <w:r>
        <w:t xml:space="preserve">Das System zeigt alle zur Suchen relevanten </w:t>
      </w:r>
      <w:r w:rsidR="00B434FA">
        <w:t>Aufenthalte</w:t>
      </w:r>
      <w:r>
        <w:t xml:space="preserve"> an</w:t>
      </w:r>
    </w:p>
    <w:p w14:paraId="37CE5AB2" w14:textId="30D4BA2B" w:rsidR="00AA3DC2" w:rsidRDefault="00AA3DC2" w:rsidP="003F2327">
      <w:pPr>
        <w:pStyle w:val="Listenabsatz"/>
        <w:numPr>
          <w:ilvl w:val="0"/>
          <w:numId w:val="12"/>
        </w:numPr>
      </w:pPr>
      <w:r>
        <w:t xml:space="preserve">Die Rezeption wählt den entsprechenden </w:t>
      </w:r>
      <w:r w:rsidR="00B434FA">
        <w:t>Aufenthalt</w:t>
      </w:r>
      <w:r>
        <w:t xml:space="preserve"> aus</w:t>
      </w:r>
    </w:p>
    <w:p w14:paraId="042F48CA" w14:textId="14D34EE0" w:rsidR="003F2327" w:rsidRDefault="00B434FA" w:rsidP="003F2327">
      <w:pPr>
        <w:pStyle w:val="Listenabsatz"/>
        <w:numPr>
          <w:ilvl w:val="0"/>
          <w:numId w:val="12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„Rechnung erstellen“ wird ausgeführt</w:t>
      </w:r>
      <w:r w:rsidR="003F2327">
        <w:t>.</w:t>
      </w:r>
    </w:p>
    <w:p w14:paraId="43491BF2" w14:textId="4910E35A" w:rsidR="003F2327" w:rsidRDefault="00B434FA" w:rsidP="003F2327">
      <w:pPr>
        <w:pStyle w:val="Listenabsatz"/>
        <w:numPr>
          <w:ilvl w:val="0"/>
          <w:numId w:val="12"/>
        </w:numPr>
      </w:pPr>
      <w:r>
        <w:t>Der Kunde bezahlt die Rechnung</w:t>
      </w:r>
    </w:p>
    <w:p w14:paraId="21B18693" w14:textId="2BC3CFB1" w:rsidR="009256DB" w:rsidRDefault="00B434FA" w:rsidP="009256DB">
      <w:pPr>
        <w:pStyle w:val="Listenabsatz"/>
        <w:numPr>
          <w:ilvl w:val="0"/>
          <w:numId w:val="12"/>
        </w:numPr>
      </w:pPr>
      <w:r>
        <w:t>Die Rechnung wird für das Hotel und den Kunden je einmal ausgedruckt</w:t>
      </w:r>
    </w:p>
    <w:p w14:paraId="284AB056" w14:textId="05F2C061" w:rsidR="009256DB" w:rsidRDefault="009256DB" w:rsidP="009256DB">
      <w:pPr>
        <w:pStyle w:val="Listenabsatz"/>
        <w:numPr>
          <w:ilvl w:val="0"/>
          <w:numId w:val="12"/>
        </w:numPr>
      </w:pPr>
      <w:r>
        <w:t>Die Rechnung wird vom System als abgeschlossen markiert</w:t>
      </w:r>
    </w:p>
    <w:p w14:paraId="098B5CE6" w14:textId="5AD414C8" w:rsidR="009256DB" w:rsidRDefault="009256DB" w:rsidP="009256DB">
      <w:r>
        <w:t>Die Punkte 4 bis 7 werden wiederholt bis alle Positionen des Aufenthalts bezahlt wurden</w:t>
      </w:r>
    </w:p>
    <w:p w14:paraId="66C1E78B" w14:textId="77777777" w:rsidR="00D2614A" w:rsidRDefault="00D2614A" w:rsidP="00D2614A">
      <w:pPr>
        <w:pStyle w:val="berschrift2"/>
      </w:pPr>
      <w:r>
        <w:t>Alternativer Ablauf</w:t>
      </w:r>
    </w:p>
    <w:p w14:paraId="0CE8DBE3" w14:textId="77777777" w:rsidR="00D53CF2" w:rsidRDefault="00D53CF2" w:rsidP="00D53CF2"/>
    <w:p w14:paraId="5C4852ED" w14:textId="2354DBC4" w:rsidR="00D53CF2" w:rsidRDefault="00D53CF2" w:rsidP="00D53CF2">
      <w:pPr>
        <w:pStyle w:val="berschrift3"/>
      </w:pPr>
      <w:r>
        <w:t xml:space="preserve">1.a) Dieser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wird vom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>: „Check out“ aus aufgerufen</w:t>
      </w:r>
    </w:p>
    <w:p w14:paraId="097FA9DA" w14:textId="7ABAE31B" w:rsidR="00D53CF2" w:rsidRDefault="00D53CF2" w:rsidP="00D53CF2">
      <w:pPr>
        <w:pStyle w:val="Listenabsatz"/>
        <w:numPr>
          <w:ilvl w:val="0"/>
          <w:numId w:val="14"/>
        </w:numPr>
      </w:pPr>
      <w:r>
        <w:t>Die Daten werden aus dem vorherigen Formular übernommen</w:t>
      </w:r>
    </w:p>
    <w:p w14:paraId="692CE786" w14:textId="2512D979" w:rsidR="00D53CF2" w:rsidRPr="00D53CF2" w:rsidRDefault="00D53CF2" w:rsidP="00D53CF2">
      <w:r>
        <w:t xml:space="preserve">Weiter mit Punkt 4 </w:t>
      </w:r>
    </w:p>
    <w:p w14:paraId="11D3215B" w14:textId="02BC0715" w:rsidR="00F34CC6" w:rsidRDefault="00F34CC6" w:rsidP="00F34CC6">
      <w:pPr>
        <w:pStyle w:val="berschrift3"/>
      </w:pPr>
      <w:r>
        <w:t>5</w:t>
      </w:r>
      <w:r w:rsidR="00A62A73">
        <w:t>.</w:t>
      </w:r>
      <w:r>
        <w:t>a) Der Gesamtbetrag der Rechnung ist gleich 0</w:t>
      </w:r>
    </w:p>
    <w:p w14:paraId="6C88B95A" w14:textId="030F4168" w:rsidR="00F34CC6" w:rsidRDefault="00F34CC6" w:rsidP="00F34CC6">
      <w:pPr>
        <w:pStyle w:val="Listenabsatz"/>
        <w:numPr>
          <w:ilvl w:val="0"/>
          <w:numId w:val="13"/>
        </w:numPr>
      </w:pPr>
      <w:r>
        <w:t>Das System informiert die Rezeption</w:t>
      </w:r>
    </w:p>
    <w:p w14:paraId="05FAD6CE" w14:textId="15800904" w:rsidR="00F34CC6" w:rsidRDefault="00F34CC6" w:rsidP="00F34CC6">
      <w:r>
        <w:t>Punkt 6 wird übersprungen</w:t>
      </w:r>
    </w:p>
    <w:p w14:paraId="3774BE78" w14:textId="7998D432" w:rsidR="00A62A73" w:rsidRDefault="00A62A73" w:rsidP="00A62A73">
      <w:pPr>
        <w:pStyle w:val="berschrift3"/>
      </w:pPr>
      <w:r>
        <w:lastRenderedPageBreak/>
        <w:t>5.b) Der Kunde kann die Rechnung nicht mit der gewählten Bezahlungsart bezahlen</w:t>
      </w:r>
    </w:p>
    <w:p w14:paraId="77117C5D" w14:textId="31712032" w:rsidR="00A62A73" w:rsidRPr="00F34CC6" w:rsidRDefault="00A62A73" w:rsidP="00F34CC6">
      <w:r>
        <w:t>Zurück zu Punkt 4</w:t>
      </w:r>
    </w:p>
    <w:p w14:paraId="29DC4A00" w14:textId="77777777" w:rsidR="00461975" w:rsidRDefault="00D2614A" w:rsidP="00461975">
      <w:pPr>
        <w:pStyle w:val="berschrift1"/>
        <w:numPr>
          <w:ilvl w:val="0"/>
          <w:numId w:val="0"/>
        </w:numPr>
        <w:ind w:left="360" w:hanging="360"/>
      </w:pPr>
      <w:r>
        <w:t>Besondere Anforderungen</w:t>
      </w:r>
    </w:p>
    <w:p w14:paraId="56D42C1D" w14:textId="24AD3B44" w:rsidR="00156CA3" w:rsidRPr="00156CA3" w:rsidRDefault="00156CA3" w:rsidP="00156CA3">
      <w:r>
        <w:t>Keine</w:t>
      </w:r>
      <w:bookmarkStart w:id="0" w:name="_GoBack"/>
      <w:bookmarkEnd w:id="0"/>
    </w:p>
    <w:p w14:paraId="0B1C5602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Benutzungsfrequenz</w:t>
      </w:r>
    </w:p>
    <w:p w14:paraId="591C4865" w14:textId="7C4D49CA" w:rsidR="00D2614A" w:rsidRDefault="00B434FA" w:rsidP="00D2614A">
      <w:r>
        <w:t>R</w:t>
      </w:r>
      <w:r w:rsidR="003D4695">
        <w:t>egelmäßig</w:t>
      </w:r>
    </w:p>
    <w:p w14:paraId="2D1227F8" w14:textId="77777777" w:rsidR="00D2614A" w:rsidRDefault="00D2614A" w:rsidP="00D2614A">
      <w:pPr>
        <w:pStyle w:val="berschrift1"/>
        <w:numPr>
          <w:ilvl w:val="0"/>
          <w:numId w:val="0"/>
        </w:numPr>
        <w:ind w:left="360" w:hanging="360"/>
      </w:pPr>
      <w:r>
        <w:t>offene Punkte</w:t>
      </w:r>
    </w:p>
    <w:p w14:paraId="2C94251E" w14:textId="77777777" w:rsidR="00D2614A" w:rsidRDefault="00D2614A" w:rsidP="00D2614A">
      <w:r>
        <w:t>Keine</w:t>
      </w:r>
    </w:p>
    <w:p w14:paraId="4A60C970" w14:textId="77777777" w:rsidR="00404F60" w:rsidRDefault="00404F60"/>
    <w:sectPr w:rsidR="00404F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1A30035"/>
    <w:multiLevelType w:val="hybridMultilevel"/>
    <w:tmpl w:val="1BC6D59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1112B1"/>
    <w:multiLevelType w:val="hybridMultilevel"/>
    <w:tmpl w:val="9A9241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C0B63"/>
    <w:multiLevelType w:val="hybridMultilevel"/>
    <w:tmpl w:val="F12A6E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F662C1"/>
    <w:multiLevelType w:val="hybridMultilevel"/>
    <w:tmpl w:val="93802F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70472A"/>
    <w:multiLevelType w:val="hybridMultilevel"/>
    <w:tmpl w:val="9400664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586852"/>
    <w:multiLevelType w:val="hybridMultilevel"/>
    <w:tmpl w:val="AEC8CCF8"/>
    <w:lvl w:ilvl="0" w:tplc="0C070019">
      <w:start w:val="1"/>
      <w:numFmt w:val="lowerLetter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A14278A"/>
    <w:multiLevelType w:val="hybridMultilevel"/>
    <w:tmpl w:val="8A44BB6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5F2021"/>
    <w:multiLevelType w:val="hybridMultilevel"/>
    <w:tmpl w:val="A724AE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DF0AAA"/>
    <w:multiLevelType w:val="hybridMultilevel"/>
    <w:tmpl w:val="B62090E0"/>
    <w:lvl w:ilvl="0" w:tplc="BDA02BD2">
      <w:start w:val="1"/>
      <w:numFmt w:val="decimal"/>
      <w:pStyle w:val="berschrift1"/>
      <w:lvlText w:val="%1)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>
      <w:start w:val="1"/>
      <w:numFmt w:val="decimal"/>
      <w:lvlText w:val="%7."/>
      <w:lvlJc w:val="left"/>
      <w:pPr>
        <w:ind w:left="5040" w:hanging="360"/>
      </w:pPr>
    </w:lvl>
    <w:lvl w:ilvl="7" w:tplc="0C070019">
      <w:start w:val="1"/>
      <w:numFmt w:val="lowerLetter"/>
      <w:lvlText w:val="%8."/>
      <w:lvlJc w:val="left"/>
      <w:pPr>
        <w:ind w:left="5760" w:hanging="360"/>
      </w:pPr>
    </w:lvl>
    <w:lvl w:ilvl="8" w:tplc="0C07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A7598D"/>
    <w:multiLevelType w:val="hybridMultilevel"/>
    <w:tmpl w:val="4F168C3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860714C"/>
    <w:multiLevelType w:val="hybridMultilevel"/>
    <w:tmpl w:val="A606CFA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3"/>
  </w:num>
  <w:num w:numId="12">
    <w:abstractNumId w:val="1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14A"/>
    <w:rsid w:val="00156CA3"/>
    <w:rsid w:val="003D4695"/>
    <w:rsid w:val="003F2327"/>
    <w:rsid w:val="0040155A"/>
    <w:rsid w:val="00404F60"/>
    <w:rsid w:val="00461975"/>
    <w:rsid w:val="006E07CF"/>
    <w:rsid w:val="00885FFA"/>
    <w:rsid w:val="009256DB"/>
    <w:rsid w:val="00A55648"/>
    <w:rsid w:val="00A62A73"/>
    <w:rsid w:val="00AA3DC2"/>
    <w:rsid w:val="00B434FA"/>
    <w:rsid w:val="00C247B0"/>
    <w:rsid w:val="00D2614A"/>
    <w:rsid w:val="00D53CF2"/>
    <w:rsid w:val="00D6490B"/>
    <w:rsid w:val="00F3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CACD3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2614A"/>
  </w:style>
  <w:style w:type="paragraph" w:styleId="berschrift1">
    <w:name w:val="heading 1"/>
    <w:basedOn w:val="Standard"/>
    <w:next w:val="Standard"/>
    <w:link w:val="berschrift1Zchn"/>
    <w:uiPriority w:val="9"/>
    <w:qFormat/>
    <w:rsid w:val="00D2614A"/>
    <w:pPr>
      <w:keepNext/>
      <w:keepLines/>
      <w:numPr>
        <w:numId w:val="1"/>
      </w:numPr>
      <w:spacing w:before="480" w:after="0"/>
      <w:ind w:left="36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61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261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1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2614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D261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D261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D2614A"/>
    <w:pPr>
      <w:ind w:left="720"/>
      <w:contextualSpacing/>
    </w:pPr>
  </w:style>
  <w:style w:type="paragraph" w:customStyle="1" w:styleId="infoblue">
    <w:name w:val="infoblue"/>
    <w:basedOn w:val="Standard"/>
    <w:rsid w:val="00D261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customStyle="1" w:styleId="Listenabsatz1">
    <w:name w:val="Listenabsatz1"/>
    <w:basedOn w:val="Standard"/>
    <w:rsid w:val="003F2327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paragraph" w:styleId="KeinLeerraum">
    <w:name w:val="No Spacing"/>
    <w:uiPriority w:val="1"/>
    <w:qFormat/>
    <w:rsid w:val="0046197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3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</dc:creator>
  <cp:lastModifiedBy>Dunst</cp:lastModifiedBy>
  <cp:revision>10</cp:revision>
  <dcterms:created xsi:type="dcterms:W3CDTF">2012-03-11T12:31:00Z</dcterms:created>
  <dcterms:modified xsi:type="dcterms:W3CDTF">2012-03-20T18:01:00Z</dcterms:modified>
</cp:coreProperties>
</file>