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B9CF9" w14:textId="77777777" w:rsidR="00D2614A" w:rsidRDefault="00D2614A" w:rsidP="00D2614A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3F2327">
        <w:t>Rechnung legen</w:t>
      </w:r>
    </w:p>
    <w:p w14:paraId="4631C044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14:paraId="7DA9D94D" w14:textId="77777777" w:rsidR="00D2614A" w:rsidRDefault="003F2327" w:rsidP="00D2614A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Dieser Vorgang erstellt die Rechnung(en) eines Zimmers (Gastes).</w:t>
      </w:r>
    </w:p>
    <w:p w14:paraId="78024EB0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1"/>
    </w:p>
    <w:p w14:paraId="0B91AF8D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</w:p>
    <w:p w14:paraId="6F086034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Gruppenreisende/r</w:t>
      </w:r>
    </w:p>
    <w:p w14:paraId="2F5F9CA2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>Walk-In-Gast</w:t>
      </w:r>
    </w:p>
    <w:p w14:paraId="0208C281" w14:textId="77777777" w:rsidR="00D2614A" w:rsidRDefault="00D2614A" w:rsidP="00D2614A">
      <w:pPr>
        <w:pStyle w:val="Listenabsatz"/>
        <w:numPr>
          <w:ilvl w:val="1"/>
          <w:numId w:val="2"/>
        </w:numPr>
      </w:pPr>
      <w:r>
        <w:t xml:space="preserve">Reservierungs-Gast  </w:t>
      </w:r>
    </w:p>
    <w:p w14:paraId="251A8590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14:paraId="0582AFB9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14:paraId="019BFE7D" w14:textId="77777777" w:rsidR="003F2327" w:rsidRDefault="003F2327" w:rsidP="003F2327">
      <w:pPr>
        <w:pStyle w:val="Listenabsatz"/>
        <w:numPr>
          <w:ilvl w:val="0"/>
          <w:numId w:val="11"/>
        </w:numPr>
      </w:pPr>
      <w:bookmarkStart w:id="3" w:name="5.1_______________&lt;_Post-condition_One_&gt;"/>
      <w:r>
        <w:t>Rechnung muss erstellt sein</w:t>
      </w:r>
    </w:p>
    <w:p w14:paraId="587EB050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</w:t>
      </w:r>
      <w:bookmarkEnd w:id="3"/>
      <w:r>
        <w:t>en</w:t>
      </w:r>
    </w:p>
    <w:p w14:paraId="0F3EE208" w14:textId="77777777" w:rsidR="003F2327" w:rsidRDefault="003F2327" w:rsidP="003F2327">
      <w:pPr>
        <w:pStyle w:val="Listenabsatz"/>
        <w:numPr>
          <w:ilvl w:val="0"/>
          <w:numId w:val="9"/>
        </w:numPr>
      </w:pPr>
      <w:bookmarkStart w:id="4" w:name="2.1_______________Basic_Flow"/>
      <w:r>
        <w:t>Rechnung ausgedruckt</w:t>
      </w:r>
    </w:p>
    <w:p w14:paraId="7A71FA3C" w14:textId="77777777" w:rsidR="00D2614A" w:rsidRDefault="00D2614A" w:rsidP="00D2614A">
      <w:pPr>
        <w:pStyle w:val="berschrift2"/>
      </w:pPr>
      <w:r>
        <w:t>Basisablauf</w:t>
      </w:r>
      <w:bookmarkEnd w:id="4"/>
      <w:r>
        <w:t xml:space="preserve"> </w:t>
      </w:r>
    </w:p>
    <w:p w14:paraId="0199CBE2" w14:textId="77777777" w:rsidR="00D2614A" w:rsidRDefault="003F2327" w:rsidP="003F2327">
      <w:pPr>
        <w:pStyle w:val="Listenabsatz"/>
        <w:numPr>
          <w:ilvl w:val="0"/>
          <w:numId w:val="12"/>
        </w:numPr>
      </w:pPr>
      <w:r>
        <w:t xml:space="preserve">Der Kunde gibt an wie viel er von der Rechnung mit welcher Zahlungsart (Kreditkarte, Scheck, Bar, Kredit (Zusendung der Rechnung)) bezahlen möchte. </w:t>
      </w:r>
    </w:p>
    <w:p w14:paraId="042F48CA" w14:textId="325079D7" w:rsidR="003F2327" w:rsidRDefault="003F2327" w:rsidP="003F2327">
      <w:pPr>
        <w:pStyle w:val="Listenabsatz"/>
        <w:numPr>
          <w:ilvl w:val="0"/>
          <w:numId w:val="12"/>
        </w:numPr>
      </w:pPr>
      <w:proofErr w:type="gramStart"/>
      <w:r>
        <w:t xml:space="preserve">Der MA gibt </w:t>
      </w:r>
      <w:r w:rsidR="00D6490B">
        <w:t>alle</w:t>
      </w:r>
      <w:r>
        <w:t xml:space="preserve"> Zahlungsart</w:t>
      </w:r>
      <w:r w:rsidR="00D6490B">
        <w:t>en</w:t>
      </w:r>
      <w:r>
        <w:t xml:space="preserve"> und </w:t>
      </w:r>
      <w:r w:rsidR="00D6490B">
        <w:t>die dazugehörigen Beträ</w:t>
      </w:r>
      <w:r>
        <w:t>g</w:t>
      </w:r>
      <w:r w:rsidR="00D6490B">
        <w:t>e</w:t>
      </w:r>
      <w:r>
        <w:t xml:space="preserve"> ein.</w:t>
      </w:r>
      <w:proofErr w:type="gramEnd"/>
    </w:p>
    <w:p w14:paraId="43491BF2" w14:textId="77777777" w:rsidR="003F2327" w:rsidRDefault="003F2327" w:rsidP="003F2327">
      <w:pPr>
        <w:pStyle w:val="Listenabsatz"/>
        <w:numPr>
          <w:ilvl w:val="0"/>
          <w:numId w:val="12"/>
        </w:numPr>
      </w:pPr>
      <w:r>
        <w:t>Die Rechnung wird mit Angabe der diversen Zahlungsarten und den jeweiligen Beträgen und Ausweisung der gesetzlichen Steuern und Abgaben gedruckt.</w:t>
      </w:r>
    </w:p>
    <w:p w14:paraId="66C1E78B" w14:textId="77777777" w:rsidR="00D2614A" w:rsidRDefault="00D2614A" w:rsidP="00D2614A">
      <w:pPr>
        <w:pStyle w:val="berschrift2"/>
      </w:pPr>
      <w:bookmarkStart w:id="5" w:name="2.2_______________Alternative_Flows"/>
      <w:r>
        <w:t>Alternativer Ablauf</w:t>
      </w:r>
      <w:bookmarkEnd w:id="5"/>
    </w:p>
    <w:p w14:paraId="37DCB2BD" w14:textId="77777777" w:rsidR="00D2614A" w:rsidRDefault="003F2327" w:rsidP="00D2614A">
      <w:pPr>
        <w:pStyle w:val="berschrift3"/>
      </w:pPr>
      <w:r>
        <w:t>Die Rechnung soll teilweise per Kredit gezahlt werden</w:t>
      </w:r>
    </w:p>
    <w:p w14:paraId="28C1BE13" w14:textId="77777777" w:rsidR="00D2614A" w:rsidRDefault="00C247B0" w:rsidP="00461975">
      <w:pPr>
        <w:ind w:firstLine="708"/>
      </w:pPr>
      <w:r>
        <w:t xml:space="preserve">1.a.1 </w:t>
      </w:r>
      <w:r w:rsidR="00461975">
        <w:t>Der MA muss die Rechnung zuerst teilen</w:t>
      </w:r>
    </w:p>
    <w:p w14:paraId="29DC4A00" w14:textId="77777777" w:rsidR="00461975" w:rsidRDefault="00D2614A" w:rsidP="00461975">
      <w:pPr>
        <w:pStyle w:val="berschrift1"/>
        <w:numPr>
          <w:ilvl w:val="0"/>
          <w:numId w:val="0"/>
        </w:numPr>
        <w:ind w:left="360" w:hanging="360"/>
      </w:pPr>
      <w:bookmarkStart w:id="6" w:name="3.__________________Special_Requirements"/>
      <w:bookmarkStart w:id="7" w:name="_GoBack"/>
      <w:bookmarkEnd w:id="7"/>
      <w:r>
        <w:t>Besondere Anforderungen</w:t>
      </w:r>
      <w:bookmarkEnd w:id="6"/>
    </w:p>
    <w:p w14:paraId="030FAAE9" w14:textId="77777777" w:rsidR="00461975" w:rsidRPr="00461975" w:rsidRDefault="00461975" w:rsidP="004619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Ä</w:t>
      </w:r>
      <w:r w:rsidRPr="00461975">
        <w:t>nderungen an der Rechnungsadresse können von jedem MA der Rezeption durchgeführt werden. Änderungen an den Positionen der Rechnung (Artikeln und deren Mengen und / oder Preisen) unterliegen jedoch einer Restriktion und können nur in dem Umfang des noch nicht saldierten Betrages durchgeführt werden (keine Negativrechnung).</w:t>
      </w:r>
    </w:p>
    <w:p w14:paraId="0B1C5602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591C4865" w14:textId="77777777" w:rsidR="00D2614A" w:rsidRDefault="003D4695" w:rsidP="00D2614A">
      <w:r>
        <w:t>regelmäßig</w:t>
      </w:r>
    </w:p>
    <w:p w14:paraId="2D1227F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8" w:name="8________offene_Punkte"/>
      <w:r>
        <w:lastRenderedPageBreak/>
        <w:t>offene Punkte</w:t>
      </w:r>
      <w:bookmarkEnd w:id="8"/>
    </w:p>
    <w:p w14:paraId="2C94251E" w14:textId="77777777" w:rsidR="00D2614A" w:rsidRDefault="00D2614A" w:rsidP="00D2614A">
      <w:r>
        <w:t>Keine</w:t>
      </w:r>
    </w:p>
    <w:p w14:paraId="4A60C970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C0B63"/>
    <w:multiLevelType w:val="hybridMultilevel"/>
    <w:tmpl w:val="F12A6E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3D4695"/>
    <w:rsid w:val="003F2327"/>
    <w:rsid w:val="0040155A"/>
    <w:rsid w:val="00404F60"/>
    <w:rsid w:val="00461975"/>
    <w:rsid w:val="00885FFA"/>
    <w:rsid w:val="00A55648"/>
    <w:rsid w:val="00C247B0"/>
    <w:rsid w:val="00D2614A"/>
    <w:rsid w:val="00D6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ACD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eiche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eiche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eiche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eiche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Markus Mohanty</cp:lastModifiedBy>
  <cp:revision>5</cp:revision>
  <dcterms:created xsi:type="dcterms:W3CDTF">2012-03-11T12:31:00Z</dcterms:created>
  <dcterms:modified xsi:type="dcterms:W3CDTF">2012-03-12T13:46:00Z</dcterms:modified>
</cp:coreProperties>
</file>