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u w:val="single"/>
          <w:lang w:eastAsia="da-DK"/>
        </w:rPr>
        <w:t>Til rapport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39F1" w:rsidRPr="004839F1" w:rsidRDefault="004839F1" w:rsidP="004839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mindmap billede</w:t>
      </w:r>
    </w:p>
    <w:p w:rsidR="004839F1" w:rsidRPr="004839F1" w:rsidRDefault="004839F1" w:rsidP="004839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Brainstorm billede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Målgruppe: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Vi vælger at afgrænse vores målgruppe til voksne mennesker i Danmark, med tilknytning til børn, og som i en krisesituation, vil hjælpe sine medmennesker. Dette gør vi fordi:</w:t>
      </w:r>
    </w:p>
    <w:p w:rsidR="004839F1" w:rsidRPr="004839F1" w:rsidRDefault="004839F1" w:rsidP="004839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Det er meget relevant for dem at kende til livreddende førstehjælp for alle aldre</w:t>
      </w:r>
    </w:p>
    <w:p w:rsidR="004839F1" w:rsidRPr="004839F1" w:rsidRDefault="004839F1" w:rsidP="004839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Det er dem der fysisk kan yde førstehjælp ved drukneulykker</w:t>
      </w:r>
    </w:p>
    <w:p w:rsidR="004839F1" w:rsidRPr="004839F1" w:rsidRDefault="004839F1" w:rsidP="004839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Målgruppen indeholder bl.a. voksne i børnefamilier, som ofte er at finde ved hav og badesøer. </w:t>
      </w:r>
    </w:p>
    <w:p w:rsidR="004839F1" w:rsidRPr="004839F1" w:rsidRDefault="004839F1" w:rsidP="004839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Siden er på dansk</w:t>
      </w:r>
    </w:p>
    <w:p w:rsidR="004839F1" w:rsidRPr="004839F1" w:rsidRDefault="004839F1" w:rsidP="004839F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På grund af den brede målgruppe, skal siden være let forståelig for alle, være spændende for at fastholde interessen.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Problemstilling: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Ikke alle voksne med tilknytning til børn, ved hvordan man yder førstehjælp ved en drukneulykke.</w:t>
      </w: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 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Dette er en stor udfordring, da man i en drukneulykke står i en situation mellem liv og død, og da man ikke altid kan nå at vente på livreddende personale, må man selv tage affære som førstehjælper. 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Førstehjælp ved en drukneulykke er ikke samme procedure som anden førstehjælp, og er også forskellig ved tilskadekommen som er voksen, barn og baby.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Drukneulykker kan ske i alle situationer med vand, barn i vandpyt, drikkevand forkert i halsen - altså ikke kun hvis man befinder sig et sted hvor man kan bade. 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b/>
          <w:bCs/>
          <w:color w:val="000000"/>
          <w:lang w:eastAsia="da-DK"/>
        </w:rPr>
        <w:t>Problemformulering:</w:t>
      </w:r>
    </w:p>
    <w:p w:rsidR="004839F1" w:rsidRPr="004839F1" w:rsidRDefault="004839F1" w:rsidP="0048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839F1">
        <w:rPr>
          <w:rFonts w:ascii="Arial" w:eastAsia="Times New Roman" w:hAnsi="Arial" w:cs="Arial"/>
          <w:color w:val="000000"/>
          <w:lang w:eastAsia="da-DK"/>
        </w:rPr>
        <w:t>På vores site skal man kunne lære hvordan man yder førstehjælp ved drukneulykker, til henholdsvis voksne, børn og babyer.</w:t>
      </w:r>
    </w:p>
    <w:p w:rsidR="00493B10" w:rsidRDefault="004839F1">
      <w:bookmarkStart w:id="0" w:name="_GoBack"/>
      <w:bookmarkEnd w:id="0"/>
    </w:p>
    <w:sectPr w:rsidR="00493B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6733"/>
    <w:multiLevelType w:val="multilevel"/>
    <w:tmpl w:val="AF9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F4E3E"/>
    <w:multiLevelType w:val="multilevel"/>
    <w:tmpl w:val="C7A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F1"/>
    <w:rsid w:val="004839F1"/>
    <w:rsid w:val="007335D9"/>
    <w:rsid w:val="00C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D7B4F-8833-47CF-B67A-3B1E87E2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lind</dc:creator>
  <cp:keywords/>
  <dc:description/>
  <cp:lastModifiedBy>pernille lind</cp:lastModifiedBy>
  <cp:revision>1</cp:revision>
  <dcterms:created xsi:type="dcterms:W3CDTF">2020-05-05T12:03:00Z</dcterms:created>
  <dcterms:modified xsi:type="dcterms:W3CDTF">2020-05-05T12:04:00Z</dcterms:modified>
</cp:coreProperties>
</file>