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:rsidR="00D30BF0" w:rsidRPr="004659AD" w:rsidRDefault="00D40314" w:rsidP="00D30BF0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:rsidR="00D30BF0" w:rsidRDefault="00D30BF0" w:rsidP="00D30BF0">
      <w:pPr>
        <w:rPr>
          <w:rFonts w:ascii="Arial" w:hAnsi="Arial" w:cs="Arial"/>
          <w:b/>
          <w:bCs/>
        </w:rPr>
      </w:pPr>
    </w:p>
    <w:p w:rsidR="00D30BF0" w:rsidRPr="004659AD" w:rsidRDefault="00D40314" w:rsidP="00D30BF0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{SenderCity}</w:t>
      </w:r>
    </w:p>
    <w:p w:rsidR="00D30BF0" w:rsidRPr="004659AD" w:rsidRDefault="00D30BF0" w:rsidP="00D30BF0">
      <w:pPr>
        <w:rPr>
          <w:rFonts w:ascii="Arial" w:hAnsi="Arial" w:cs="Arial"/>
          <w:b/>
          <w:bCs/>
        </w:rPr>
      </w:pPr>
    </w:p>
    <w:p w:rsidR="004659AD" w:rsidRPr="004659AD" w:rsidRDefault="004659AD" w:rsidP="004659AD">
      <w:pPr>
        <w:rPr>
          <w:rFonts w:ascii="Arial" w:hAnsi="Arial" w:cs="Arial"/>
          <w:b/>
          <w:bCs/>
        </w:rPr>
      </w:pPr>
    </w:p>
    <w:p w:rsidR="00B20EC5" w:rsidRPr="00B20EC5" w:rsidRDefault="00B20EC5" w:rsidP="00B20EC5">
      <w:pPr>
        <w:rPr>
          <w:rFonts w:ascii="Arial" w:hAnsi="Arial" w:cs="Arial"/>
          <w:b/>
          <w:bCs/>
        </w:rPr>
      </w:pPr>
    </w:p>
    <w:p w:rsidR="0037378F" w:rsidRDefault="0037378F" w:rsidP="00B43EF9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:rsidR="00FB090F" w:rsidRPr="003136E9" w:rsidRDefault="00D43CBC" w:rsidP="00D43CB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</w:t>
      </w:r>
      <w:r w:rsidR="00944A6D">
        <w:rPr>
          <w:rFonts w:ascii="Arial" w:hAnsi="Arial" w:cs="Arial"/>
          <w:bCs/>
          <w:color w:val="000000"/>
        </w:rPr>
        <w:t xml:space="preserve"> </w:t>
      </w:r>
      <w:r w:rsidR="00D40314">
        <w:rPr>
          <w:rFonts w:ascii="Arial" w:hAnsi="Arial" w:cs="Arial"/>
          <w:bCs/>
          <w:color w:val="000000"/>
        </w:rPr>
        <w:t>{Date}</w:t>
      </w:r>
    </w:p>
    <w:tbl>
      <w:tblPr>
        <w:tblW w:w="13678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310"/>
        <w:gridCol w:w="3589"/>
        <w:gridCol w:w="1213"/>
        <w:gridCol w:w="1566"/>
      </w:tblGrid>
      <w:tr w:rsidR="00D43CBC" w:rsidRPr="0076291A" w:rsidTr="00AC7760">
        <w:trPr>
          <w:trHeight w:val="360"/>
        </w:trPr>
        <w:tc>
          <w:tcPr>
            <w:tcW w:w="73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7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D43CBC" w:rsidRPr="0076291A" w:rsidRDefault="00D43CBC" w:rsidP="00C61A75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282FF8" w:rsidRPr="00282FF8" w:rsidTr="00AC7760">
        <w:trPr>
          <w:gridAfter w:val="1"/>
          <w:wAfter w:w="1566" w:type="dxa"/>
          <w:trHeight w:val="375"/>
        </w:trPr>
        <w:tc>
          <w:tcPr>
            <w:tcW w:w="1211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82FF8" w:rsidRPr="00282FF8" w:rsidRDefault="00E75F4F" w:rsidP="00415255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 w:rsidR="00415255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="00282FF8"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</w:tbl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ind w:right="-2109"/>
        <w:rPr>
          <w:rFonts w:ascii="Arial" w:hAnsi="Arial" w:cs="Arial"/>
          <w:bCs/>
          <w:color w:val="000000"/>
          <w:u w:val="single"/>
        </w:rPr>
      </w:pPr>
    </w:p>
    <w:tbl>
      <w:tblPr>
        <w:tblW w:w="7177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0"/>
        <w:gridCol w:w="2097"/>
        <w:gridCol w:w="2720"/>
      </w:tblGrid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E75F4F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40314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259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30BF0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6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445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00"/>
        </w:trPr>
        <w:tc>
          <w:tcPr>
            <w:tcW w:w="23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09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D30BF0" w:rsidRPr="00D30BF0" w:rsidTr="00D40314">
        <w:trPr>
          <w:trHeight w:val="315"/>
        </w:trPr>
        <w:tc>
          <w:tcPr>
            <w:tcW w:w="2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209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 </w:t>
            </w:r>
          </w:p>
        </w:tc>
        <w:tc>
          <w:tcPr>
            <w:tcW w:w="27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D30BF0" w:rsidRPr="00D30BF0" w:rsidTr="00D40314">
        <w:trPr>
          <w:trHeight w:val="33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Serotyp (Agglutination)</w:t>
            </w:r>
          </w:p>
        </w:tc>
        <w:tc>
          <w:tcPr>
            <w:tcW w:w="2097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  <w:hideMark/>
          </w:tcPr>
          <w:p w:rsidR="00D30BF0" w:rsidRPr="00D30BF0" w:rsidRDefault="00D30BF0" w:rsidP="00D30BF0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 – f: </w:t>
            </w:r>
          </w:p>
        </w:tc>
        <w:tc>
          <w:tcPr>
            <w:tcW w:w="2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D30BF0" w:rsidRPr="00D30BF0" w:rsidRDefault="00D40314" w:rsidP="00D30BF0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40314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{AgglutinationString}</w:t>
            </w:r>
          </w:p>
        </w:tc>
      </w:tr>
      <w:tr w:rsidR="00D40314" w:rsidRPr="00D30BF0" w:rsidTr="00D40314">
        <w:trPr>
          <w:trHeight w:val="600"/>
        </w:trPr>
        <w:tc>
          <w:tcPr>
            <w:tcW w:w="2360" w:type="dxa"/>
            <w:tcBorders>
              <w:top w:val="nil"/>
              <w:left w:val="single" w:sz="4" w:space="0" w:color="auto"/>
              <w:bottom w:val="single" w:sz="4" w:space="0" w:color="000000"/>
              <w:right w:val="double" w:sz="6" w:space="0" w:color="auto"/>
            </w:tcBorders>
            <w:shd w:val="clear" w:color="000000" w:fill="BFBFBF"/>
            <w:vAlign w:val="center"/>
            <w:hideMark/>
          </w:tcPr>
          <w:p w:rsidR="00D40314" w:rsidRPr="00D30BF0" w:rsidRDefault="00D40314" w:rsidP="00D30BF0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Molekulare    Charakterisierung</w:t>
            </w:r>
          </w:p>
        </w:tc>
        <w:tc>
          <w:tcPr>
            <w:tcW w:w="481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tbl>
            <w:tblPr>
              <w:tblW w:w="0" w:type="auto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098"/>
              <w:gridCol w:w="2496"/>
            </w:tblGrid>
            <w:tr w:rsidR="00665A18" w:rsidTr="00415255">
              <w:tc>
                <w:tcPr>
                  <w:tcW w:w="2098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{#Typings}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22"/>
                      <w:szCs w:val="22"/>
                    </w:rPr>
                    <w:t>{Attribute}</w:t>
                  </w:r>
                  <w:r w:rsidRPr="00665A18">
                    <w:rPr>
                      <w:rFonts w:ascii="Arial" w:hAnsi="Arial" w:cs="Arial"/>
                      <w:b/>
                      <w:bCs/>
                      <w:iCs/>
                      <w:sz w:val="22"/>
                      <w:szCs w:val="22"/>
                    </w:rPr>
                    <w:t>:</w:t>
                  </w:r>
                </w:p>
              </w:tc>
              <w:tc>
                <w:tcPr>
                  <w:tcW w:w="2496" w:type="dxa"/>
                  <w:shd w:val="clear" w:color="auto" w:fill="auto"/>
                </w:tcPr>
                <w:p w:rsidR="00D40314" w:rsidRPr="00665A18" w:rsidRDefault="00D40314" w:rsidP="00D40314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  <w:t>{Value}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{/</w:t>
                  </w:r>
                  <w:r w:rsidRPr="00665A18">
                    <w:rPr>
                      <w:rFonts w:ascii="Arial" w:hAnsi="Arial" w:cs="Arial"/>
                      <w:b/>
                      <w:bCs/>
                      <w:i/>
                      <w:iCs/>
                      <w:sz w:val="12"/>
                      <w:szCs w:val="22"/>
                    </w:rPr>
                    <w:t>Typings</w:t>
                  </w:r>
                  <w:r w:rsidRPr="00665A18">
                    <w:rPr>
                      <w:rFonts w:ascii="Arial" w:hAnsi="Arial" w:cs="Arial"/>
                      <w:b/>
                      <w:bCs/>
                      <w:color w:val="000000"/>
                      <w:sz w:val="12"/>
                      <w:szCs w:val="12"/>
                    </w:rPr>
                    <w:t>}</w:t>
                  </w:r>
                </w:p>
              </w:tc>
            </w:tr>
          </w:tbl>
          <w:p w:rsidR="00D40314" w:rsidRPr="00D30BF0" w:rsidRDefault="00D40314" w:rsidP="00D40314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:rsidR="00310437" w:rsidRPr="00310437" w:rsidRDefault="00310437" w:rsidP="0003798F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ind w:right="-2109"/>
        <w:rPr>
          <w:rFonts w:ascii="Arial" w:hAnsi="Arial" w:cs="Arial"/>
          <w:bCs/>
          <w:color w:val="000000"/>
          <w:u w:val="single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 w:rsidR="00D40314">
        <w:rPr>
          <w:rFonts w:ascii="Arial" w:hAnsi="Arial" w:cs="Arial"/>
          <w:bCs/>
          <w:color w:val="000000"/>
        </w:rPr>
        <w:t>{Interpretation}</w:t>
      </w:r>
    </w:p>
    <w:p w:rsidR="00310437" w:rsidRDefault="00310437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Cs/>
          <w:color w:val="000000"/>
        </w:rPr>
      </w:pPr>
    </w:p>
    <w:p w:rsidR="00310437" w:rsidRPr="0001760C" w:rsidRDefault="00D40314" w:rsidP="0031043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Cs/>
          <w:color w:val="000000"/>
        </w:rPr>
        <w:t>{InterpretationDisclaimer}</w:t>
      </w:r>
    </w:p>
    <w:p w:rsidR="00200557" w:rsidRPr="0001760C" w:rsidRDefault="00200557" w:rsidP="00AC77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200557" w:rsidRPr="0001760C" w:rsidRDefault="00200557" w:rsidP="00200557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A84260" w:rsidRPr="0001760C" w:rsidRDefault="00A84260" w:rsidP="00A84260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 w:rsidRPr="0001760C">
        <w:rPr>
          <w:rFonts w:ascii="Arial" w:hAnsi="Arial" w:cs="Arial"/>
        </w:rPr>
        <w:t>Untersuchungen zur Antibiotika-Resistenz</w:t>
      </w:r>
      <w:r>
        <w:rPr>
          <w:rFonts w:ascii="Arial" w:hAnsi="Arial" w:cs="Arial"/>
        </w:rPr>
        <w:t>: siehe nachfolgende Seite.</w:t>
      </w:r>
    </w:p>
    <w:p w:rsidR="00410FA9" w:rsidRPr="0001760C" w:rsidRDefault="00410FA9" w:rsidP="009F6C75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</w:p>
    <w:p w:rsidR="00BD40C3" w:rsidRPr="003D5235" w:rsidRDefault="0037378F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</w:rPr>
      </w:pPr>
      <w:r>
        <w:rPr>
          <w:rFonts w:ascii="Arial" w:hAnsi="Arial" w:cs="Arial"/>
          <w:b/>
        </w:rPr>
        <w:br w:type="page"/>
      </w:r>
      <w:r w:rsidR="00BD40C3" w:rsidRPr="000B1866">
        <w:rPr>
          <w:rFonts w:ascii="Arial" w:hAnsi="Arial" w:cs="Arial"/>
          <w:b/>
          <w:u w:val="single"/>
        </w:rPr>
        <w:lastRenderedPageBreak/>
        <w:t>Untersuchungen zur Antibiotika-Resistenz</w:t>
      </w: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u w:val="single"/>
        </w:rPr>
      </w:pPr>
    </w:p>
    <w:tbl>
      <w:tblPr>
        <w:tblW w:w="10080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doub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41"/>
        <w:gridCol w:w="3203"/>
        <w:gridCol w:w="1417"/>
        <w:gridCol w:w="1559"/>
        <w:gridCol w:w="1560"/>
      </w:tblGrid>
      <w:tr w:rsidR="00BD40C3" w:rsidRPr="008763D8" w:rsidTr="00BD40C3">
        <w:trPr>
          <w:trHeight w:val="300"/>
        </w:trPr>
        <w:tc>
          <w:tcPr>
            <w:tcW w:w="2341" w:type="dxa"/>
            <w:vMerge w:val="restart"/>
            <w:shd w:val="clear" w:color="000000" w:fill="BFBFBF"/>
            <w:vAlign w:val="center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 w:rsidRPr="005B3C64">
              <w:rPr>
                <w:rFonts w:ascii="Symbol" w:hAnsi="Symbol" w:cs="Arial"/>
                <w:b/>
                <w:bCs/>
                <w:iCs/>
                <w:sz w:val="22"/>
                <w:szCs w:val="22"/>
              </w:rPr>
              <w:t>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-Laktamase</w:t>
            </w:r>
          </w:p>
        </w:tc>
        <w:tc>
          <w:tcPr>
            <w:tcW w:w="3203" w:type="dxa"/>
            <w:vMerge w:val="restart"/>
            <w:vAlign w:val="center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</w:t>
            </w:r>
            <w:r w:rsidRPr="005C7F2B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BetalactamaseString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}</w:t>
            </w:r>
          </w:p>
        </w:tc>
        <w:tc>
          <w:tcPr>
            <w:tcW w:w="4536" w:type="dxa"/>
            <w:gridSpan w:val="3"/>
            <w:tcBorders>
              <w:bottom w:val="nil"/>
            </w:tcBorders>
            <w:shd w:val="clear" w:color="auto" w:fill="BFBFBF"/>
          </w:tcPr>
          <w:p w:rsidR="00BD40C3" w:rsidRDefault="00BD40C3" w:rsidP="009E65BD">
            <w:pPr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Grenzwerte nach EUCAST</w:t>
            </w:r>
          </w:p>
        </w:tc>
      </w:tr>
      <w:tr w:rsidR="00BD40C3" w:rsidRPr="008763D8" w:rsidTr="00BD40C3">
        <w:trPr>
          <w:trHeight w:val="300"/>
        </w:trPr>
        <w:tc>
          <w:tcPr>
            <w:tcW w:w="2341" w:type="dxa"/>
            <w:vMerge/>
            <w:shd w:val="clear" w:color="000000" w:fill="BFBFBF"/>
            <w:vAlign w:val="bottom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  <w:tc>
          <w:tcPr>
            <w:tcW w:w="3203" w:type="dxa"/>
            <w:vMerge/>
            <w:vAlign w:val="bottom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1417" w:type="dxa"/>
            <w:tcBorders>
              <w:top w:val="nil"/>
              <w:right w:val="nil"/>
            </w:tcBorders>
            <w:shd w:val="clear" w:color="auto" w:fill="BFBFBF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S</w:t>
            </w:r>
          </w:p>
        </w:tc>
        <w:tc>
          <w:tcPr>
            <w:tcW w:w="1559" w:type="dxa"/>
            <w:tcBorders>
              <w:top w:val="nil"/>
              <w:left w:val="nil"/>
              <w:right w:val="nil"/>
            </w:tcBorders>
            <w:shd w:val="clear" w:color="auto" w:fill="BFBFBF"/>
          </w:tcPr>
          <w:p w:rsidR="00BD40C3" w:rsidRPr="000F3FD1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R</w:t>
            </w:r>
          </w:p>
        </w:tc>
        <w:tc>
          <w:tcPr>
            <w:tcW w:w="1560" w:type="dxa"/>
            <w:tcBorders>
              <w:top w:val="nil"/>
              <w:left w:val="nil"/>
            </w:tcBorders>
            <w:shd w:val="clear" w:color="auto" w:fill="BFBFBF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gültig seit</w:t>
            </w:r>
          </w:p>
        </w:tc>
      </w:tr>
      <w:tr w:rsidR="00BD40C3" w:rsidRPr="008763D8" w:rsidTr="009E65BD">
        <w:trPr>
          <w:trHeight w:val="300"/>
        </w:trPr>
        <w:tc>
          <w:tcPr>
            <w:tcW w:w="2341" w:type="dxa"/>
            <w:shd w:val="clear" w:color="000000" w:fill="BFBFBF"/>
            <w:vAlign w:val="bottom"/>
          </w:tcPr>
          <w:p w:rsidR="00BD40C3" w:rsidRPr="005B3C64" w:rsidRDefault="00BD40C3" w:rsidP="009E65BD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>{#ETests}{Antibiotic}</w:t>
            </w:r>
            <w:r w:rsidRPr="005B3C64">
              <w:rPr>
                <w:rFonts w:ascii="Arial" w:hAnsi="Arial" w:cs="Arial"/>
                <w:b/>
                <w:bCs/>
                <w:iCs/>
                <w:sz w:val="22"/>
                <w:szCs w:val="22"/>
              </w:rPr>
              <w:t xml:space="preserve"> Etest</w:t>
            </w:r>
          </w:p>
        </w:tc>
        <w:tc>
          <w:tcPr>
            <w:tcW w:w="3203" w:type="dxa"/>
            <w:vAlign w:val="bottom"/>
          </w:tcPr>
          <w:p w:rsidR="00BD40C3" w:rsidRPr="00F923CE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{Measurement}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µg/ml, 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{Result}</w:t>
            </w:r>
          </w:p>
        </w:tc>
        <w:tc>
          <w:tcPr>
            <w:tcW w:w="1417" w:type="dxa"/>
            <w:shd w:val="clear" w:color="auto" w:fill="auto"/>
          </w:tcPr>
          <w:p w:rsidR="00BD40C3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≤{MicBreakpointSusceptible}</w:t>
            </w:r>
            <w:r w:rsidRPr="00F923CE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 µg/ml</w:t>
            </w:r>
          </w:p>
        </w:tc>
        <w:tc>
          <w:tcPr>
            <w:tcW w:w="1559" w:type="dxa"/>
            <w:shd w:val="clear" w:color="auto" w:fill="auto"/>
          </w:tcPr>
          <w:p w:rsidR="00BD40C3" w:rsidRPr="000F3FD1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&gt;{MicBreakpointResistent} µg/ml</w:t>
            </w:r>
          </w:p>
        </w:tc>
        <w:tc>
          <w:tcPr>
            <w:tcW w:w="1560" w:type="dxa"/>
          </w:tcPr>
          <w:p w:rsidR="00BD40C3" w:rsidRPr="000F3FD1" w:rsidRDefault="00BD40C3" w:rsidP="009E65BD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</w:t>
            </w:r>
            <w:r w:rsidRPr="003E3234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ValidFromYear</w:t>
            </w:r>
            <w:r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}</w:t>
            </w:r>
            <w:r w:rsidRPr="000F3FD1">
              <w:rPr>
                <w:rFonts w:ascii="Arial" w:hAnsi="Arial" w:cs="Arial"/>
                <w:b/>
                <w:bCs/>
                <w:color w:val="000000"/>
                <w:sz w:val="22"/>
                <w:szCs w:val="22"/>
                <w:lang w:val="en-US"/>
              </w:rPr>
              <w:t>{/ETests}</w:t>
            </w:r>
          </w:p>
        </w:tc>
      </w:tr>
    </w:tbl>
    <w:p w:rsidR="00BD40C3" w:rsidRPr="000F3FD1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b/>
          <w:lang w:val="en-US"/>
        </w:rPr>
      </w:pPr>
    </w:p>
    <w:p w:rsidR="00BD40C3" w:rsidRPr="008E63A1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>:</w:t>
      </w:r>
      <w:r>
        <w:rPr>
          <w:rFonts w:ascii="Arial" w:hAnsi="Arial" w:cs="Arial"/>
          <w:bCs/>
          <w:color w:val="000000"/>
        </w:rPr>
        <w:t xml:space="preserve"> </w:t>
      </w:r>
      <w:r w:rsidRPr="0001760C">
        <w:rPr>
          <w:rFonts w:ascii="Arial" w:hAnsi="Arial" w:cs="Arial"/>
          <w:bCs/>
          <w:color w:val="000000"/>
        </w:rPr>
        <w:t xml:space="preserve">Die phänotypische Resistenztestung spricht für ein </w:t>
      </w:r>
      <w:r>
        <w:rPr>
          <w:rFonts w:ascii="Arial" w:hAnsi="Arial" w:cs="Arial"/>
          <w:bCs/>
          <w:color w:val="000000"/>
        </w:rPr>
        <w:t>Ampicillin-sensibles</w:t>
      </w:r>
      <w:r w:rsidRPr="0001760C">
        <w:rPr>
          <w:rFonts w:ascii="Arial" w:hAnsi="Arial" w:cs="Arial"/>
          <w:bCs/>
          <w:color w:val="000000"/>
        </w:rPr>
        <w:t xml:space="preserve"> Isolat.</w:t>
      </w:r>
    </w:p>
    <w:p w:rsidR="00BD40C3" w:rsidRPr="008E63A1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  <w:r>
        <w:rPr>
          <w:rFonts w:ascii="Arial" w:hAnsi="Arial" w:cs="Arial"/>
        </w:rPr>
        <w:t>Mit freundlichen Grüßen,</w:t>
      </w: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BD40C3" w:rsidRDefault="00BD40C3" w:rsidP="00BD40C3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:rsidR="007E1298" w:rsidRPr="00282FF8" w:rsidRDefault="0003798F" w:rsidP="00224419">
      <w:pPr>
        <w:widowControl w:val="0"/>
        <w:tabs>
          <w:tab w:val="left" w:pos="90"/>
        </w:tabs>
        <w:autoSpaceDE w:val="0"/>
        <w:autoSpaceDN w:val="0"/>
        <w:adjustRightInd w:val="0"/>
        <w:spacing w:before="171"/>
        <w:ind w:right="-2111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br/>
      </w:r>
      <w:bookmarkStart w:id="1" w:name="_GoBack"/>
      <w:bookmarkEnd w:id="1"/>
      <w:r w:rsidR="00BD40C3">
        <w:rPr>
          <w:rFonts w:ascii="Arial" w:hAnsi="Arial" w:cs="Arial"/>
          <w:color w:val="000000"/>
        </w:rPr>
        <w:t>{Signer}</w:t>
      </w:r>
    </w:p>
    <w:sectPr w:rsidR="007E1298" w:rsidRPr="00282FF8" w:rsidSect="00410FA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2092" w:right="3028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A016D" w:rsidRDefault="002A016D">
      <w:r>
        <w:separator/>
      </w:r>
    </w:p>
  </w:endnote>
  <w:endnote w:type="continuationSeparator" w:id="0">
    <w:p w:rsidR="002A016D" w:rsidRDefault="002A01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F4F" w:rsidRDefault="00E75F4F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C0876" w:rsidRPr="006A3B23" w:rsidRDefault="002A016D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Bild 1" o:spid="_x0000_s2057" type="#_x0000_t75" style="position:absolute;margin-left:401.25pt;margin-top:-13.1pt;width:111pt;height:63pt;z-index:1;visibility:visible">
          <v:imagedata r:id="rId1" o:title="ML-13135-01_DAkkS-Symbol_grau1-1"/>
        </v:shape>
      </w:pict>
    </w:r>
    <w:r w:rsidR="008E63A1" w:rsidRPr="00595188">
      <w:rPr>
        <w:sz w:val="17"/>
        <w:szCs w:val="17"/>
      </w:rPr>
      <w:t>www.hygiene.uni-wuerzburg.de</w:t>
    </w:r>
    <w:r w:rsidR="008E63A1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4D7B65" w:rsidRPr="006A3B23">
      <w:rPr>
        <w:sz w:val="16"/>
        <w:szCs w:val="16"/>
      </w:rPr>
      <w:t>Befund zu</w:t>
    </w:r>
    <w:r w:rsidR="004D7B65">
      <w:rPr>
        <w:sz w:val="16"/>
        <w:szCs w:val="16"/>
      </w:rPr>
      <w:t xml:space="preserve"> </w:t>
    </w:r>
    <w:r w:rsidR="004D7B65" w:rsidRPr="00E75F4F">
      <w:rPr>
        <w:sz w:val="16"/>
        <w:szCs w:val="16"/>
      </w:rPr>
      <w:fldChar w:fldCharType="begin"/>
    </w:r>
    <w:r w:rsidR="004D7B65" w:rsidRPr="00E75F4F">
      <w:rPr>
        <w:sz w:val="16"/>
        <w:szCs w:val="16"/>
      </w:rPr>
      <w:instrText xml:space="preserve"> REF KLNr \h  \* MERGEFORMAT </w:instrText>
    </w:r>
    <w:r w:rsidR="004D7B65" w:rsidRPr="00E75F4F">
      <w:rPr>
        <w:sz w:val="16"/>
        <w:szCs w:val="16"/>
      </w:rPr>
    </w:r>
    <w:r w:rsidR="004D7B65" w:rsidRPr="00E75F4F">
      <w:rPr>
        <w:sz w:val="16"/>
        <w:szCs w:val="16"/>
      </w:rPr>
      <w:fldChar w:fldCharType="separate"/>
    </w:r>
    <w:r w:rsidR="004D7B65" w:rsidRPr="00E75F4F">
      <w:rPr>
        <w:bCs/>
        <w:sz w:val="16"/>
        <w:szCs w:val="16"/>
      </w:rPr>
      <w:t>KL{LaboratoryNumber}</w:t>
    </w:r>
    <w:r w:rsidR="004D7B65" w:rsidRPr="00E75F4F">
      <w:rPr>
        <w:sz w:val="16"/>
        <w:szCs w:val="16"/>
      </w:rPr>
      <w:fldChar w:fldCharType="end"/>
    </w:r>
    <w:r w:rsidR="000C0876" w:rsidRPr="006A3B23">
      <w:rPr>
        <w:sz w:val="16"/>
        <w:szCs w:val="16"/>
      </w:rPr>
      <w:t xml:space="preserve">, Seite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03798F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  <w:r w:rsidR="000C0876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0C0876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03798F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8E63A1" w:rsidRPr="00595188" w:rsidRDefault="008E63A1" w:rsidP="00ED28A2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8E63A1" w:rsidRPr="00595188" w:rsidRDefault="008E63A1" w:rsidP="00ED28A2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8E63A1" w:rsidRPr="00595188" w:rsidRDefault="008E63A1" w:rsidP="00ED28A2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8E63A1" w:rsidRPr="003961C7" w:rsidRDefault="008E63A1" w:rsidP="00ED28A2">
    <w:pPr>
      <w:pStyle w:val="Fuzeile"/>
      <w:rPr>
        <w:lang w:val="en-U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B1304" w:rsidRPr="006A3B23" w:rsidRDefault="002A016D" w:rsidP="000C0876">
    <w:pPr>
      <w:tabs>
        <w:tab w:val="right" w:pos="7513"/>
      </w:tabs>
      <w:rPr>
        <w:sz w:val="16"/>
        <w:szCs w:val="16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4" type="#_x0000_t75" style="position:absolute;margin-left:401.25pt;margin-top:-13.1pt;width:111pt;height:63pt;z-index:4;visibility:visible">
          <v:imagedata r:id="rId1" o:title="ML-13135-01_DAkkS-Symbol_grau1-1"/>
        </v:shape>
      </w:pict>
    </w:r>
    <w:r w:rsidR="005B1304" w:rsidRPr="00595188">
      <w:rPr>
        <w:sz w:val="17"/>
        <w:szCs w:val="17"/>
      </w:rPr>
      <w:t>www.hygiene.uni-wuerzburg.de</w:t>
    </w:r>
    <w:r w:rsidR="005B1304" w:rsidRPr="00ED28A2">
      <w:rPr>
        <w:sz w:val="17"/>
        <w:szCs w:val="17"/>
      </w:rPr>
      <w:t xml:space="preserve"> </w:t>
    </w:r>
    <w:r w:rsidR="005B1304">
      <w:rPr>
        <w:sz w:val="17"/>
        <w:szCs w:val="17"/>
      </w:rPr>
      <w:tab/>
    </w:r>
    <w:r w:rsidR="00D44011" w:rsidRPr="006A3B23">
      <w:rPr>
        <w:sz w:val="16"/>
        <w:szCs w:val="16"/>
      </w:rPr>
      <w:t>Befund zu</w:t>
    </w:r>
    <w:r w:rsidR="00E75F4F">
      <w:rPr>
        <w:sz w:val="16"/>
        <w:szCs w:val="16"/>
      </w:rPr>
      <w:t xml:space="preserve"> </w:t>
    </w:r>
    <w:r w:rsidR="00E75F4F" w:rsidRPr="00E75F4F">
      <w:rPr>
        <w:sz w:val="16"/>
        <w:szCs w:val="16"/>
      </w:rPr>
      <w:fldChar w:fldCharType="begin"/>
    </w:r>
    <w:r w:rsidR="00E75F4F" w:rsidRPr="00E75F4F">
      <w:rPr>
        <w:sz w:val="16"/>
        <w:szCs w:val="16"/>
      </w:rPr>
      <w:instrText xml:space="preserve"> REF KLNr \h  \* MERGEFORMAT </w:instrText>
    </w:r>
    <w:r w:rsidR="00E75F4F" w:rsidRPr="00E75F4F">
      <w:rPr>
        <w:sz w:val="16"/>
        <w:szCs w:val="16"/>
      </w:rPr>
    </w:r>
    <w:r w:rsidR="00E75F4F" w:rsidRPr="00E75F4F">
      <w:rPr>
        <w:sz w:val="16"/>
        <w:szCs w:val="16"/>
      </w:rPr>
      <w:fldChar w:fldCharType="separate"/>
    </w:r>
    <w:r w:rsidR="00E75F4F" w:rsidRPr="00E75F4F">
      <w:rPr>
        <w:bCs/>
        <w:sz w:val="16"/>
        <w:szCs w:val="16"/>
      </w:rPr>
      <w:t>KL{LaboratoryNumber}</w:t>
    </w:r>
    <w:r w:rsidR="00E75F4F" w:rsidRPr="00E75F4F">
      <w:rPr>
        <w:sz w:val="16"/>
        <w:szCs w:val="16"/>
      </w:rPr>
      <w:fldChar w:fldCharType="end"/>
    </w:r>
    <w:r w:rsidR="000C0876" w:rsidRPr="006A3B23">
      <w:rPr>
        <w:sz w:val="16"/>
        <w:szCs w:val="16"/>
      </w:rPr>
      <w:t>,</w:t>
    </w:r>
    <w:r w:rsidR="00B579E3" w:rsidRPr="006A3B23">
      <w:rPr>
        <w:sz w:val="16"/>
        <w:szCs w:val="16"/>
      </w:rPr>
      <w:t xml:space="preserve"> </w:t>
    </w:r>
    <w:r w:rsidR="005B1304" w:rsidRPr="006A3B23">
      <w:rPr>
        <w:sz w:val="16"/>
        <w:szCs w:val="16"/>
      </w:rPr>
      <w:t xml:space="preserve">Seite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PAGE </w:instrText>
    </w:r>
    <w:r w:rsidR="00311358" w:rsidRPr="006A3B23">
      <w:rPr>
        <w:rStyle w:val="Seitenzahl"/>
        <w:sz w:val="16"/>
        <w:szCs w:val="16"/>
      </w:rPr>
      <w:fldChar w:fldCharType="separate"/>
    </w:r>
    <w:r w:rsidR="0003798F">
      <w:rPr>
        <w:rStyle w:val="Seitenzahl"/>
        <w:noProof/>
        <w:sz w:val="16"/>
        <w:szCs w:val="16"/>
      </w:rPr>
      <w:t>1</w:t>
    </w:r>
    <w:r w:rsidR="00311358" w:rsidRPr="006A3B23">
      <w:rPr>
        <w:rStyle w:val="Seitenzahl"/>
        <w:sz w:val="16"/>
        <w:szCs w:val="16"/>
      </w:rPr>
      <w:fldChar w:fldCharType="end"/>
    </w:r>
    <w:r w:rsidR="005B1304" w:rsidRPr="006A3B23">
      <w:rPr>
        <w:rStyle w:val="Seitenzahl"/>
        <w:sz w:val="16"/>
        <w:szCs w:val="16"/>
      </w:rPr>
      <w:t xml:space="preserve"> von </w:t>
    </w:r>
    <w:r w:rsidR="00311358" w:rsidRPr="006A3B23">
      <w:rPr>
        <w:rStyle w:val="Seitenzahl"/>
        <w:sz w:val="16"/>
        <w:szCs w:val="16"/>
      </w:rPr>
      <w:fldChar w:fldCharType="begin"/>
    </w:r>
    <w:r w:rsidR="005B1304" w:rsidRPr="006A3B23">
      <w:rPr>
        <w:rStyle w:val="Seitenzahl"/>
        <w:sz w:val="16"/>
        <w:szCs w:val="16"/>
      </w:rPr>
      <w:instrText xml:space="preserve"> NUMPAGES </w:instrText>
    </w:r>
    <w:r w:rsidR="00311358" w:rsidRPr="006A3B23">
      <w:rPr>
        <w:rStyle w:val="Seitenzahl"/>
        <w:sz w:val="16"/>
        <w:szCs w:val="16"/>
      </w:rPr>
      <w:fldChar w:fldCharType="separate"/>
    </w:r>
    <w:r w:rsidR="0003798F">
      <w:rPr>
        <w:rStyle w:val="Seitenzahl"/>
        <w:noProof/>
        <w:sz w:val="16"/>
        <w:szCs w:val="16"/>
      </w:rPr>
      <w:t>2</w:t>
    </w:r>
    <w:r w:rsidR="00311358" w:rsidRPr="006A3B23">
      <w:rPr>
        <w:rStyle w:val="Seitenzahl"/>
        <w:sz w:val="16"/>
        <w:szCs w:val="16"/>
      </w:rPr>
      <w:fldChar w:fldCharType="end"/>
    </w:r>
  </w:p>
  <w:p w:rsidR="005B1304" w:rsidRPr="00595188" w:rsidRDefault="005B1304" w:rsidP="005B1304">
    <w:pPr>
      <w:tabs>
        <w:tab w:val="left" w:pos="7560"/>
      </w:tabs>
      <w:rPr>
        <w:sz w:val="17"/>
        <w:szCs w:val="17"/>
      </w:rPr>
    </w:pPr>
    <w:r w:rsidRPr="00595188">
      <w:rPr>
        <w:sz w:val="17"/>
        <w:szCs w:val="17"/>
      </w:rPr>
      <w:t>www.meningococcus.de</w:t>
    </w:r>
  </w:p>
  <w:p w:rsidR="005B1304" w:rsidRPr="00595188" w:rsidRDefault="005B1304" w:rsidP="005B1304">
    <w:pPr>
      <w:rPr>
        <w:sz w:val="17"/>
        <w:szCs w:val="17"/>
      </w:rPr>
    </w:pPr>
    <w:r w:rsidRPr="00595188">
      <w:rPr>
        <w:sz w:val="17"/>
        <w:szCs w:val="17"/>
      </w:rPr>
      <w:t>www.episcangis.org</w:t>
    </w:r>
  </w:p>
  <w:p w:rsidR="005B1304" w:rsidRPr="00595188" w:rsidRDefault="005B1304" w:rsidP="005B1304">
    <w:pPr>
      <w:rPr>
        <w:sz w:val="17"/>
        <w:szCs w:val="17"/>
      </w:rPr>
    </w:pPr>
    <w:r w:rsidRPr="0030740E">
      <w:rPr>
        <w:sz w:val="17"/>
        <w:szCs w:val="17"/>
      </w:rPr>
      <w:t>www.haemophilus-online.de</w:t>
    </w:r>
  </w:p>
  <w:p w:rsidR="005B1304" w:rsidRDefault="005B1304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A016D" w:rsidRDefault="002A016D">
      <w:r>
        <w:separator/>
      </w:r>
    </w:p>
  </w:footnote>
  <w:footnote w:type="continuationSeparator" w:id="0">
    <w:p w:rsidR="002A016D" w:rsidRDefault="002A016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F4F" w:rsidRDefault="00E75F4F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04DD" w:rsidRPr="006F101C" w:rsidRDefault="002A016D" w:rsidP="00C504DD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70" type="#_x0000_t75" style="position:absolute;margin-left:385.15pt;margin-top:2.25pt;width:63.4pt;height:63.4pt;z-index:-1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8" type="#_x0000_t75" alt="RKI_Logo-NRZKL-Deu_RGB-1.JPG" style="position:absolute;margin-left:449.25pt;margin-top:6.75pt;width:55pt;height:55pt;z-index:5;visibility:visible" stroked="t" strokecolor="white">
          <v:imagedata r:id="rId2" o:title="RKI_Logo-NRZKL-Deu_RGB-1"/>
        </v:shape>
      </w:pict>
    </w:r>
    <w:r w:rsidR="00C504DD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C504DD" w:rsidRPr="006F101C" w:rsidRDefault="00C504DD" w:rsidP="00C504DD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 xml:space="preserve">und </w:t>
    </w:r>
    <w:r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C504DD" w:rsidRPr="00004588" w:rsidRDefault="00C504DD" w:rsidP="00C504DD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C504DD" w:rsidRDefault="00C504DD" w:rsidP="00C504DD">
    <w:pPr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Default="00C504DD" w:rsidP="00C504DD">
    <w:pPr>
      <w:pStyle w:val="Kopfzeile"/>
      <w:rPr>
        <w:sz w:val="12"/>
        <w:szCs w:val="12"/>
      </w:rPr>
    </w:pPr>
  </w:p>
  <w:p w:rsidR="00C504DD" w:rsidRPr="00E00EC6" w:rsidRDefault="00C504DD" w:rsidP="00C504DD">
    <w:pPr>
      <w:pStyle w:val="Kopfzeile"/>
      <w:rPr>
        <w:sz w:val="12"/>
        <w:szCs w:val="12"/>
      </w:rPr>
    </w:pPr>
  </w:p>
  <w:p w:rsidR="008E63A1" w:rsidRPr="00E00EC6" w:rsidRDefault="008E63A1" w:rsidP="005B176D">
    <w:pPr>
      <w:pStyle w:val="Kopfzeile"/>
      <w:rPr>
        <w:sz w:val="12"/>
        <w:szCs w:val="12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B1866" w:rsidRPr="006F101C" w:rsidRDefault="002A016D" w:rsidP="000B1866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66" type="#_x0000_t75" style="position:absolute;margin-left:385.15pt;margin-top:2.25pt;width:63.4pt;height:63.4pt;z-index:-2">
          <v:imagedata r:id="rId1" o:title="nrzmhi_logo_500"/>
        </v:shape>
      </w:pict>
    </w:r>
    <w:r>
      <w:rPr>
        <w:rFonts w:ascii="Arial" w:hAnsi="Arial" w:cs="Arial"/>
        <w:smallCaps/>
        <w:noProof/>
        <w:spacing w:val="20"/>
        <w:sz w:val="28"/>
        <w:szCs w:val="28"/>
      </w:rPr>
      <w:pict>
        <v:shape id="_x0000_s2062" type="#_x0000_t75" alt="RKI_Logo-NRZKL-Deu_RGB-1.JPG" style="position:absolute;margin-left:449.25pt;margin-top:6.75pt;width:55pt;height:55pt;z-index:2;visibility:visible" stroked="t" strokecolor="white">
          <v:imagedata r:id="rId2" o:title="RKI_Logo-NRZKL-Deu_RGB-1"/>
        </v:shape>
      </w:pict>
    </w:r>
    <w:r w:rsidR="000B1866" w:rsidRPr="006F101C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:rsidR="000B1866" w:rsidRPr="006F101C" w:rsidRDefault="0016220E" w:rsidP="000B1866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</w:t>
    </w:r>
    <w:r w:rsidR="00CD11AB">
      <w:rPr>
        <w:rFonts w:ascii="Arial" w:hAnsi="Arial" w:cs="Arial"/>
        <w:b/>
        <w:smallCaps/>
        <w:noProof/>
        <w:spacing w:val="20"/>
        <w:sz w:val="28"/>
        <w:szCs w:val="28"/>
      </w:rPr>
      <w:t xml:space="preserve">nd </w:t>
    </w:r>
    <w:r w:rsidR="000B1866" w:rsidRPr="006F101C">
      <w:rPr>
        <w:rFonts w:ascii="Arial" w:hAnsi="Arial" w:cs="Arial"/>
        <w:b/>
        <w:smallCaps/>
        <w:noProof/>
        <w:spacing w:val="20"/>
        <w:sz w:val="28"/>
        <w:szCs w:val="28"/>
      </w:rPr>
      <w:t>Haemophilus influenzae</w:t>
    </w:r>
  </w:p>
  <w:p w:rsidR="000B1866" w:rsidRPr="00004588" w:rsidRDefault="000B1866" w:rsidP="000B1866">
    <w:pPr>
      <w:spacing w:line="360" w:lineRule="auto"/>
      <w:rPr>
        <w:sz w:val="22"/>
        <w:szCs w:val="22"/>
      </w:rPr>
    </w:pPr>
    <w:r w:rsidRPr="00004588">
      <w:rPr>
        <w:sz w:val="22"/>
        <w:szCs w:val="22"/>
      </w:rPr>
      <w:t>Leitung: Prof. Dr. M. Frosch, Prof. Dr. U. Vogel</w:t>
    </w:r>
  </w:p>
  <w:p w:rsidR="000B1866" w:rsidRDefault="000B1866" w:rsidP="000B1866">
    <w:pPr>
      <w:rPr>
        <w:sz w:val="12"/>
        <w:szCs w:val="12"/>
      </w:rPr>
    </w:pPr>
  </w:p>
  <w:p w:rsidR="000B1866" w:rsidRDefault="000B1866" w:rsidP="000B1866">
    <w:pPr>
      <w:pStyle w:val="Kopfzeile"/>
      <w:rPr>
        <w:sz w:val="12"/>
        <w:szCs w:val="12"/>
      </w:rPr>
    </w:pPr>
  </w:p>
  <w:p w:rsidR="000B1866" w:rsidRDefault="002A016D" w:rsidP="000B1866">
    <w:pPr>
      <w:pStyle w:val="Kopfzeile"/>
      <w:rPr>
        <w:sz w:val="12"/>
        <w:szCs w:val="12"/>
      </w:rPr>
    </w:pPr>
    <w:r>
      <w:rPr>
        <w:noProof/>
        <w:sz w:val="12"/>
        <w:szCs w:val="12"/>
        <w:lang w:eastAsia="ja-JP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63" type="#_x0000_t202" style="position:absolute;margin-left:367.85pt;margin-top:24.3pt;width:138pt;height:304.25pt;z-index:3" stroked="f">
          <v:textbox style="mso-next-textbox:#_x0000_s2063">
            <w:txbxContent>
              <w:p w:rsidR="000B1866" w:rsidRPr="007C67FE" w:rsidRDefault="000B1866" w:rsidP="000B1866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Institut für Hygiene und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Mikrobiologie 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Universität </w:t>
                </w:r>
                <w:r w:rsidRPr="007C67FE">
                  <w:rPr>
                    <w:sz w:val="17"/>
                    <w:szCs w:val="17"/>
                  </w:rPr>
                  <w:t>Würzburg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Josef-Schneider-Straße 2, Bau E1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97080 Würzburg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Telefon: 0931/ 31</w:t>
                </w:r>
                <w:r w:rsidRPr="007C67FE">
                  <w:rPr>
                    <w:sz w:val="17"/>
                    <w:szCs w:val="17"/>
                  </w:rPr>
                  <w:t>-46161</w:t>
                </w:r>
                <w:r>
                  <w:rPr>
                    <w:sz w:val="17"/>
                    <w:szCs w:val="17"/>
                  </w:rPr>
                  <w:t xml:space="preserve"> (Sekretariat)</w:t>
                </w: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 (Labor)</w:t>
                </w:r>
              </w:p>
              <w:p w:rsidR="000B1866" w:rsidRPr="007C67FE" w:rsidRDefault="000B1866" w:rsidP="000B1866">
                <w:pPr>
                  <w:ind w:right="-1368"/>
                  <w:rPr>
                    <w:sz w:val="17"/>
                    <w:szCs w:val="17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 w:rsidRPr="007C67FE">
                  <w:rPr>
                    <w:sz w:val="17"/>
                    <w:szCs w:val="17"/>
                  </w:rPr>
                  <w:t>Prof. Dr. med. Ulrich Vogel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1-46802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uvogel@hygiene.uni-wuerzburg.de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7C67FE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PD </w:t>
                </w:r>
                <w:r w:rsidRPr="007C67FE">
                  <w:rPr>
                    <w:sz w:val="17"/>
                    <w:szCs w:val="17"/>
                  </w:rPr>
                  <w:t>Dr. rer. nat. Heike Claus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31-46936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hclaus@hygiene.uni-wuerzburg.de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 xml:space="preserve">PD </w:t>
                </w:r>
                <w:r w:rsidR="000B1866" w:rsidRPr="006B2380">
                  <w:rPr>
                    <w:sz w:val="17"/>
                    <w:szCs w:val="17"/>
                    <w:lang w:val="pl-PL"/>
                  </w:rPr>
                  <w:t>Dr. med. Johannes Elias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31-46159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B2380">
                  <w:rPr>
                    <w:sz w:val="17"/>
                    <w:szCs w:val="17"/>
                    <w:lang w:val="pl-PL"/>
                  </w:rPr>
                  <w:t>jelias@hygiene.uni-wuerzburg.de</w:t>
                </w:r>
              </w:p>
              <w:p w:rsidR="000B1866" w:rsidRPr="006B2380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Dr. med. Thiên-Trí Lâm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31-46737</w:t>
                </w:r>
              </w:p>
              <w:p w:rsidR="000B1866" w:rsidRDefault="000B1866" w:rsidP="000B1866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ttlam@hygiene.uni-wuerzburg.de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6B2380" w:rsidRDefault="00CD11AB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</w:t>
                </w:r>
                <w:r w:rsidR="000B1866">
                  <w:rPr>
                    <w:sz w:val="17"/>
                    <w:szCs w:val="17"/>
                    <w:lang w:val="pl-PL"/>
                  </w:rPr>
                  <w:t>Hi Labor</w:t>
                </w:r>
              </w:p>
              <w:p w:rsidR="000B1866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 3</w:t>
                </w:r>
                <w:r w:rsidRPr="006B2380">
                  <w:rPr>
                    <w:sz w:val="17"/>
                    <w:szCs w:val="17"/>
                    <w:lang w:val="pl-PL"/>
                  </w:rPr>
                  <w:t>1-46006</w:t>
                </w:r>
              </w:p>
              <w:p w:rsidR="000B1866" w:rsidRPr="006B2380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7C67FE">
                  <w:rPr>
                    <w:sz w:val="17"/>
                    <w:szCs w:val="17"/>
                  </w:rPr>
                  <w:t xml:space="preserve">Telefax: 0931/ </w:t>
                </w:r>
                <w:r>
                  <w:rPr>
                    <w:sz w:val="17"/>
                    <w:szCs w:val="17"/>
                  </w:rPr>
                  <w:t>31-87281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824640">
                  <w:rPr>
                    <w:sz w:val="17"/>
                    <w:szCs w:val="17"/>
                    <w:lang w:val="pl-PL"/>
                  </w:rPr>
                  <w:t>nrzm@hygiene.uni-wuerzburg.de</w:t>
                </w:r>
              </w:p>
              <w:p w:rsidR="000B1866" w:rsidRPr="00DD0E2A" w:rsidRDefault="000B1866" w:rsidP="000B1866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:rsidR="000B1866" w:rsidRPr="00DD0E2A" w:rsidRDefault="000B1866" w:rsidP="000B1866">
                <w:pPr>
                  <w:rPr>
                    <w:lang w:val="pl-PL"/>
                  </w:rPr>
                </w:pPr>
              </w:p>
            </w:txbxContent>
          </v:textbox>
        </v:shape>
      </w:pict>
    </w:r>
  </w:p>
  <w:p w:rsidR="000B1866" w:rsidRPr="00E00EC6" w:rsidRDefault="000B1866" w:rsidP="000B1866">
    <w:pPr>
      <w:pStyle w:val="Kopfzeile"/>
      <w:rPr>
        <w:sz w:val="12"/>
        <w:szCs w:val="12"/>
      </w:rPr>
    </w:pPr>
  </w:p>
  <w:p w:rsidR="000B1866" w:rsidRPr="003961C7" w:rsidRDefault="000B1866" w:rsidP="000B1866">
    <w:pPr>
      <w:pStyle w:val="Kopfzeile"/>
      <w:rPr>
        <w:sz w:val="12"/>
        <w:szCs w:val="12"/>
      </w:rPr>
    </w:pPr>
    <w:r w:rsidRPr="003961C7">
      <w:rPr>
        <w:sz w:val="12"/>
        <w:szCs w:val="12"/>
      </w:rPr>
      <w:t>Institut für Hygiene und Mikrobiologie · Josef-Schneider-Straße 2, E1 · 97080 Würzburg</w:t>
    </w:r>
    <w:r w:rsidRPr="003961C7">
      <w:rPr>
        <w:sz w:val="12"/>
        <w:szCs w:val="12"/>
      </w:rPr>
      <w:tab/>
    </w:r>
  </w:p>
  <w:p w:rsidR="000B1866" w:rsidRDefault="000B1866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FC5B45"/>
    <w:multiLevelType w:val="multilevel"/>
    <w:tmpl w:val="AE462972"/>
    <w:numStyleLink w:val="FormatvorlageAufgezhlt"/>
  </w:abstractNum>
  <w:abstractNum w:abstractNumId="1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7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C14A1"/>
    <w:rsid w:val="00004588"/>
    <w:rsid w:val="0001760C"/>
    <w:rsid w:val="00025431"/>
    <w:rsid w:val="00026AF1"/>
    <w:rsid w:val="000364FD"/>
    <w:rsid w:val="0003798F"/>
    <w:rsid w:val="00057250"/>
    <w:rsid w:val="000579D4"/>
    <w:rsid w:val="00060A8A"/>
    <w:rsid w:val="00064D60"/>
    <w:rsid w:val="000652D9"/>
    <w:rsid w:val="000658AA"/>
    <w:rsid w:val="00080F55"/>
    <w:rsid w:val="00084A63"/>
    <w:rsid w:val="00094720"/>
    <w:rsid w:val="000966EC"/>
    <w:rsid w:val="00097786"/>
    <w:rsid w:val="00097984"/>
    <w:rsid w:val="000A492C"/>
    <w:rsid w:val="000B1866"/>
    <w:rsid w:val="000B2089"/>
    <w:rsid w:val="000B4A7E"/>
    <w:rsid w:val="000B556C"/>
    <w:rsid w:val="000B6F6F"/>
    <w:rsid w:val="000C0876"/>
    <w:rsid w:val="000D0B63"/>
    <w:rsid w:val="000E18DF"/>
    <w:rsid w:val="000F488D"/>
    <w:rsid w:val="000F4AF0"/>
    <w:rsid w:val="00104945"/>
    <w:rsid w:val="0011012B"/>
    <w:rsid w:val="001160F0"/>
    <w:rsid w:val="001237D9"/>
    <w:rsid w:val="00127EC6"/>
    <w:rsid w:val="00146A2A"/>
    <w:rsid w:val="00152FE3"/>
    <w:rsid w:val="0016220E"/>
    <w:rsid w:val="00163A2C"/>
    <w:rsid w:val="001806FA"/>
    <w:rsid w:val="00181D3D"/>
    <w:rsid w:val="00183162"/>
    <w:rsid w:val="00187867"/>
    <w:rsid w:val="00187DBB"/>
    <w:rsid w:val="00194A1E"/>
    <w:rsid w:val="001A2F95"/>
    <w:rsid w:val="001A3111"/>
    <w:rsid w:val="001A43EA"/>
    <w:rsid w:val="001A4D1B"/>
    <w:rsid w:val="001B7CF6"/>
    <w:rsid w:val="001C28F1"/>
    <w:rsid w:val="001C4606"/>
    <w:rsid w:val="001D1F37"/>
    <w:rsid w:val="001D2B5A"/>
    <w:rsid w:val="001D7C7E"/>
    <w:rsid w:val="001E11A4"/>
    <w:rsid w:val="001E56B2"/>
    <w:rsid w:val="001E64F8"/>
    <w:rsid w:val="001E704E"/>
    <w:rsid w:val="00200557"/>
    <w:rsid w:val="00201F38"/>
    <w:rsid w:val="00204B3B"/>
    <w:rsid w:val="00216BB6"/>
    <w:rsid w:val="00224419"/>
    <w:rsid w:val="0024181F"/>
    <w:rsid w:val="00242652"/>
    <w:rsid w:val="002506F0"/>
    <w:rsid w:val="00260EA8"/>
    <w:rsid w:val="0026596B"/>
    <w:rsid w:val="00274F11"/>
    <w:rsid w:val="00282FF8"/>
    <w:rsid w:val="0029469A"/>
    <w:rsid w:val="00295643"/>
    <w:rsid w:val="002A016D"/>
    <w:rsid w:val="002A065A"/>
    <w:rsid w:val="002A425E"/>
    <w:rsid w:val="002A6037"/>
    <w:rsid w:val="002B21C8"/>
    <w:rsid w:val="002B667F"/>
    <w:rsid w:val="002D7741"/>
    <w:rsid w:val="002E4530"/>
    <w:rsid w:val="002F17C9"/>
    <w:rsid w:val="003023E5"/>
    <w:rsid w:val="00310437"/>
    <w:rsid w:val="00311358"/>
    <w:rsid w:val="00312A5E"/>
    <w:rsid w:val="00312EB2"/>
    <w:rsid w:val="003136E9"/>
    <w:rsid w:val="003175AE"/>
    <w:rsid w:val="00321BE1"/>
    <w:rsid w:val="00321F86"/>
    <w:rsid w:val="00357F12"/>
    <w:rsid w:val="00364AFA"/>
    <w:rsid w:val="0037378F"/>
    <w:rsid w:val="00375BB7"/>
    <w:rsid w:val="003763FD"/>
    <w:rsid w:val="00376919"/>
    <w:rsid w:val="00376CC6"/>
    <w:rsid w:val="00377D48"/>
    <w:rsid w:val="0038360C"/>
    <w:rsid w:val="003855EA"/>
    <w:rsid w:val="00385785"/>
    <w:rsid w:val="00393785"/>
    <w:rsid w:val="003961C7"/>
    <w:rsid w:val="003A1691"/>
    <w:rsid w:val="003C0496"/>
    <w:rsid w:val="003C3C8D"/>
    <w:rsid w:val="003C3DEC"/>
    <w:rsid w:val="003C6AD9"/>
    <w:rsid w:val="003C6AE3"/>
    <w:rsid w:val="003D5FAC"/>
    <w:rsid w:val="003F5079"/>
    <w:rsid w:val="00401829"/>
    <w:rsid w:val="00403D08"/>
    <w:rsid w:val="004069BB"/>
    <w:rsid w:val="00406DEA"/>
    <w:rsid w:val="00410FA9"/>
    <w:rsid w:val="00415255"/>
    <w:rsid w:val="004258F7"/>
    <w:rsid w:val="00426342"/>
    <w:rsid w:val="004369C7"/>
    <w:rsid w:val="00444E89"/>
    <w:rsid w:val="004455BC"/>
    <w:rsid w:val="00445C03"/>
    <w:rsid w:val="00456949"/>
    <w:rsid w:val="004659AD"/>
    <w:rsid w:val="00471453"/>
    <w:rsid w:val="00472065"/>
    <w:rsid w:val="00472CFC"/>
    <w:rsid w:val="00473210"/>
    <w:rsid w:val="00476353"/>
    <w:rsid w:val="00480187"/>
    <w:rsid w:val="00480AC0"/>
    <w:rsid w:val="00485019"/>
    <w:rsid w:val="00486A1E"/>
    <w:rsid w:val="00487AFB"/>
    <w:rsid w:val="004904CB"/>
    <w:rsid w:val="004959C0"/>
    <w:rsid w:val="004A2014"/>
    <w:rsid w:val="004A21CB"/>
    <w:rsid w:val="004A2716"/>
    <w:rsid w:val="004B41DF"/>
    <w:rsid w:val="004B7226"/>
    <w:rsid w:val="004B78C1"/>
    <w:rsid w:val="004C20E3"/>
    <w:rsid w:val="004C3FF8"/>
    <w:rsid w:val="004D6947"/>
    <w:rsid w:val="004D6D15"/>
    <w:rsid w:val="004D7B65"/>
    <w:rsid w:val="004E43A4"/>
    <w:rsid w:val="004E5963"/>
    <w:rsid w:val="004F69A6"/>
    <w:rsid w:val="00504ADB"/>
    <w:rsid w:val="0051242D"/>
    <w:rsid w:val="00513D2A"/>
    <w:rsid w:val="00522D8E"/>
    <w:rsid w:val="00523FBC"/>
    <w:rsid w:val="005473B2"/>
    <w:rsid w:val="0055089E"/>
    <w:rsid w:val="0055325D"/>
    <w:rsid w:val="00555B7A"/>
    <w:rsid w:val="00555E8D"/>
    <w:rsid w:val="0056352D"/>
    <w:rsid w:val="0056558D"/>
    <w:rsid w:val="00577449"/>
    <w:rsid w:val="0058194F"/>
    <w:rsid w:val="00583374"/>
    <w:rsid w:val="00595188"/>
    <w:rsid w:val="0059570B"/>
    <w:rsid w:val="00595D21"/>
    <w:rsid w:val="005A0044"/>
    <w:rsid w:val="005A1FDD"/>
    <w:rsid w:val="005B0B79"/>
    <w:rsid w:val="005B1304"/>
    <w:rsid w:val="005B176D"/>
    <w:rsid w:val="005B3C64"/>
    <w:rsid w:val="005B4BBD"/>
    <w:rsid w:val="005B7E06"/>
    <w:rsid w:val="005D6662"/>
    <w:rsid w:val="005F082B"/>
    <w:rsid w:val="005F3156"/>
    <w:rsid w:val="0060062A"/>
    <w:rsid w:val="006015C4"/>
    <w:rsid w:val="00604446"/>
    <w:rsid w:val="00611B57"/>
    <w:rsid w:val="00611C98"/>
    <w:rsid w:val="0062240F"/>
    <w:rsid w:val="0062567B"/>
    <w:rsid w:val="00626F35"/>
    <w:rsid w:val="00632755"/>
    <w:rsid w:val="0063324C"/>
    <w:rsid w:val="00642C4E"/>
    <w:rsid w:val="006443BA"/>
    <w:rsid w:val="0064498D"/>
    <w:rsid w:val="00646A87"/>
    <w:rsid w:val="006505E8"/>
    <w:rsid w:val="00661F4E"/>
    <w:rsid w:val="00665A18"/>
    <w:rsid w:val="00693020"/>
    <w:rsid w:val="006939B2"/>
    <w:rsid w:val="00694BF8"/>
    <w:rsid w:val="006A10D9"/>
    <w:rsid w:val="006A1930"/>
    <w:rsid w:val="006A2A12"/>
    <w:rsid w:val="006A3B23"/>
    <w:rsid w:val="006B2380"/>
    <w:rsid w:val="006C1825"/>
    <w:rsid w:val="006C2E71"/>
    <w:rsid w:val="006C6A8F"/>
    <w:rsid w:val="006D26C9"/>
    <w:rsid w:val="006D5555"/>
    <w:rsid w:val="006E1513"/>
    <w:rsid w:val="006E1610"/>
    <w:rsid w:val="006E2008"/>
    <w:rsid w:val="006E2CCA"/>
    <w:rsid w:val="006F101C"/>
    <w:rsid w:val="006F6072"/>
    <w:rsid w:val="00701568"/>
    <w:rsid w:val="007104BC"/>
    <w:rsid w:val="00722522"/>
    <w:rsid w:val="00745278"/>
    <w:rsid w:val="007508A1"/>
    <w:rsid w:val="00755644"/>
    <w:rsid w:val="0076291A"/>
    <w:rsid w:val="0078044B"/>
    <w:rsid w:val="00793796"/>
    <w:rsid w:val="00794050"/>
    <w:rsid w:val="007B05CD"/>
    <w:rsid w:val="007B1482"/>
    <w:rsid w:val="007C49DB"/>
    <w:rsid w:val="007C67FE"/>
    <w:rsid w:val="007D1B07"/>
    <w:rsid w:val="007D5E89"/>
    <w:rsid w:val="007E1298"/>
    <w:rsid w:val="007E5327"/>
    <w:rsid w:val="007E7AD7"/>
    <w:rsid w:val="007F0DBC"/>
    <w:rsid w:val="007F607A"/>
    <w:rsid w:val="0080707E"/>
    <w:rsid w:val="00822C37"/>
    <w:rsid w:val="00824640"/>
    <w:rsid w:val="0082513B"/>
    <w:rsid w:val="00826268"/>
    <w:rsid w:val="0083466D"/>
    <w:rsid w:val="00836FE8"/>
    <w:rsid w:val="008409DA"/>
    <w:rsid w:val="00845C88"/>
    <w:rsid w:val="00845D22"/>
    <w:rsid w:val="00847F17"/>
    <w:rsid w:val="00873F66"/>
    <w:rsid w:val="00880AB8"/>
    <w:rsid w:val="00882040"/>
    <w:rsid w:val="00884003"/>
    <w:rsid w:val="00886A23"/>
    <w:rsid w:val="00894A1B"/>
    <w:rsid w:val="00896188"/>
    <w:rsid w:val="008A4304"/>
    <w:rsid w:val="008A5D57"/>
    <w:rsid w:val="008A6535"/>
    <w:rsid w:val="008A7FAB"/>
    <w:rsid w:val="008B0B5F"/>
    <w:rsid w:val="008C34FB"/>
    <w:rsid w:val="008C694F"/>
    <w:rsid w:val="008D3559"/>
    <w:rsid w:val="008D7B83"/>
    <w:rsid w:val="008E63A1"/>
    <w:rsid w:val="009047BA"/>
    <w:rsid w:val="00911449"/>
    <w:rsid w:val="00921B94"/>
    <w:rsid w:val="00924820"/>
    <w:rsid w:val="00937343"/>
    <w:rsid w:val="009377D6"/>
    <w:rsid w:val="00944730"/>
    <w:rsid w:val="00944A6D"/>
    <w:rsid w:val="00963020"/>
    <w:rsid w:val="00964655"/>
    <w:rsid w:val="00965DA0"/>
    <w:rsid w:val="00966F36"/>
    <w:rsid w:val="00974027"/>
    <w:rsid w:val="00974193"/>
    <w:rsid w:val="00992B7F"/>
    <w:rsid w:val="00993AE8"/>
    <w:rsid w:val="009A0D55"/>
    <w:rsid w:val="009A6FCA"/>
    <w:rsid w:val="009A7230"/>
    <w:rsid w:val="009B0B3F"/>
    <w:rsid w:val="009B2457"/>
    <w:rsid w:val="009C485F"/>
    <w:rsid w:val="009C4D4A"/>
    <w:rsid w:val="009C77DD"/>
    <w:rsid w:val="009E46CF"/>
    <w:rsid w:val="009F6C75"/>
    <w:rsid w:val="00A05255"/>
    <w:rsid w:val="00A150C8"/>
    <w:rsid w:val="00A26A5F"/>
    <w:rsid w:val="00A33507"/>
    <w:rsid w:val="00A35FB9"/>
    <w:rsid w:val="00A36FF9"/>
    <w:rsid w:val="00A41A08"/>
    <w:rsid w:val="00A53A1C"/>
    <w:rsid w:val="00A560B3"/>
    <w:rsid w:val="00A772A2"/>
    <w:rsid w:val="00A77BB0"/>
    <w:rsid w:val="00A83D7D"/>
    <w:rsid w:val="00A84260"/>
    <w:rsid w:val="00A9267A"/>
    <w:rsid w:val="00A945CA"/>
    <w:rsid w:val="00A95768"/>
    <w:rsid w:val="00A97104"/>
    <w:rsid w:val="00AA7967"/>
    <w:rsid w:val="00AC118E"/>
    <w:rsid w:val="00AC14A1"/>
    <w:rsid w:val="00AC7760"/>
    <w:rsid w:val="00AD20BE"/>
    <w:rsid w:val="00AD31EA"/>
    <w:rsid w:val="00AD71CD"/>
    <w:rsid w:val="00AF2E47"/>
    <w:rsid w:val="00AF5F1D"/>
    <w:rsid w:val="00B06D07"/>
    <w:rsid w:val="00B20EC5"/>
    <w:rsid w:val="00B22446"/>
    <w:rsid w:val="00B2333C"/>
    <w:rsid w:val="00B2421D"/>
    <w:rsid w:val="00B3067E"/>
    <w:rsid w:val="00B43EF9"/>
    <w:rsid w:val="00B46D61"/>
    <w:rsid w:val="00B46F22"/>
    <w:rsid w:val="00B4790D"/>
    <w:rsid w:val="00B5374D"/>
    <w:rsid w:val="00B5407D"/>
    <w:rsid w:val="00B544B8"/>
    <w:rsid w:val="00B56222"/>
    <w:rsid w:val="00B56D4E"/>
    <w:rsid w:val="00B579E3"/>
    <w:rsid w:val="00B622A2"/>
    <w:rsid w:val="00B7192C"/>
    <w:rsid w:val="00B75FD9"/>
    <w:rsid w:val="00B7754A"/>
    <w:rsid w:val="00B80D75"/>
    <w:rsid w:val="00B84B10"/>
    <w:rsid w:val="00B91A4B"/>
    <w:rsid w:val="00B95650"/>
    <w:rsid w:val="00B961F6"/>
    <w:rsid w:val="00BA248C"/>
    <w:rsid w:val="00BA6847"/>
    <w:rsid w:val="00BB3E83"/>
    <w:rsid w:val="00BB442B"/>
    <w:rsid w:val="00BC19AD"/>
    <w:rsid w:val="00BC2820"/>
    <w:rsid w:val="00BC475B"/>
    <w:rsid w:val="00BD2EEE"/>
    <w:rsid w:val="00BD40C3"/>
    <w:rsid w:val="00BE27BC"/>
    <w:rsid w:val="00BE463A"/>
    <w:rsid w:val="00BF3963"/>
    <w:rsid w:val="00BF4A69"/>
    <w:rsid w:val="00C0084A"/>
    <w:rsid w:val="00C00D4C"/>
    <w:rsid w:val="00C062F9"/>
    <w:rsid w:val="00C07D41"/>
    <w:rsid w:val="00C26124"/>
    <w:rsid w:val="00C37576"/>
    <w:rsid w:val="00C504DD"/>
    <w:rsid w:val="00C50606"/>
    <w:rsid w:val="00C610A3"/>
    <w:rsid w:val="00C616C3"/>
    <w:rsid w:val="00C61A75"/>
    <w:rsid w:val="00C710D6"/>
    <w:rsid w:val="00C71F8A"/>
    <w:rsid w:val="00C7364D"/>
    <w:rsid w:val="00C74B69"/>
    <w:rsid w:val="00C819C2"/>
    <w:rsid w:val="00C82AAD"/>
    <w:rsid w:val="00C9045A"/>
    <w:rsid w:val="00C97EBC"/>
    <w:rsid w:val="00CB0FA0"/>
    <w:rsid w:val="00CB14A6"/>
    <w:rsid w:val="00CB1901"/>
    <w:rsid w:val="00CB31BD"/>
    <w:rsid w:val="00CB3D7C"/>
    <w:rsid w:val="00CB5E10"/>
    <w:rsid w:val="00CC14B8"/>
    <w:rsid w:val="00CC2326"/>
    <w:rsid w:val="00CC3DEF"/>
    <w:rsid w:val="00CC56DB"/>
    <w:rsid w:val="00CD0C5C"/>
    <w:rsid w:val="00CD11AB"/>
    <w:rsid w:val="00CD18AD"/>
    <w:rsid w:val="00CD3A11"/>
    <w:rsid w:val="00CE75EA"/>
    <w:rsid w:val="00CF0EFD"/>
    <w:rsid w:val="00CF1C41"/>
    <w:rsid w:val="00CF3A68"/>
    <w:rsid w:val="00CF6621"/>
    <w:rsid w:val="00D008FC"/>
    <w:rsid w:val="00D07D34"/>
    <w:rsid w:val="00D20AFD"/>
    <w:rsid w:val="00D22217"/>
    <w:rsid w:val="00D241AE"/>
    <w:rsid w:val="00D25E34"/>
    <w:rsid w:val="00D26597"/>
    <w:rsid w:val="00D30383"/>
    <w:rsid w:val="00D30BF0"/>
    <w:rsid w:val="00D31173"/>
    <w:rsid w:val="00D32F97"/>
    <w:rsid w:val="00D40314"/>
    <w:rsid w:val="00D43CBC"/>
    <w:rsid w:val="00D44011"/>
    <w:rsid w:val="00D61F4A"/>
    <w:rsid w:val="00D6335B"/>
    <w:rsid w:val="00D6577B"/>
    <w:rsid w:val="00D66BD4"/>
    <w:rsid w:val="00D7430B"/>
    <w:rsid w:val="00D96E22"/>
    <w:rsid w:val="00DA2B48"/>
    <w:rsid w:val="00DD0E2A"/>
    <w:rsid w:val="00DD2D09"/>
    <w:rsid w:val="00DD49A9"/>
    <w:rsid w:val="00DD796C"/>
    <w:rsid w:val="00DE0C44"/>
    <w:rsid w:val="00E00EC6"/>
    <w:rsid w:val="00E06A3C"/>
    <w:rsid w:val="00E47794"/>
    <w:rsid w:val="00E508EE"/>
    <w:rsid w:val="00E53E0F"/>
    <w:rsid w:val="00E60D28"/>
    <w:rsid w:val="00E62540"/>
    <w:rsid w:val="00E705F4"/>
    <w:rsid w:val="00E73512"/>
    <w:rsid w:val="00E75F4F"/>
    <w:rsid w:val="00E814D3"/>
    <w:rsid w:val="00E821D9"/>
    <w:rsid w:val="00E83663"/>
    <w:rsid w:val="00E93517"/>
    <w:rsid w:val="00E9420E"/>
    <w:rsid w:val="00E97708"/>
    <w:rsid w:val="00EA0622"/>
    <w:rsid w:val="00EA076A"/>
    <w:rsid w:val="00EA3765"/>
    <w:rsid w:val="00EA506F"/>
    <w:rsid w:val="00EB0868"/>
    <w:rsid w:val="00EC1D87"/>
    <w:rsid w:val="00EC73BF"/>
    <w:rsid w:val="00ED1478"/>
    <w:rsid w:val="00ED28A2"/>
    <w:rsid w:val="00EE453A"/>
    <w:rsid w:val="00EE567D"/>
    <w:rsid w:val="00EF007F"/>
    <w:rsid w:val="00EF09A4"/>
    <w:rsid w:val="00EF2E84"/>
    <w:rsid w:val="00EF6507"/>
    <w:rsid w:val="00EF668E"/>
    <w:rsid w:val="00EF7645"/>
    <w:rsid w:val="00F03D35"/>
    <w:rsid w:val="00F059AF"/>
    <w:rsid w:val="00F05CCA"/>
    <w:rsid w:val="00F07A81"/>
    <w:rsid w:val="00F21730"/>
    <w:rsid w:val="00F2288C"/>
    <w:rsid w:val="00F26692"/>
    <w:rsid w:val="00F40C27"/>
    <w:rsid w:val="00F41174"/>
    <w:rsid w:val="00F42205"/>
    <w:rsid w:val="00F43A5B"/>
    <w:rsid w:val="00F6615F"/>
    <w:rsid w:val="00F74CE0"/>
    <w:rsid w:val="00F74D81"/>
    <w:rsid w:val="00F96824"/>
    <w:rsid w:val="00FB090F"/>
    <w:rsid w:val="00FC7DE8"/>
    <w:rsid w:val="00FD1EFD"/>
    <w:rsid w:val="00FD4968"/>
    <w:rsid w:val="00FF18C2"/>
    <w:rsid w:val="00FF547D"/>
    <w:rsid w:val="00FF6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963020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customStyle="1" w:styleId="Tabellengitternetz">
    <w:name w:val="Tabellengitternetz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de-D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numbering" w:customStyle="1" w:styleId="Hyperlink">
    <w:name w:val="FormatvorlageAufgezhlt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91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7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72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7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5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7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0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7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05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5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1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57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56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2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0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7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50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03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42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63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9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44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94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4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636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430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42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6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3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2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1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4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6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4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0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0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6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48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1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56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7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777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29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142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0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55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49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81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6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37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65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98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08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91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86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8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9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22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8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9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5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91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14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8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5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9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2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33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17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9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62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8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2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53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7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52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42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19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1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8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77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15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19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2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21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30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5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8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1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3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995EB14-E2F6-464C-ADA5-AEF7BE469A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2</Pages>
  <Words>168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IHM</dc:creator>
  <cp:lastModifiedBy>mrt</cp:lastModifiedBy>
  <cp:revision>7</cp:revision>
  <cp:lastPrinted>2014-09-29T07:33:00Z</cp:lastPrinted>
  <dcterms:created xsi:type="dcterms:W3CDTF">2014-10-02T11:49:00Z</dcterms:created>
  <dcterms:modified xsi:type="dcterms:W3CDTF">2015-01-15T21:17:00Z</dcterms:modified>
</cp:coreProperties>
</file>