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2D7C3A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D7C3A">
        <w:rPr>
          <w:rFonts w:ascii="Arial" w:hAnsi="Arial" w:cs="Arial"/>
        </w:rPr>
        <w:fldChar w:fldCharType="begin"/>
      </w:r>
      <w:r w:rsidR="002D7C3A">
        <w:rPr>
          <w:rFonts w:ascii="Arial" w:hAnsi="Arial" w:cs="Arial"/>
        </w:rPr>
        <w:instrText xml:space="preserve"> INCLUDETEXT  "C:\\Users\\mrt\\Source\\Repos\\Haemophilus\\HaemophilusWeb\\ReportTemplates\\Sonstige - Ampi-S Cipro-R v1.docx" </w:instrText>
      </w:r>
      <w:r w:rsidR="002D7C3A">
        <w:rPr>
          <w:rFonts w:ascii="Arial" w:hAnsi="Arial" w:cs="Arial"/>
        </w:rPr>
        <w:fldChar w:fldCharType="separate"/>
      </w:r>
      <w:r w:rsidR="002D7C3A">
        <w:fldChar w:fldCharType="begin"/>
      </w:r>
      <w:r w:rsidR="002D7C3A">
        <w:instrText xml:space="preserve"> INCLUDETEXT  "C:\\Users\\mrt\\Source\\Repos\\Haemophilus\\HaemophilusWeb\\ReportTemplates\\includes\\Seite 1.docx" </w:instrText>
      </w:r>
      <w:r w:rsidR="002D7C3A">
        <w:fldChar w:fldCharType="separate"/>
      </w:r>
      <w:r w:rsidR="002D7C3A">
        <w:rPr>
          <w:rFonts w:ascii="Arial" w:hAnsi="Arial" w:cs="Arial"/>
        </w:rPr>
        <w:t>{SenderName}</w:t>
      </w:r>
    </w:p>
    <w:p w:rsidR="002D7C3A" w:rsidRPr="004659AD" w:rsidRDefault="002D7C3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2D7C3A" w:rsidRPr="00CF0FB3" w:rsidRDefault="002D7C3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2D7C3A" w:rsidRDefault="002D7C3A" w:rsidP="00644979">
      <w:pPr>
        <w:rPr>
          <w:rFonts w:ascii="Arial" w:hAnsi="Arial" w:cs="Arial"/>
        </w:rPr>
      </w:pPr>
    </w:p>
    <w:p w:rsidR="002D7C3A" w:rsidRPr="007E1298" w:rsidRDefault="002D7C3A" w:rsidP="00644979">
      <w:pPr>
        <w:rPr>
          <w:rFonts w:ascii="Arial" w:hAnsi="Arial" w:cs="Arial"/>
          <w:b/>
          <w:bCs/>
        </w:rPr>
      </w:pPr>
    </w:p>
    <w:p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D7C3A" w:rsidRPr="003136E9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D7C3A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76291A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76291A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76291A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D7C3A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51595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D7C3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D7C3A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D7C3A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D7C3A" w:rsidTr="001421A2">
              <w:tc>
                <w:tcPr>
                  <w:tcW w:w="1914" w:type="dxa"/>
                  <w:shd w:val="clear" w:color="auto" w:fill="auto"/>
                </w:tcPr>
                <w:p w:rsidR="002D7C3A" w:rsidRPr="00665A18" w:rsidRDefault="002D7C3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2D7C3A" w:rsidRPr="00665A18" w:rsidRDefault="002D7C3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2D7C3A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D7C3A" w:rsidRPr="00644979" w:rsidRDefault="002D7C3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2D7C3A" w:rsidRPr="001623D5" w:rsidRDefault="002D7C3A" w:rsidP="00EF6C6A">
      <w:pPr>
        <w:pStyle w:val="Kopfzeile"/>
      </w:pPr>
      <w:r>
        <w:fldChar w:fldCharType="end"/>
      </w:r>
    </w:p>
    <w:p w:rsidR="002D7C3A" w:rsidRPr="00C75525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2D7C3A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D7C3A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2D7C3A" w:rsidRPr="005B3C64" w:rsidRDefault="002D7C3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2D7C3A" w:rsidRDefault="002D7C3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2D7C3A" w:rsidRDefault="002D7C3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D7C3A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2D7C3A" w:rsidRPr="005B3C64" w:rsidRDefault="002D7C3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2D7C3A" w:rsidRPr="00F923CE" w:rsidRDefault="002D7C3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2D7C3A" w:rsidRDefault="002D7C3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2D7C3A" w:rsidRDefault="002D7C3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2D7C3A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D7C3A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2D7C3A" w:rsidRPr="005B3C64" w:rsidRDefault="002D7C3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2D7C3A" w:rsidRPr="00F923CE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2D7C3A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D7C3A" w:rsidRPr="000F3FD1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2D7C3A" w:rsidRPr="000F3FD1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2D7C3A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2D7C3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:rsidR="002D7C3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begin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instrText xml:space="preserve"> ADDIN EN.REFLIST </w:instrText>
      </w:r>
      <w:r w:rsidRPr="0080037A">
        <w:rPr>
          <w:rFonts w:ascii="Arial" w:hAnsi="Arial" w:cs="Arial"/>
          <w:bCs/>
          <w:color w:val="000000"/>
          <w:szCs w:val="22"/>
        </w:rPr>
        <w:fldChar w:fldCharType="separate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>1.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2.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3.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 xml:space="preserve">Georgiou M, Munoz R, Roman F, Canton R, Gomez-Lus R, Campos J, et al. Ciprofloxacin-resistant Haemophilus influenzae strains possess mutations in analogous positions of GyrA and ParC. </w:t>
      </w:r>
      <w:r w:rsidRPr="0080037A">
        <w:rPr>
          <w:rFonts w:ascii="Arial" w:hAnsi="Arial" w:cs="Arial"/>
          <w:bCs/>
          <w:color w:val="000000"/>
          <w:szCs w:val="22"/>
        </w:rPr>
        <w:t>Antimicrob Agents Chemother. 1996;40:1741-1744.</w:t>
      </w:r>
    </w:p>
    <w:p w:rsidR="002D7C3A" w:rsidRPr="008E63A1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end"/>
      </w: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D7C3A" w:rsidRPr="009C44A9" w:rsidRDefault="002D7C3A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5858E6" w:rsidRDefault="002D7C3A" w:rsidP="002D7C3A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862" w:rsidRDefault="008B7862">
      <w:r>
        <w:separator/>
      </w:r>
    </w:p>
  </w:endnote>
  <w:endnote w:type="continuationSeparator" w:id="0">
    <w:p w:rsidR="008B7862" w:rsidRDefault="008B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B7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507D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507D5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8B7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0507D5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0507D5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B7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507D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507D5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862" w:rsidRDefault="008B7862">
      <w:r>
        <w:separator/>
      </w:r>
    </w:p>
  </w:footnote>
  <w:footnote w:type="continuationSeparator" w:id="0">
    <w:p w:rsidR="008B7862" w:rsidRDefault="008B7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B7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B7862">
      <w:rPr>
        <w:noProof/>
      </w:rPr>
      <w:pict>
        <v:shape id="Grafik 4" o:spid="_x0000_s2110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0507D5" w:rsidRDefault="000507D5" w:rsidP="00AD2792">
    <w:pPr>
      <w:rPr>
        <w:sz w:val="12"/>
        <w:szCs w:val="12"/>
      </w:rPr>
    </w:pPr>
  </w:p>
  <w:p w:rsidR="000507D5" w:rsidRDefault="000507D5" w:rsidP="00AD2792">
    <w:pPr>
      <w:pStyle w:val="Kopfzeile"/>
      <w:rPr>
        <w:sz w:val="12"/>
        <w:szCs w:val="12"/>
      </w:rPr>
    </w:pPr>
  </w:p>
  <w:p w:rsidR="000507D5" w:rsidRDefault="000507D5" w:rsidP="00AD2792">
    <w:pPr>
      <w:pStyle w:val="Kopfzeile"/>
      <w:rPr>
        <w:sz w:val="12"/>
        <w:szCs w:val="12"/>
      </w:rPr>
    </w:pPr>
  </w:p>
  <w:p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0507D5" w:rsidRPr="00AD2792" w:rsidRDefault="000507D5" w:rsidP="00AD2792"/>
  <w:p w:rsidR="000C6668" w:rsidRPr="001623D5" w:rsidRDefault="000507D5" w:rsidP="001623D5">
    <w:pPr>
      <w:pStyle w:val="Kopfzeile"/>
    </w:pPr>
    <w:r>
      <w:fldChar w:fldCharType="end"/>
    </w:r>
    <w:bookmarkStart w:id="1" w:name="_GoBack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B7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B7862">
      <w:rPr>
        <w:noProof/>
      </w:rPr>
      <w:pict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B7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B7862">
      <w:rPr>
        <w:noProof/>
      </w:rPr>
      <w:pict>
        <v:shape id="Grafik 1" o:spid="_x0000_s210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0507D5" w:rsidRDefault="000507D5" w:rsidP="00AD2792">
    <w:pPr>
      <w:rPr>
        <w:sz w:val="12"/>
        <w:szCs w:val="12"/>
      </w:rPr>
    </w:pPr>
  </w:p>
  <w:p w:rsidR="000507D5" w:rsidRDefault="000507D5" w:rsidP="00AD2792">
    <w:pPr>
      <w:pStyle w:val="Kopfzeile"/>
      <w:rPr>
        <w:sz w:val="12"/>
        <w:szCs w:val="12"/>
      </w:rPr>
    </w:pPr>
  </w:p>
  <w:p w:rsidR="000507D5" w:rsidRDefault="000507D5" w:rsidP="00AD2792">
    <w:pPr>
      <w:pStyle w:val="Kopfzeile"/>
      <w:rPr>
        <w:sz w:val="12"/>
        <w:szCs w:val="12"/>
      </w:rPr>
    </w:pPr>
  </w:p>
  <w:p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0507D5" w:rsidRPr="00AD2792" w:rsidRDefault="000507D5" w:rsidP="00AD2792"/>
  <w:p w:rsidR="000B1866" w:rsidRPr="001623D5" w:rsidRDefault="000507D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2015-05-19T21:00:00Z</dcterms:created>
  <dcterms:modified xsi:type="dcterms:W3CDTF">2020-02-05T18:47:00Z</dcterms:modified>
</cp:coreProperties>
</file>