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0C4CFF4C" w14:textId="7A9F2583" w:rsidR="00943577" w:rsidRPr="004659AD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43577">
        <w:rPr>
          <w:rFonts w:ascii="Arial" w:hAnsi="Arial" w:cs="Arial"/>
        </w:rPr>
        <w:fldChar w:fldCharType="begin"/>
      </w:r>
      <w:r w:rsidR="00943577">
        <w:rPr>
          <w:rFonts w:ascii="Arial" w:hAnsi="Arial" w:cs="Arial"/>
        </w:rPr>
        <w:instrText xml:space="preserve"> INCLUDETEXT  "C:\\Users\\mrt\\Source\\Repos\\Haemophilus\\HaemophilusWeb\\ReportTemplates\\Sonstige - Ampi-S Imi-R v1.docx" </w:instrText>
      </w:r>
      <w:r w:rsidR="00943577">
        <w:rPr>
          <w:rFonts w:ascii="Arial" w:hAnsi="Arial" w:cs="Arial"/>
        </w:rPr>
        <w:fldChar w:fldCharType="separate"/>
      </w:r>
      <w:r w:rsidR="00943577">
        <w:fldChar w:fldCharType="begin"/>
      </w:r>
      <w:r w:rsidR="00943577">
        <w:instrText xml:space="preserve"> INCLUDETEXT  "C:\\Users\\mrt\\Source\\Repos\\Haemophilus\\HaemophilusWeb\\ReportTemplates\\includes\\Seite 1.docx" </w:instrText>
      </w:r>
      <w:r w:rsidR="00943577">
        <w:fldChar w:fldCharType="separate"/>
      </w:r>
      <w:r w:rsidR="00943577">
        <w:rPr>
          <w:rFonts w:ascii="Arial" w:hAnsi="Arial" w:cs="Arial"/>
        </w:rPr>
        <w:t>{SenderName}</w:t>
      </w:r>
    </w:p>
    <w:p w14:paraId="00EACFE5" w14:textId="77777777" w:rsidR="00943577" w:rsidRPr="004659AD" w:rsidRDefault="0094357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B362A08" w14:textId="77777777" w:rsidR="00943577" w:rsidRPr="00CF0FB3" w:rsidRDefault="0094357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7F74454" w14:textId="77777777" w:rsidR="00943577" w:rsidRDefault="00943577" w:rsidP="00644979">
      <w:pPr>
        <w:rPr>
          <w:rFonts w:ascii="Arial" w:hAnsi="Arial" w:cs="Arial"/>
        </w:rPr>
      </w:pPr>
    </w:p>
    <w:p w14:paraId="6405447F" w14:textId="77777777" w:rsidR="00943577" w:rsidRPr="007E1298" w:rsidRDefault="00943577" w:rsidP="00644979">
      <w:pPr>
        <w:rPr>
          <w:rFonts w:ascii="Arial" w:hAnsi="Arial" w:cs="Arial"/>
          <w:b/>
          <w:bCs/>
        </w:rPr>
      </w:pPr>
    </w:p>
    <w:p w14:paraId="3921B140" w14:textId="77777777"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C99BA6B" w14:textId="77777777"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091705E" w14:textId="77777777"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690834A" w14:textId="77777777" w:rsidR="00943577" w:rsidRPr="003136E9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43577" w:rsidRPr="0076291A" w14:paraId="284380ED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9901D" w14:textId="77777777" w:rsidR="00943577" w:rsidRPr="0076291A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A8765" w14:textId="77777777"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905E2" w14:textId="77777777"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1855BCCC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5C510" w14:textId="77777777"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43577" w:rsidRPr="00F923CE" w14:paraId="3937E74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8AA9D" w14:textId="77777777"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60DF9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2C121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2EF505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F8168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42F9F" w14:textId="77777777" w:rsidR="00943577" w:rsidRPr="0051595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4357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3D37C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34BC381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B43D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41B4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6836A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34FBEB7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FFE15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3398D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3D2D4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358AF8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586B4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A00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3D6F9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136358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88CF1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3C740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FC9F4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173653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BBB4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8D590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5C1BE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7B2E97D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0F312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9AB11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4877E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14:paraId="120D7D68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49768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14B86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B05E2" w14:textId="77777777"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14:paraId="7227F114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AB24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4BF0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14:paraId="5AA7375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83A1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789A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7FDE" w14:textId="77777777"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14:paraId="15887DF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C041B8A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A169C8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3DFAB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43577" w:rsidRPr="00D30BF0" w14:paraId="1EF43D5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54195C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5DA89A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EF0B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43577" w:rsidRPr="00D30BF0" w14:paraId="49E792D1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AE1B288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43577" w14:paraId="1A8E9682" w14:textId="77777777" w:rsidTr="001421A2">
              <w:tc>
                <w:tcPr>
                  <w:tcW w:w="1914" w:type="dxa"/>
                  <w:shd w:val="clear" w:color="auto" w:fill="auto"/>
                </w:tcPr>
                <w:p w14:paraId="5F8ADE46" w14:textId="77777777"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7E1F95" w14:textId="77777777"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B30CAF9" w14:textId="77777777"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3F8262E" w14:textId="77777777" w:rsidR="00943577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1DD8CC6" w14:textId="77777777"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B6E6E81" w14:textId="77777777"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6923E54" w14:textId="77777777"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36DF2D6" w14:textId="77777777" w:rsidR="00943577" w:rsidRPr="00644979" w:rsidRDefault="0094357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C09B8CF" w14:textId="77777777" w:rsidR="00943577" w:rsidRPr="001623D5" w:rsidRDefault="00943577" w:rsidP="00EF6C6A">
      <w:pPr>
        <w:pStyle w:val="Kopfzeile"/>
      </w:pPr>
      <w:r>
        <w:fldChar w:fldCharType="end"/>
      </w:r>
    </w:p>
    <w:p w14:paraId="2C03B877" w14:textId="77777777" w:rsidR="00943577" w:rsidRPr="00C75525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C869D9" w14:textId="77777777"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43577" w:rsidRPr="00F923CE" w14:paraId="299AB87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49181A7" w14:textId="77777777" w:rsidR="00943577" w:rsidRPr="005B3C64" w:rsidRDefault="0094357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D2792A6" w14:textId="77777777" w:rsidR="00943577" w:rsidRDefault="0094357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231BFDF" w14:textId="77777777" w:rsidR="00943577" w:rsidRDefault="0094357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43577" w:rsidRPr="00F923CE" w14:paraId="0C8F2ED4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FA44B28" w14:textId="77777777" w:rsidR="00943577" w:rsidRPr="005B3C64" w:rsidRDefault="0094357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CE41CC4" w14:textId="77777777" w:rsidR="00943577" w:rsidRPr="00F923CE" w:rsidRDefault="0094357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305FDF" w14:textId="77777777"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8DAD197" w14:textId="77777777"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7770E" w14:textId="77777777"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43577" w:rsidRPr="00F923CE" w14:paraId="29CBD057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C042D37" w14:textId="77777777" w:rsidR="00943577" w:rsidRPr="005B3C64" w:rsidRDefault="0094357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7478BA4" w14:textId="77777777" w:rsidR="00943577" w:rsidRPr="00F923CE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EC50BBE" w14:textId="77777777"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860208F" w14:textId="77777777"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ACDF20D" w14:textId="77777777"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B045780" w14:textId="77777777"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09D7E53" w14:textId="77777777"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9E3A1E">
        <w:rPr>
          <w:rFonts w:ascii="Arial" w:hAnsi="Arial" w:cs="Arial"/>
          <w:bCs/>
          <w:color w:val="000000"/>
          <w:u w:val="single"/>
        </w:rPr>
        <w:t>Interpretation:</w:t>
      </w:r>
      <w:r w:rsidRPr="009E3A1E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</w:p>
    <w:p w14:paraId="75041229" w14:textId="77777777" w:rsidR="00943577" w:rsidRPr="009E3A1E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A106D2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A106D2">
        <w:rPr>
          <w:rFonts w:ascii="Arial" w:hAnsi="Arial" w:cs="Arial"/>
          <w:bCs/>
          <w:color w:val="000000"/>
        </w:rPr>
        <w:t>Imipenem</w:t>
      </w:r>
      <w:proofErr w:type="spellEnd"/>
      <w:r w:rsidRPr="00A106D2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A106D2">
        <w:rPr>
          <w:rFonts w:ascii="Arial" w:hAnsi="Arial" w:cs="Arial"/>
          <w:bCs/>
          <w:color w:val="000000"/>
        </w:rPr>
        <w:t>Imipenem</w:t>
      </w:r>
      <w:proofErr w:type="spellEnd"/>
      <w:r w:rsidRPr="00A106D2">
        <w:rPr>
          <w:rFonts w:ascii="Arial" w:hAnsi="Arial" w:cs="Arial"/>
          <w:bCs/>
          <w:color w:val="000000"/>
        </w:rPr>
        <w:t>-Resistenz bestätigt werden.</w:t>
      </w:r>
      <w:r>
        <w:rPr>
          <w:rFonts w:ascii="Arial" w:hAnsi="Arial" w:cs="Arial"/>
          <w:bCs/>
          <w:color w:val="000000"/>
        </w:rPr>
        <w:t xml:space="preserve"> Fälle von verminderter </w:t>
      </w:r>
      <w:proofErr w:type="spellStart"/>
      <w:r>
        <w:rPr>
          <w:rFonts w:ascii="Arial" w:hAnsi="Arial" w:cs="Arial"/>
          <w:bCs/>
          <w:color w:val="000000"/>
        </w:rPr>
        <w:t>Imipenem</w:t>
      </w:r>
      <w:proofErr w:type="spellEnd"/>
      <w:r>
        <w:rPr>
          <w:rFonts w:ascii="Arial" w:hAnsi="Arial" w:cs="Arial"/>
          <w:bCs/>
          <w:color w:val="000000"/>
        </w:rPr>
        <w:t>-Empfindlichkeit wurden bereits untersucht</w:t>
      </w:r>
      <w:r w:rsidRPr="00A044F6"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>. Die Carbapenem-Resistenz ist mit hoher Wahrscheinlichkeit auf eine Mutation des Penicillin-Bindeproteins PBP3 zurückzuführen. Diese führt auch häufig zu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>-negativer Ampicillin-Resistenz (BLNAR</w:t>
      </w:r>
      <w:r w:rsidRPr="00A044F6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</w:rPr>
        <w:t xml:space="preserve">), welche hier interessanterweise </w:t>
      </w:r>
      <w:proofErr w:type="spellStart"/>
      <w:r>
        <w:rPr>
          <w:rFonts w:ascii="Arial" w:hAnsi="Arial" w:cs="Arial"/>
          <w:bCs/>
          <w:color w:val="000000"/>
        </w:rPr>
        <w:t>phaenotypisch</w:t>
      </w:r>
      <w:proofErr w:type="spellEnd"/>
      <w:r>
        <w:rPr>
          <w:rFonts w:ascii="Arial" w:hAnsi="Arial" w:cs="Arial"/>
          <w:bCs/>
          <w:color w:val="000000"/>
        </w:rPr>
        <w:t xml:space="preserve"> nicht nachgewiesen wurde. Ggf. wird eine molekularbiologische Untersuchung des PBP3 durchgeführt.</w:t>
      </w:r>
    </w:p>
    <w:p w14:paraId="3839B132" w14:textId="77777777"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84FA036" w14:textId="77777777" w:rsidR="00943577" w:rsidRPr="004666BD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4666BD">
        <w:rPr>
          <w:rFonts w:ascii="Arial" w:hAnsi="Arial" w:cs="Arial"/>
        </w:rPr>
        <w:t>Literatur:</w:t>
      </w:r>
    </w:p>
    <w:p w14:paraId="41C1F150" w14:textId="77777777"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lang w:val="en-US"/>
        </w:rPr>
      </w:pPr>
      <w:r w:rsidRPr="004666BD">
        <w:rPr>
          <w:rFonts w:ascii="Arial" w:hAnsi="Arial" w:cs="Arial"/>
        </w:rPr>
        <w:t xml:space="preserve">1. </w:t>
      </w:r>
      <w:proofErr w:type="spellStart"/>
      <w:r w:rsidRPr="004666BD">
        <w:rPr>
          <w:rFonts w:ascii="Arial" w:hAnsi="Arial" w:cs="Arial"/>
        </w:rPr>
        <w:t>Cerquetti</w:t>
      </w:r>
      <w:proofErr w:type="spellEnd"/>
      <w:r w:rsidRPr="004666BD">
        <w:rPr>
          <w:rFonts w:ascii="Arial" w:hAnsi="Arial" w:cs="Arial"/>
        </w:rPr>
        <w:t xml:space="preserve"> M, </w:t>
      </w:r>
      <w:proofErr w:type="spellStart"/>
      <w:r w:rsidRPr="004666BD">
        <w:rPr>
          <w:rFonts w:ascii="Arial" w:hAnsi="Arial" w:cs="Arial"/>
        </w:rPr>
        <w:t>Giufrè</w:t>
      </w:r>
      <w:proofErr w:type="spellEnd"/>
      <w:r w:rsidRPr="004666BD">
        <w:rPr>
          <w:rFonts w:ascii="Arial" w:hAnsi="Arial" w:cs="Arial"/>
        </w:rPr>
        <w:t xml:space="preserve"> M, </w:t>
      </w:r>
      <w:proofErr w:type="spellStart"/>
      <w:r w:rsidRPr="004666BD">
        <w:rPr>
          <w:rFonts w:ascii="Arial" w:hAnsi="Arial" w:cs="Arial"/>
        </w:rPr>
        <w:t>Cardines</w:t>
      </w:r>
      <w:proofErr w:type="spellEnd"/>
      <w:r w:rsidRPr="004666BD">
        <w:rPr>
          <w:rFonts w:ascii="Arial" w:hAnsi="Arial" w:cs="Arial"/>
        </w:rPr>
        <w:t xml:space="preserve"> R, </w:t>
      </w:r>
      <w:proofErr w:type="spellStart"/>
      <w:r w:rsidRPr="004666BD">
        <w:rPr>
          <w:rFonts w:ascii="Arial" w:hAnsi="Arial" w:cs="Arial"/>
        </w:rPr>
        <w:t>Mastrantonio</w:t>
      </w:r>
      <w:proofErr w:type="spellEnd"/>
      <w:r w:rsidRPr="004666BD">
        <w:rPr>
          <w:rFonts w:ascii="Arial" w:hAnsi="Arial" w:cs="Arial"/>
        </w:rPr>
        <w:t xml:space="preserve"> P. First </w:t>
      </w:r>
      <w:proofErr w:type="spellStart"/>
      <w:r w:rsidRPr="004666BD">
        <w:rPr>
          <w:rFonts w:ascii="Arial" w:hAnsi="Arial" w:cs="Arial"/>
        </w:rPr>
        <w:t>characterization</w:t>
      </w:r>
      <w:proofErr w:type="spellEnd"/>
      <w:r w:rsidRPr="004666BD">
        <w:rPr>
          <w:rFonts w:ascii="Arial" w:hAnsi="Arial" w:cs="Arial"/>
        </w:rPr>
        <w:t xml:space="preserve"> </w:t>
      </w:r>
      <w:proofErr w:type="spellStart"/>
      <w:r w:rsidRPr="004666BD">
        <w:rPr>
          <w:rFonts w:ascii="Arial" w:hAnsi="Arial" w:cs="Arial"/>
        </w:rPr>
        <w:t>of</w:t>
      </w:r>
      <w:proofErr w:type="spellEnd"/>
      <w:r w:rsidRPr="004666BD">
        <w:rPr>
          <w:rFonts w:ascii="Arial" w:hAnsi="Arial" w:cs="Arial"/>
        </w:rPr>
        <w:t xml:space="preserve"> </w:t>
      </w:r>
      <w:proofErr w:type="spellStart"/>
      <w:r w:rsidRPr="004666BD">
        <w:rPr>
          <w:rFonts w:ascii="Arial" w:hAnsi="Arial" w:cs="Arial"/>
        </w:rPr>
        <w:t>heterogeneous</w:t>
      </w:r>
      <w:proofErr w:type="spellEnd"/>
      <w:r w:rsidRPr="004666BD">
        <w:rPr>
          <w:rFonts w:ascii="Arial" w:hAnsi="Arial" w:cs="Arial"/>
        </w:rPr>
        <w:t xml:space="preserve"> </w:t>
      </w:r>
      <w:proofErr w:type="spellStart"/>
      <w:r w:rsidRPr="004666BD">
        <w:rPr>
          <w:rFonts w:ascii="Arial" w:hAnsi="Arial" w:cs="Arial"/>
        </w:rPr>
        <w:t>resistance</w:t>
      </w:r>
      <w:proofErr w:type="spellEnd"/>
      <w:r w:rsidRPr="004666BD">
        <w:rPr>
          <w:rFonts w:ascii="Arial" w:hAnsi="Arial" w:cs="Arial"/>
        </w:rPr>
        <w:t xml:space="preserve"> </w:t>
      </w:r>
      <w:proofErr w:type="spellStart"/>
      <w:r w:rsidRPr="004666BD">
        <w:rPr>
          <w:rFonts w:ascii="Arial" w:hAnsi="Arial" w:cs="Arial"/>
        </w:rPr>
        <w:t>to</w:t>
      </w:r>
      <w:proofErr w:type="spellEnd"/>
      <w:r w:rsidRPr="004666BD">
        <w:rPr>
          <w:rFonts w:ascii="Arial" w:hAnsi="Arial" w:cs="Arial"/>
        </w:rPr>
        <w:t xml:space="preserve"> </w:t>
      </w:r>
      <w:proofErr w:type="spellStart"/>
      <w:r w:rsidRPr="004666BD">
        <w:rPr>
          <w:rFonts w:ascii="Arial" w:hAnsi="Arial" w:cs="Arial"/>
        </w:rPr>
        <w:t>imipenem</w:t>
      </w:r>
      <w:proofErr w:type="spellEnd"/>
      <w:r w:rsidRPr="004666BD">
        <w:rPr>
          <w:rFonts w:ascii="Arial" w:hAnsi="Arial" w:cs="Arial"/>
        </w:rPr>
        <w:t xml:space="preserve"> in invasive </w:t>
      </w:r>
      <w:proofErr w:type="spellStart"/>
      <w:r w:rsidRPr="004666BD">
        <w:rPr>
          <w:rFonts w:ascii="Arial" w:hAnsi="Arial" w:cs="Arial"/>
        </w:rPr>
        <w:t>nontypeable</w:t>
      </w:r>
      <w:proofErr w:type="spellEnd"/>
      <w:r w:rsidRPr="004666BD">
        <w:rPr>
          <w:rFonts w:ascii="Arial" w:hAnsi="Arial" w:cs="Arial"/>
        </w:rPr>
        <w:t xml:space="preserve"> Haemophilus influenzae </w:t>
      </w:r>
      <w:proofErr w:type="spellStart"/>
      <w:r w:rsidRPr="004666BD">
        <w:rPr>
          <w:rFonts w:ascii="Arial" w:hAnsi="Arial" w:cs="Arial"/>
        </w:rPr>
        <w:t>isolates</w:t>
      </w:r>
      <w:proofErr w:type="spellEnd"/>
      <w:r w:rsidRPr="004666BD">
        <w:rPr>
          <w:rFonts w:ascii="Arial" w:hAnsi="Arial" w:cs="Arial"/>
        </w:rPr>
        <w:t xml:space="preserve">. </w:t>
      </w:r>
      <w:proofErr w:type="spellStart"/>
      <w:r w:rsidRPr="00015CEA">
        <w:rPr>
          <w:rFonts w:ascii="Arial" w:hAnsi="Arial" w:cs="Arial"/>
          <w:lang w:val="en-US"/>
        </w:rPr>
        <w:t>Antimicrob</w:t>
      </w:r>
      <w:proofErr w:type="spellEnd"/>
      <w:r w:rsidRPr="00015CEA">
        <w:rPr>
          <w:rFonts w:ascii="Arial" w:hAnsi="Arial" w:cs="Arial"/>
          <w:lang w:val="en-US"/>
        </w:rPr>
        <w:t xml:space="preserve"> Agents Chemother. 2007 Sep;51(9):3155-61.</w:t>
      </w:r>
    </w:p>
    <w:p w14:paraId="48535EA8" w14:textId="77777777"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-2446"/>
        <w:rPr>
          <w:rFonts w:ascii="Arial" w:hAnsi="Arial" w:cs="Arial"/>
          <w:lang w:val="en-US"/>
        </w:rPr>
      </w:pPr>
    </w:p>
    <w:p w14:paraId="41632FA5" w14:textId="77777777" w:rsidR="00943577" w:rsidRPr="008E63A1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9C44A9">
        <w:rPr>
          <w:rFonts w:ascii="Arial" w:hAnsi="Arial" w:cs="Arial"/>
          <w:lang w:val="en-US"/>
        </w:rPr>
        <w:t>Haemophilus</w:t>
      </w:r>
      <w:proofErr w:type="spellEnd"/>
      <w:r w:rsidRPr="009C44A9">
        <w:rPr>
          <w:rFonts w:ascii="Arial" w:hAnsi="Arial" w:cs="Arial"/>
          <w:lang w:val="en-US"/>
        </w:rPr>
        <w:t xml:space="preserve"> influenzae. </w:t>
      </w:r>
      <w:proofErr w:type="spellStart"/>
      <w:r w:rsidRPr="00943577">
        <w:rPr>
          <w:rFonts w:ascii="Arial" w:hAnsi="Arial" w:cs="Arial"/>
        </w:rPr>
        <w:t>Antimicrob</w:t>
      </w:r>
      <w:proofErr w:type="spellEnd"/>
      <w:r w:rsidRPr="00943577">
        <w:rPr>
          <w:rFonts w:ascii="Arial" w:hAnsi="Arial" w:cs="Arial"/>
        </w:rPr>
        <w:t xml:space="preserve"> </w:t>
      </w:r>
      <w:proofErr w:type="spellStart"/>
      <w:r w:rsidRPr="00943577">
        <w:rPr>
          <w:rFonts w:ascii="Arial" w:hAnsi="Arial" w:cs="Arial"/>
        </w:rPr>
        <w:t>Agents</w:t>
      </w:r>
      <w:proofErr w:type="spellEnd"/>
      <w:r w:rsidRPr="00943577">
        <w:rPr>
          <w:rFonts w:ascii="Arial" w:hAnsi="Arial" w:cs="Arial"/>
        </w:rPr>
        <w:t xml:space="preserve"> </w:t>
      </w:r>
      <w:proofErr w:type="spellStart"/>
      <w:r w:rsidRPr="00943577">
        <w:rPr>
          <w:rFonts w:ascii="Arial" w:hAnsi="Arial" w:cs="Arial"/>
        </w:rPr>
        <w:t>Chemother</w:t>
      </w:r>
      <w:proofErr w:type="spellEnd"/>
      <w:r w:rsidRPr="00943577">
        <w:rPr>
          <w:rFonts w:ascii="Arial" w:hAnsi="Arial" w:cs="Arial"/>
        </w:rPr>
        <w:t>. 2001 45(6):1693-9.</w:t>
      </w:r>
    </w:p>
    <w:p w14:paraId="152793E7" w14:textId="77777777" w:rsidR="00943577" w:rsidRPr="008E63A1" w:rsidRDefault="0094357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A61B8EB" w14:textId="77777777"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01FFEB76" w14:textId="77777777"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1F8CA69" w14:textId="77777777"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079EEFE" w14:textId="77777777"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70D276BD" w14:textId="77777777" w:rsidR="00943577" w:rsidRPr="009C44A9" w:rsidRDefault="00943577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55222326" w14:textId="77777777" w:rsidR="005858E6" w:rsidRDefault="00943577" w:rsidP="00943577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19AB57A0" w14:textId="77777777"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5D4D6167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D2E95" w14:textId="77777777" w:rsidR="00A453EB" w:rsidRDefault="00A453EB">
      <w:r>
        <w:separator/>
      </w:r>
    </w:p>
  </w:endnote>
  <w:endnote w:type="continuationSeparator" w:id="0">
    <w:p w14:paraId="3FFAB91F" w14:textId="77777777" w:rsidR="00A453EB" w:rsidRDefault="00A4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7432" w14:textId="4C8969D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453EB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5BA8F" w14:textId="2A7B717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A453EB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74014" w14:textId="55626C0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453EB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3366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AE64A" w14:textId="77777777" w:rsidR="00A453EB" w:rsidRDefault="00A453EB">
      <w:r>
        <w:separator/>
      </w:r>
    </w:p>
  </w:footnote>
  <w:footnote w:type="continuationSeparator" w:id="0">
    <w:p w14:paraId="7385D77D" w14:textId="77777777" w:rsidR="00A453EB" w:rsidRDefault="00A45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993B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453EB">
      <w:rPr>
        <w:noProof/>
      </w:rPr>
      <w:pict w14:anchorId="3EE4503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84224A1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C842B0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736CC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21FCB2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E7F4A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A2A40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D7AB0A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D8AF6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CE7C2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7DCD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47E95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3D0A9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709DBE3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457A5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73448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517EE18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215D17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A122F75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B351D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5716F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180F16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07C2A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C2ECF6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B097BFA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E5DACB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E0787B1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ED8B5C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081E3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F7BFCFF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A59463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453EB">
      <w:rPr>
        <w:noProof/>
      </w:rPr>
      <w:pict w14:anchorId="57E59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453EB">
      <w:rPr>
        <w:noProof/>
      </w:rPr>
      <w:pict w14:anchorId="1ED823B3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145508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D0F03A0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0AE44B" w14:textId="77777777" w:rsidR="004C0852" w:rsidRDefault="004C0852" w:rsidP="00AD2792">
    <w:pPr>
      <w:rPr>
        <w:sz w:val="12"/>
        <w:szCs w:val="12"/>
      </w:rPr>
    </w:pPr>
  </w:p>
  <w:p w14:paraId="40E502EA" w14:textId="77777777" w:rsidR="004C0852" w:rsidRDefault="004C0852" w:rsidP="00AD2792">
    <w:pPr>
      <w:pStyle w:val="Kopfzeile"/>
      <w:rPr>
        <w:sz w:val="12"/>
        <w:szCs w:val="12"/>
      </w:rPr>
    </w:pPr>
  </w:p>
  <w:p w14:paraId="2CAD938A" w14:textId="77777777" w:rsidR="004C0852" w:rsidRDefault="004C0852" w:rsidP="00AD2792">
    <w:pPr>
      <w:pStyle w:val="Kopfzeile"/>
      <w:rPr>
        <w:sz w:val="12"/>
        <w:szCs w:val="12"/>
      </w:rPr>
    </w:pPr>
  </w:p>
  <w:p w14:paraId="1A01E861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63CA382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599CFF" w14:textId="77777777" w:rsidR="004C0852" w:rsidRPr="00AD2792" w:rsidRDefault="004C0852" w:rsidP="00AD2792"/>
  <w:p w14:paraId="5BE8DC9E" w14:textId="77777777" w:rsidR="000C6668" w:rsidRPr="001623D5" w:rsidRDefault="004C085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C0DC2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453EB">
      <w:rPr>
        <w:noProof/>
      </w:rPr>
      <w:pict w14:anchorId="64DE4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453EB">
      <w:rPr>
        <w:noProof/>
      </w:rPr>
      <w:pict w14:anchorId="3E93BC65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68A0F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F42D9A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68628D0" w14:textId="77777777" w:rsidR="003E20A1" w:rsidRPr="00000C19" w:rsidRDefault="003E20A1" w:rsidP="00D551B5">
    <w:pPr>
      <w:rPr>
        <w:sz w:val="12"/>
        <w:szCs w:val="12"/>
      </w:rPr>
    </w:pPr>
  </w:p>
  <w:p w14:paraId="23D8926C" w14:textId="77777777" w:rsidR="003E20A1" w:rsidRPr="00000C19" w:rsidRDefault="003E20A1" w:rsidP="00D551B5">
    <w:pPr>
      <w:rPr>
        <w:sz w:val="12"/>
        <w:szCs w:val="12"/>
      </w:rPr>
    </w:pPr>
  </w:p>
  <w:p w14:paraId="4676116D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557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453EB">
      <w:rPr>
        <w:noProof/>
      </w:rPr>
      <w:pict w14:anchorId="421FEE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B6D0A96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3BD25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022AA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12A2B3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C9D1AD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E7D9FC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4669B0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558B2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FC7E81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320096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F14C99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B85BF4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07ED71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2D026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2415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52C16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9D3BD0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0893FB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21F27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601A8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9E739D0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A1A90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DDF119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76FC1C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B2A892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F9C02F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4E8812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C6C87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58AB3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1A6A61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453EB">
      <w:rPr>
        <w:noProof/>
      </w:rPr>
      <w:pict w14:anchorId="5E124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453EB">
      <w:rPr>
        <w:noProof/>
      </w:rPr>
      <w:pict w14:anchorId="7F83F0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5586A0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E1A6E8E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71033E6" w14:textId="77777777" w:rsidR="004C0852" w:rsidRDefault="004C0852" w:rsidP="00AD2792">
    <w:pPr>
      <w:rPr>
        <w:sz w:val="12"/>
        <w:szCs w:val="12"/>
      </w:rPr>
    </w:pPr>
  </w:p>
  <w:p w14:paraId="23A3D134" w14:textId="77777777" w:rsidR="004C0852" w:rsidRDefault="004C0852" w:rsidP="00AD2792">
    <w:pPr>
      <w:pStyle w:val="Kopfzeile"/>
      <w:rPr>
        <w:sz w:val="12"/>
        <w:szCs w:val="12"/>
      </w:rPr>
    </w:pPr>
  </w:p>
  <w:p w14:paraId="5E9D78C7" w14:textId="77777777" w:rsidR="004C0852" w:rsidRDefault="004C0852" w:rsidP="00AD2792">
    <w:pPr>
      <w:pStyle w:val="Kopfzeile"/>
      <w:rPr>
        <w:sz w:val="12"/>
        <w:szCs w:val="12"/>
      </w:rPr>
    </w:pPr>
  </w:p>
  <w:p w14:paraId="5A2F4FAB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4104A1B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F7D8BB" w14:textId="77777777" w:rsidR="004C0852" w:rsidRPr="00AD2792" w:rsidRDefault="004C0852" w:rsidP="00AD2792"/>
  <w:p w14:paraId="42425F7E" w14:textId="77777777"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491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2021-12-03T06:38:00Z</dcterms:modified>
</cp:coreProperties>
</file>