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2997" w14:textId="5F505544" w:rsidR="00442A30" w:rsidRPr="006A7241" w:rsidRDefault="00442A30" w:rsidP="00442A30">
      <w:pPr>
        <w:tabs>
          <w:tab w:val="right" w:pos="7655"/>
        </w:tabs>
        <w:rPr>
          <w:sz w:val="17"/>
          <w:szCs w:val="17"/>
        </w:rPr>
      </w:pPr>
      <w:r w:rsidRPr="006A7241">
        <w:rPr>
          <w:sz w:val="17"/>
          <w:szCs w:val="17"/>
        </w:rPr>
        <w:t>www.nrzmhi.de</w:t>
      </w:r>
      <w:r w:rsidRPr="006A7241">
        <w:rPr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60A3B89A" wp14:editId="03EDC6FD">
            <wp:simplePos x="0" y="0"/>
            <wp:positionH relativeFrom="column">
              <wp:posOffset>5095875</wp:posOffset>
            </wp:positionH>
            <wp:positionV relativeFrom="paragraph">
              <wp:posOffset>-166370</wp:posOffset>
            </wp:positionV>
            <wp:extent cx="1409700" cy="800100"/>
            <wp:effectExtent l="0" t="0" r="0" b="0"/>
            <wp:wrapNone/>
            <wp:docPr id="3" name="Grafik 3" descr="ML-13135-01_DAkkS-Symbol_grau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L-13135-01_DAkkS-Symbol_grau1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241">
        <w:rPr>
          <w:sz w:val="17"/>
          <w:szCs w:val="17"/>
        </w:rPr>
        <w:t xml:space="preserve"> </w:t>
      </w:r>
      <w:r w:rsidRPr="006A7241">
        <w:rPr>
          <w:sz w:val="17"/>
          <w:szCs w:val="17"/>
        </w:rPr>
        <w:tab/>
        <w:t>Befund zu</w:t>
      </w:r>
      <w:r w:rsidR="007B3CB5">
        <w:rPr>
          <w:sz w:val="17"/>
          <w:szCs w:val="17"/>
        </w:rPr>
        <w:t xml:space="preserve"> </w:t>
      </w:r>
      <w:r w:rsidR="007B3CB5" w:rsidRPr="007B3CB5">
        <w:rPr>
          <w:sz w:val="17"/>
          <w:szCs w:val="17"/>
        </w:rPr>
        <w:t>{</w:t>
      </w:r>
      <w:proofErr w:type="spellStart"/>
      <w:r w:rsidR="007B3CB5" w:rsidRPr="007B3CB5">
        <w:rPr>
          <w:sz w:val="17"/>
          <w:szCs w:val="17"/>
        </w:rPr>
        <w:t>LaboratoryNumberWithPrefix</w:t>
      </w:r>
      <w:proofErr w:type="spellEnd"/>
      <w:r w:rsidR="007B3CB5" w:rsidRPr="007B3CB5">
        <w:rPr>
          <w:sz w:val="17"/>
          <w:szCs w:val="17"/>
        </w:rPr>
        <w:t>}</w:t>
      </w:r>
      <w:r w:rsidRPr="006A7241">
        <w:rPr>
          <w:sz w:val="17"/>
          <w:szCs w:val="17"/>
        </w:rPr>
        <w:t xml:space="preserve">; Seite </w:t>
      </w:r>
      <w:r w:rsidRPr="006A7241">
        <w:rPr>
          <w:rStyle w:val="Seitenzahl"/>
          <w:sz w:val="17"/>
          <w:szCs w:val="17"/>
        </w:rPr>
        <w:fldChar w:fldCharType="begin"/>
      </w:r>
      <w:r w:rsidRPr="006A7241">
        <w:rPr>
          <w:rStyle w:val="Seitenzahl"/>
          <w:sz w:val="17"/>
          <w:szCs w:val="17"/>
        </w:rPr>
        <w:instrText xml:space="preserve"> PAGE </w:instrText>
      </w:r>
      <w:r w:rsidRPr="006A7241">
        <w:rPr>
          <w:rStyle w:val="Seitenzahl"/>
          <w:sz w:val="17"/>
          <w:szCs w:val="17"/>
        </w:rPr>
        <w:fldChar w:fldCharType="separate"/>
      </w:r>
      <w:r w:rsidRPr="006A7241">
        <w:rPr>
          <w:rStyle w:val="Seitenzahl"/>
          <w:noProof/>
          <w:sz w:val="17"/>
          <w:szCs w:val="17"/>
        </w:rPr>
        <w:t>1</w:t>
      </w:r>
      <w:r w:rsidRPr="006A7241">
        <w:rPr>
          <w:rStyle w:val="Seitenzahl"/>
          <w:sz w:val="17"/>
          <w:szCs w:val="17"/>
        </w:rPr>
        <w:fldChar w:fldCharType="end"/>
      </w:r>
      <w:r w:rsidRPr="006A7241">
        <w:rPr>
          <w:rStyle w:val="Seitenzahl"/>
          <w:sz w:val="17"/>
          <w:szCs w:val="17"/>
        </w:rPr>
        <w:t xml:space="preserve"> von </w:t>
      </w:r>
      <w:r w:rsidRPr="006A7241">
        <w:rPr>
          <w:rStyle w:val="Seitenzahl"/>
          <w:sz w:val="17"/>
          <w:szCs w:val="17"/>
        </w:rPr>
        <w:fldChar w:fldCharType="begin"/>
      </w:r>
      <w:r w:rsidRPr="006A7241">
        <w:rPr>
          <w:rStyle w:val="Seitenzahl"/>
          <w:sz w:val="17"/>
          <w:szCs w:val="17"/>
        </w:rPr>
        <w:instrText xml:space="preserve"> NUMPAGES </w:instrText>
      </w:r>
      <w:r w:rsidRPr="006A7241">
        <w:rPr>
          <w:rStyle w:val="Seitenzahl"/>
          <w:sz w:val="17"/>
          <w:szCs w:val="17"/>
        </w:rPr>
        <w:fldChar w:fldCharType="separate"/>
      </w:r>
      <w:r w:rsidRPr="006A7241">
        <w:rPr>
          <w:rStyle w:val="Seitenzahl"/>
          <w:noProof/>
          <w:sz w:val="17"/>
          <w:szCs w:val="17"/>
        </w:rPr>
        <w:t>3</w:t>
      </w:r>
      <w:r w:rsidRPr="006A7241">
        <w:rPr>
          <w:rStyle w:val="Seitenzahl"/>
          <w:sz w:val="17"/>
          <w:szCs w:val="17"/>
        </w:rPr>
        <w:fldChar w:fldCharType="end"/>
      </w:r>
    </w:p>
    <w:p w14:paraId="2F584D6A" w14:textId="77777777" w:rsidR="00442A30" w:rsidRPr="006A7241" w:rsidRDefault="00442A30" w:rsidP="00442A30">
      <w:pPr>
        <w:tabs>
          <w:tab w:val="left" w:pos="7560"/>
        </w:tabs>
        <w:rPr>
          <w:sz w:val="17"/>
          <w:szCs w:val="17"/>
        </w:rPr>
      </w:pPr>
      <w:r w:rsidRPr="006A7241">
        <w:rPr>
          <w:sz w:val="17"/>
          <w:szCs w:val="17"/>
        </w:rPr>
        <w:t>www.hygiene.uni-wuerzburg.de</w:t>
      </w:r>
    </w:p>
    <w:p w14:paraId="699EA0E4" w14:textId="77777777" w:rsidR="00442A30" w:rsidRPr="006A7241" w:rsidRDefault="00442A30" w:rsidP="00442A30">
      <w:pPr>
        <w:rPr>
          <w:sz w:val="17"/>
          <w:szCs w:val="17"/>
        </w:rPr>
      </w:pPr>
      <w:r w:rsidRPr="006A7241">
        <w:rPr>
          <w:sz w:val="17"/>
          <w:szCs w:val="17"/>
        </w:rPr>
        <w:t>www.episcangis.org</w:t>
      </w:r>
    </w:p>
    <w:p w14:paraId="058F2C50" w14:textId="77777777" w:rsidR="00DD5664" w:rsidRPr="006A7241" w:rsidRDefault="00DD5664" w:rsidP="00442A30">
      <w:pPr>
        <w:rPr>
          <w:sz w:val="17"/>
          <w:szCs w:val="17"/>
        </w:rPr>
      </w:pPr>
    </w:p>
    <w:sectPr w:rsidR="00DD5664" w:rsidRPr="006A7241" w:rsidSect="006A7241">
      <w:headerReference w:type="even" r:id="rId8"/>
      <w:headerReference w:type="default" r:id="rId9"/>
      <w:footerReference w:type="even" r:id="rId10"/>
      <w:headerReference w:type="first" r:id="rId11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DA98" w14:textId="77777777" w:rsidR="006A7241" w:rsidRDefault="006A7241">
      <w:r>
        <w:separator/>
      </w:r>
    </w:p>
  </w:endnote>
  <w:endnote w:type="continuationSeparator" w:id="0">
    <w:p w14:paraId="52F53CAA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A62E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14862714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3053E3A7" wp14:editId="1D51569C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7995E12F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05ECCDC0" w14:textId="77777777" w:rsidR="006A7241" w:rsidRDefault="006A7241">
    <w:pPr>
      <w:pStyle w:val="Fuzeile"/>
    </w:pPr>
  </w:p>
  <w:p w14:paraId="689DF406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7F9F" w14:textId="77777777" w:rsidR="006A7241" w:rsidRDefault="006A7241">
      <w:r>
        <w:separator/>
      </w:r>
    </w:p>
  </w:footnote>
  <w:footnote w:type="continuationSeparator" w:id="0">
    <w:p w14:paraId="51C723C5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076E" w14:textId="77777777" w:rsidR="006A7241" w:rsidRPr="006F101C" w:rsidRDefault="007B3CB5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5225B37D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4746973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FE454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B3BEB6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BA7F56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7E4D7A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96F3216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9E15D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5DFB79D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293A97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5D86916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A442F67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4DB8E63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5F22B22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66D6F8D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F5D308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251C007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E49AE8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B8D206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C5E026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6D8E00AD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BBCEAF3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98E6118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2F901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9B788F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10D3D13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3ECCC3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0B639236" wp14:editId="05ECE64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6C4A0DC6" wp14:editId="6FFF4DAD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3D74C560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43C4D97A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71D802D8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06F21D65" w14:textId="77777777" w:rsidR="006A7241" w:rsidRDefault="006A7241" w:rsidP="00D8683C">
    <w:pPr>
      <w:pStyle w:val="Kopfzeile"/>
      <w:rPr>
        <w:sz w:val="12"/>
        <w:szCs w:val="12"/>
      </w:rPr>
    </w:pPr>
  </w:p>
  <w:p w14:paraId="115E6829" w14:textId="77777777" w:rsidR="006A7241" w:rsidRDefault="006A7241" w:rsidP="00D8683C">
    <w:pPr>
      <w:pStyle w:val="Kopfzeile"/>
      <w:rPr>
        <w:sz w:val="12"/>
        <w:szCs w:val="12"/>
      </w:rPr>
    </w:pPr>
  </w:p>
  <w:p w14:paraId="6DCEB6C5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2E46A784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21F4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478C7BCA" w14:textId="77777777" w:rsidR="006A7241" w:rsidRDefault="006A7241">
        <w:pPr>
          <w:pStyle w:val="Kopfzeile"/>
        </w:pPr>
        <w:r>
          <w:t>[Geben Sie Text ein]</w:t>
        </w:r>
      </w:p>
    </w:sdtContent>
  </w:sdt>
  <w:p w14:paraId="7375CB99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990567">
    <w:abstractNumId w:val="1"/>
  </w:num>
  <w:num w:numId="2" w16cid:durableId="140595785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57D47"/>
    <w:rsid w:val="0078044B"/>
    <w:rsid w:val="007862E4"/>
    <w:rsid w:val="00794050"/>
    <w:rsid w:val="00796204"/>
    <w:rsid w:val="007B05CD"/>
    <w:rsid w:val="007B3B58"/>
    <w:rsid w:val="007B3CB5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1BCF0183"/>
  <w15:docId w15:val="{5141BF12-09EE-440A-98A6-E7291791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2015-05-22T10:39:00Z</cp:lastPrinted>
  <dcterms:created xsi:type="dcterms:W3CDTF">2015-11-01T12:25:00Z</dcterms:created>
  <dcterms:modified xsi:type="dcterms:W3CDTF">2024-11-08T07:27:00Z</dcterms:modified>
</cp:coreProperties>
</file>