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7D7A" w:rsidRDefault="003D7D7A" w:rsidP="002D30AF">
      <w:pPr>
        <w:tabs>
          <w:tab w:val="left" w:pos="6804"/>
        </w:tabs>
        <w:jc w:val="center"/>
        <w:rPr>
          <w:rFonts w:ascii="Times New Roman" w:hAnsi="Times New Roman" w:cs="Times New Roman"/>
          <w:sz w:val="28"/>
          <w:szCs w:val="28"/>
        </w:rPr>
      </w:pPr>
      <w:r>
        <w:rPr>
          <w:rFonts w:ascii="Times New Roman" w:hAnsi="Times New Roman" w:cs="Times New Roman"/>
          <w:sz w:val="28"/>
          <w:szCs w:val="28"/>
        </w:rPr>
        <w:t xml:space="preserve">ДЕПАРТАМЕНТ ОБРАЗОВАНИЯ И НАУКИ </w:t>
      </w:r>
      <w:r>
        <w:rPr>
          <w:rFonts w:ascii="Times New Roman" w:hAnsi="Times New Roman" w:cs="Times New Roman"/>
          <w:sz w:val="28"/>
          <w:szCs w:val="28"/>
        </w:rPr>
        <w:br/>
        <w:t>ТЮМЕНСКОЙ ОБЛАСТИ</w:t>
      </w:r>
      <w:r>
        <w:rPr>
          <w:rFonts w:ascii="Times New Roman" w:hAnsi="Times New Roman" w:cs="Times New Roman"/>
          <w:sz w:val="28"/>
          <w:szCs w:val="28"/>
        </w:rPr>
        <w:br/>
        <w:t xml:space="preserve">Государственное автономное профессиональное учреждение </w:t>
      </w:r>
      <w:r>
        <w:rPr>
          <w:rFonts w:ascii="Times New Roman" w:hAnsi="Times New Roman" w:cs="Times New Roman"/>
          <w:sz w:val="28"/>
          <w:szCs w:val="28"/>
        </w:rPr>
        <w:br/>
        <w:t xml:space="preserve">Тюменской области </w:t>
      </w:r>
      <w:r>
        <w:rPr>
          <w:rFonts w:ascii="Times New Roman" w:hAnsi="Times New Roman" w:cs="Times New Roman"/>
          <w:sz w:val="28"/>
          <w:szCs w:val="28"/>
        </w:rPr>
        <w:br/>
        <w:t>«ТЮМЕНСКИЙ ТЕХНИКУМ СТРОИТЕЛЬНОЙ ИНДУСТРИИ И ГОРОДСКОГО ХОЗЯЙСТВА»</w:t>
      </w:r>
    </w:p>
    <w:p w:rsidR="003D7D7A" w:rsidRDefault="003D7D7A" w:rsidP="003D7D7A">
      <w:pPr>
        <w:pStyle w:val="1"/>
      </w:pPr>
    </w:p>
    <w:p w:rsidR="003D7D7A" w:rsidRDefault="003D7D7A" w:rsidP="003D7D7A"/>
    <w:p w:rsidR="003D7D7A" w:rsidRDefault="003D7D7A" w:rsidP="003D7D7A"/>
    <w:p w:rsidR="003D7D7A" w:rsidRDefault="003D7D7A" w:rsidP="003D7D7A"/>
    <w:p w:rsidR="003D7D7A" w:rsidRDefault="003D7D7A" w:rsidP="003D7D7A">
      <w:pPr>
        <w:jc w:val="center"/>
        <w:rPr>
          <w:rFonts w:ascii="Times New Roman" w:hAnsi="Times New Roman" w:cs="Times New Roman"/>
          <w:sz w:val="28"/>
          <w:szCs w:val="28"/>
        </w:rPr>
      </w:pPr>
      <w:r>
        <w:rPr>
          <w:rFonts w:ascii="Times New Roman" w:hAnsi="Times New Roman" w:cs="Times New Roman"/>
          <w:sz w:val="28"/>
          <w:szCs w:val="28"/>
        </w:rPr>
        <w:t>Курсовой проект</w:t>
      </w:r>
      <w:r>
        <w:rPr>
          <w:rFonts w:ascii="Times New Roman" w:hAnsi="Times New Roman" w:cs="Times New Roman"/>
          <w:sz w:val="28"/>
          <w:szCs w:val="28"/>
        </w:rPr>
        <w:br/>
        <w:t xml:space="preserve">по МДК  05.02 Разработка кода информационных систем </w:t>
      </w:r>
      <w:r>
        <w:rPr>
          <w:rFonts w:ascii="Times New Roman" w:hAnsi="Times New Roman" w:cs="Times New Roman"/>
          <w:sz w:val="28"/>
          <w:szCs w:val="28"/>
        </w:rPr>
        <w:br/>
        <w:t>на тему «Проектирование ИС «Страховая компания»»</w:t>
      </w:r>
    </w:p>
    <w:p w:rsidR="003D7D7A" w:rsidRDefault="003D7D7A" w:rsidP="003D7D7A">
      <w:pPr>
        <w:rPr>
          <w:rFonts w:ascii="Times New Roman" w:hAnsi="Times New Roman" w:cs="Times New Roman"/>
          <w:sz w:val="28"/>
          <w:szCs w:val="28"/>
        </w:rPr>
      </w:pPr>
    </w:p>
    <w:p w:rsidR="003D7D7A" w:rsidRDefault="003D7D7A" w:rsidP="003D7D7A">
      <w:pPr>
        <w:rPr>
          <w:rFonts w:ascii="Times New Roman" w:hAnsi="Times New Roman" w:cs="Times New Roman"/>
          <w:sz w:val="28"/>
          <w:szCs w:val="28"/>
        </w:rPr>
      </w:pPr>
    </w:p>
    <w:p w:rsidR="003D7D7A" w:rsidRDefault="003D7D7A" w:rsidP="003D7D7A">
      <w:pPr>
        <w:rPr>
          <w:rFonts w:ascii="Times New Roman" w:hAnsi="Times New Roman" w:cs="Times New Roman"/>
          <w:sz w:val="28"/>
          <w:szCs w:val="28"/>
        </w:rPr>
      </w:pPr>
    </w:p>
    <w:p w:rsidR="003D7D7A" w:rsidRDefault="003D7D7A" w:rsidP="003D7D7A">
      <w:pPr>
        <w:rPr>
          <w:rFonts w:ascii="Times New Roman" w:hAnsi="Times New Roman" w:cs="Times New Roman"/>
          <w:sz w:val="28"/>
          <w:szCs w:val="28"/>
        </w:rPr>
      </w:pPr>
    </w:p>
    <w:p w:rsidR="003D7D7A" w:rsidRDefault="003D7D7A" w:rsidP="003D7D7A">
      <w:pPr>
        <w:rPr>
          <w:rFonts w:ascii="Times New Roman" w:hAnsi="Times New Roman" w:cs="Times New Roman"/>
          <w:sz w:val="28"/>
          <w:szCs w:val="28"/>
        </w:rPr>
      </w:pPr>
    </w:p>
    <w:p w:rsidR="003D7D7A" w:rsidRDefault="003D7D7A" w:rsidP="003D7D7A">
      <w:pPr>
        <w:spacing w:after="0" w:line="240" w:lineRule="auto"/>
        <w:ind w:left="6096" w:right="-1"/>
        <w:jc w:val="both"/>
        <w:rPr>
          <w:rFonts w:ascii="Times New Roman" w:hAnsi="Times New Roman" w:cs="Times New Roman"/>
          <w:sz w:val="28"/>
          <w:szCs w:val="28"/>
        </w:rPr>
      </w:pPr>
      <w:r>
        <w:rPr>
          <w:rFonts w:ascii="Times New Roman" w:hAnsi="Times New Roman" w:cs="Times New Roman"/>
          <w:sz w:val="28"/>
          <w:szCs w:val="28"/>
        </w:rPr>
        <w:t>Выполнил: Богатырев М.А.</w:t>
      </w: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Студент 1 курса</w:t>
      </w: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Очной формы обучения</w:t>
      </w: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 xml:space="preserve">Группы </w:t>
      </w:r>
      <w:proofErr w:type="spellStart"/>
      <w:r>
        <w:rPr>
          <w:rFonts w:ascii="Times New Roman" w:hAnsi="Times New Roman" w:cs="Times New Roman"/>
          <w:sz w:val="28"/>
          <w:szCs w:val="28"/>
        </w:rPr>
        <w:t>ИСиП</w:t>
      </w:r>
      <w:proofErr w:type="spellEnd"/>
      <w:r>
        <w:rPr>
          <w:rFonts w:ascii="Times New Roman" w:hAnsi="Times New Roman" w:cs="Times New Roman"/>
          <w:sz w:val="28"/>
          <w:szCs w:val="28"/>
        </w:rPr>
        <w:t xml:space="preserve"> 25-11-1</w:t>
      </w: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Подпись</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p>
    <w:p w:rsidR="003D7D7A" w:rsidRDefault="003D7D7A" w:rsidP="003D7D7A">
      <w:pPr>
        <w:spacing w:after="0" w:line="240" w:lineRule="auto"/>
        <w:ind w:left="6096"/>
        <w:jc w:val="both"/>
        <w:rPr>
          <w:rFonts w:ascii="Times New Roman" w:hAnsi="Times New Roman" w:cs="Times New Roman"/>
          <w:sz w:val="28"/>
          <w:szCs w:val="28"/>
        </w:rPr>
      </w:pP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Проверил: Гончарова Т.В.</w:t>
      </w:r>
      <w:r>
        <w:rPr>
          <w:rFonts w:ascii="Times New Roman" w:hAnsi="Times New Roman" w:cs="Times New Roman"/>
          <w:sz w:val="28"/>
          <w:szCs w:val="28"/>
        </w:rPr>
        <w:br/>
        <w:t>Должность: преподаватель проф. дисциплин</w:t>
      </w: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Оценка: ____Дата:</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ab/>
      </w: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Подпись__________</w:t>
      </w:r>
    </w:p>
    <w:p w:rsidR="003D7D7A" w:rsidRDefault="003D7D7A" w:rsidP="003D7D7A">
      <w:pPr>
        <w:spacing w:after="0" w:line="240" w:lineRule="auto"/>
        <w:ind w:left="6096"/>
        <w:jc w:val="both"/>
        <w:rPr>
          <w:rFonts w:ascii="Times New Roman" w:hAnsi="Times New Roman" w:cs="Times New Roman"/>
          <w:sz w:val="28"/>
          <w:szCs w:val="28"/>
        </w:rPr>
      </w:pPr>
    </w:p>
    <w:p w:rsidR="003D7D7A" w:rsidRDefault="003D7D7A" w:rsidP="003D7D7A">
      <w:pPr>
        <w:spacing w:after="0" w:line="240" w:lineRule="auto"/>
        <w:ind w:left="6096"/>
        <w:jc w:val="both"/>
        <w:rPr>
          <w:rFonts w:ascii="Times New Roman" w:hAnsi="Times New Roman" w:cs="Times New Roman"/>
          <w:sz w:val="28"/>
          <w:szCs w:val="28"/>
        </w:rPr>
      </w:pPr>
    </w:p>
    <w:p w:rsidR="003D7D7A" w:rsidRDefault="003D7D7A" w:rsidP="003D7D7A">
      <w:pPr>
        <w:spacing w:after="0" w:line="240" w:lineRule="auto"/>
        <w:ind w:left="6096"/>
        <w:jc w:val="both"/>
        <w:rPr>
          <w:rFonts w:ascii="Times New Roman" w:hAnsi="Times New Roman" w:cs="Times New Roman"/>
          <w:sz w:val="28"/>
          <w:szCs w:val="28"/>
        </w:rPr>
      </w:pPr>
    </w:p>
    <w:p w:rsidR="003D7D7A" w:rsidRDefault="003D7D7A" w:rsidP="003D7D7A">
      <w:pPr>
        <w:spacing w:after="0" w:line="240" w:lineRule="auto"/>
        <w:jc w:val="both"/>
        <w:rPr>
          <w:rFonts w:ascii="Times New Roman" w:hAnsi="Times New Roman" w:cs="Times New Roman"/>
          <w:sz w:val="28"/>
          <w:szCs w:val="28"/>
        </w:rPr>
      </w:pPr>
    </w:p>
    <w:p w:rsidR="003D7D7A" w:rsidRDefault="003D7D7A" w:rsidP="003D7D7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 Тюмень 2026</w:t>
      </w:r>
    </w:p>
    <w:p w:rsidR="00741AA5" w:rsidRPr="00741AA5" w:rsidRDefault="00741AA5" w:rsidP="00741AA5">
      <w:pPr>
        <w:rPr>
          <w:rFonts w:ascii="Times New Roman" w:hAnsi="Times New Roman" w:cs="Times New Roman"/>
          <w:b/>
          <w:sz w:val="28"/>
          <w:szCs w:val="28"/>
        </w:rPr>
      </w:pPr>
      <w:r w:rsidRPr="00741AA5">
        <w:rPr>
          <w:rFonts w:ascii="Times New Roman" w:hAnsi="Times New Roman" w:cs="Times New Roman"/>
          <w:b/>
          <w:sz w:val="28"/>
          <w:szCs w:val="28"/>
        </w:rPr>
        <w:lastRenderedPageBreak/>
        <w:t>Содержание</w:t>
      </w:r>
    </w:p>
    <w:p w:rsidR="00741AA5" w:rsidRDefault="00741AA5" w:rsidP="002D30AF">
      <w:pPr>
        <w:tabs>
          <w:tab w:val="right" w:leader="dot" w:pos="9072"/>
        </w:tabs>
        <w:spacing w:after="0"/>
        <w:jc w:val="both"/>
        <w:rPr>
          <w:rFonts w:ascii="Times New Roman" w:hAnsi="Times New Roman" w:cs="Times New Roman"/>
          <w:sz w:val="28"/>
          <w:szCs w:val="28"/>
        </w:rPr>
      </w:pPr>
      <w:r>
        <w:rPr>
          <w:rFonts w:ascii="Times New Roman" w:hAnsi="Times New Roman" w:cs="Times New Roman"/>
          <w:sz w:val="28"/>
          <w:szCs w:val="28"/>
        </w:rPr>
        <w:t>Введение</w:t>
      </w:r>
      <w:r w:rsidR="002D30AF">
        <w:rPr>
          <w:rFonts w:ascii="Times New Roman" w:hAnsi="Times New Roman" w:cs="Times New Roman"/>
          <w:sz w:val="28"/>
          <w:szCs w:val="28"/>
        </w:rPr>
        <w:tab/>
        <w:t>3</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Анализ предметной области</w:t>
      </w:r>
      <w:r w:rsidR="002D30AF">
        <w:rPr>
          <w:rFonts w:ascii="Times New Roman" w:hAnsi="Times New Roman" w:cs="Times New Roman"/>
          <w:sz w:val="28"/>
          <w:szCs w:val="28"/>
        </w:rPr>
        <w:tab/>
        <w:t>6</w:t>
      </w:r>
    </w:p>
    <w:p w:rsid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1.1 Описание предметной области</w:t>
      </w:r>
      <w:r w:rsidR="002D30AF">
        <w:rPr>
          <w:rFonts w:ascii="Times New Roman" w:hAnsi="Times New Roman" w:cs="Times New Roman"/>
          <w:sz w:val="28"/>
          <w:szCs w:val="28"/>
        </w:rPr>
        <w:tab/>
        <w:t>6</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1.2 Описание категорий пользователей, их запросов и сообщений</w:t>
      </w:r>
      <w:r w:rsidR="002D30AF">
        <w:rPr>
          <w:rFonts w:ascii="Times New Roman" w:hAnsi="Times New Roman" w:cs="Times New Roman"/>
          <w:sz w:val="28"/>
          <w:szCs w:val="28"/>
        </w:rPr>
        <w:tab/>
        <w:t>7</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1.3 Описание входных, выходны</w:t>
      </w:r>
      <w:r>
        <w:rPr>
          <w:rFonts w:ascii="Times New Roman" w:hAnsi="Times New Roman" w:cs="Times New Roman"/>
          <w:sz w:val="28"/>
          <w:szCs w:val="28"/>
        </w:rPr>
        <w:t>х документов и сообщений</w:t>
      </w:r>
      <w:r w:rsidR="002D30AF">
        <w:rPr>
          <w:rFonts w:ascii="Times New Roman" w:hAnsi="Times New Roman" w:cs="Times New Roman"/>
          <w:sz w:val="28"/>
          <w:szCs w:val="28"/>
        </w:rPr>
        <w:tab/>
        <w:t>9</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1.4 Ср</w:t>
      </w:r>
      <w:r>
        <w:rPr>
          <w:rFonts w:ascii="Times New Roman" w:hAnsi="Times New Roman" w:cs="Times New Roman"/>
          <w:sz w:val="28"/>
          <w:szCs w:val="28"/>
        </w:rPr>
        <w:t>авнение систем-аналогов</w:t>
      </w:r>
      <w:r w:rsidR="002D30AF">
        <w:rPr>
          <w:rFonts w:ascii="Times New Roman" w:hAnsi="Times New Roman" w:cs="Times New Roman"/>
          <w:sz w:val="28"/>
          <w:szCs w:val="28"/>
        </w:rPr>
        <w:tab/>
        <w:t>10</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Функциональная модель предметной области</w:t>
      </w:r>
      <w:r w:rsidR="002D30AF">
        <w:rPr>
          <w:rFonts w:ascii="Times New Roman" w:hAnsi="Times New Roman" w:cs="Times New Roman"/>
          <w:sz w:val="28"/>
          <w:szCs w:val="28"/>
        </w:rPr>
        <w:tab/>
        <w:t>13</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2.1 Модель предметной области в нотации IDEF0</w:t>
      </w:r>
      <w:r w:rsidR="002D30AF">
        <w:rPr>
          <w:rFonts w:ascii="Times New Roman" w:hAnsi="Times New Roman" w:cs="Times New Roman"/>
          <w:sz w:val="28"/>
          <w:szCs w:val="28"/>
        </w:rPr>
        <w:tab/>
        <w:t>13</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2.2 Модель предметной области в нотации DFD</w:t>
      </w:r>
      <w:r w:rsidR="002D30AF">
        <w:rPr>
          <w:rFonts w:ascii="Times New Roman" w:hAnsi="Times New Roman" w:cs="Times New Roman"/>
          <w:sz w:val="28"/>
          <w:szCs w:val="28"/>
        </w:rPr>
        <w:tab/>
        <w:t>15</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2.3 Описание функциональных зада</w:t>
      </w:r>
      <w:r>
        <w:rPr>
          <w:rFonts w:ascii="Times New Roman" w:hAnsi="Times New Roman" w:cs="Times New Roman"/>
          <w:sz w:val="28"/>
          <w:szCs w:val="28"/>
        </w:rPr>
        <w:t>ч пользователей системы</w:t>
      </w:r>
      <w:r w:rsidR="002D30AF">
        <w:rPr>
          <w:rFonts w:ascii="Times New Roman" w:hAnsi="Times New Roman" w:cs="Times New Roman"/>
          <w:sz w:val="28"/>
          <w:szCs w:val="28"/>
        </w:rPr>
        <w:tab/>
      </w:r>
      <w:r w:rsidR="00D85F08">
        <w:rPr>
          <w:rFonts w:ascii="Times New Roman" w:hAnsi="Times New Roman" w:cs="Times New Roman"/>
          <w:sz w:val="28"/>
          <w:szCs w:val="28"/>
        </w:rPr>
        <w:t>18</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Проектирование информационной системы</w:t>
      </w:r>
      <w:r w:rsidR="002D30AF">
        <w:rPr>
          <w:rFonts w:ascii="Times New Roman" w:hAnsi="Times New Roman" w:cs="Times New Roman"/>
          <w:sz w:val="28"/>
          <w:szCs w:val="28"/>
        </w:rPr>
        <w:t xml:space="preserve"> </w:t>
      </w:r>
      <w:r w:rsidR="002D30AF">
        <w:rPr>
          <w:rFonts w:ascii="Times New Roman" w:hAnsi="Times New Roman" w:cs="Times New Roman"/>
          <w:sz w:val="28"/>
          <w:szCs w:val="28"/>
        </w:rPr>
        <w:tab/>
      </w:r>
      <w:r w:rsidR="00D85F08">
        <w:rPr>
          <w:rFonts w:ascii="Times New Roman" w:hAnsi="Times New Roman" w:cs="Times New Roman"/>
          <w:sz w:val="28"/>
          <w:szCs w:val="28"/>
        </w:rPr>
        <w:t>20</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3.1 Диаграмма вариантов использования</w:t>
      </w:r>
      <w:r w:rsidR="002D30AF">
        <w:rPr>
          <w:rFonts w:ascii="Times New Roman" w:hAnsi="Times New Roman" w:cs="Times New Roman"/>
          <w:sz w:val="28"/>
          <w:szCs w:val="28"/>
        </w:rPr>
        <w:tab/>
      </w:r>
      <w:r w:rsidR="00D85F08">
        <w:rPr>
          <w:rFonts w:ascii="Times New Roman" w:hAnsi="Times New Roman" w:cs="Times New Roman"/>
          <w:sz w:val="28"/>
          <w:szCs w:val="28"/>
        </w:rPr>
        <w:t>20</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3.2 Диаграмма деятельности</w:t>
      </w:r>
      <w:r w:rsidR="002D30AF">
        <w:rPr>
          <w:rFonts w:ascii="Times New Roman" w:hAnsi="Times New Roman" w:cs="Times New Roman"/>
          <w:sz w:val="28"/>
          <w:szCs w:val="28"/>
        </w:rPr>
        <w:tab/>
      </w:r>
      <w:r w:rsidR="00D85F08">
        <w:rPr>
          <w:rFonts w:ascii="Times New Roman" w:hAnsi="Times New Roman" w:cs="Times New Roman"/>
          <w:sz w:val="28"/>
          <w:szCs w:val="28"/>
        </w:rPr>
        <w:t>21</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3.3 Д</w:t>
      </w:r>
      <w:r>
        <w:rPr>
          <w:rFonts w:ascii="Times New Roman" w:hAnsi="Times New Roman" w:cs="Times New Roman"/>
          <w:sz w:val="28"/>
          <w:szCs w:val="28"/>
        </w:rPr>
        <w:t>иаграмма последовательности</w:t>
      </w:r>
      <w:r w:rsidR="002D30AF">
        <w:rPr>
          <w:rFonts w:ascii="Times New Roman" w:hAnsi="Times New Roman" w:cs="Times New Roman"/>
          <w:sz w:val="28"/>
          <w:szCs w:val="28"/>
        </w:rPr>
        <w:tab/>
      </w:r>
      <w:r w:rsidR="00D85F08">
        <w:rPr>
          <w:rFonts w:ascii="Times New Roman" w:hAnsi="Times New Roman" w:cs="Times New Roman"/>
          <w:sz w:val="28"/>
          <w:szCs w:val="28"/>
        </w:rPr>
        <w:t>23</w:t>
      </w:r>
    </w:p>
    <w:p w:rsidR="00741AA5" w:rsidRPr="00741AA5" w:rsidRDefault="00741AA5" w:rsidP="002D30AF">
      <w:pPr>
        <w:tabs>
          <w:tab w:val="right" w:leader="dot" w:pos="9072"/>
        </w:tabs>
        <w:spacing w:after="0"/>
        <w:jc w:val="both"/>
        <w:rPr>
          <w:rFonts w:ascii="Times New Roman" w:hAnsi="Times New Roman" w:cs="Times New Roman"/>
          <w:sz w:val="28"/>
          <w:szCs w:val="28"/>
        </w:rPr>
      </w:pPr>
      <w:r>
        <w:rPr>
          <w:rFonts w:ascii="Times New Roman" w:hAnsi="Times New Roman" w:cs="Times New Roman"/>
          <w:sz w:val="28"/>
          <w:szCs w:val="28"/>
        </w:rPr>
        <w:t>3.4 Диаграмма классов</w:t>
      </w:r>
      <w:r w:rsidR="002D30AF">
        <w:rPr>
          <w:rFonts w:ascii="Times New Roman" w:hAnsi="Times New Roman" w:cs="Times New Roman"/>
          <w:sz w:val="28"/>
          <w:szCs w:val="28"/>
        </w:rPr>
        <w:tab/>
      </w:r>
      <w:r w:rsidR="00D85F08">
        <w:rPr>
          <w:rFonts w:ascii="Times New Roman" w:hAnsi="Times New Roman" w:cs="Times New Roman"/>
          <w:sz w:val="28"/>
          <w:szCs w:val="28"/>
        </w:rPr>
        <w:t>25</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Разработка базы данных ИС</w:t>
      </w:r>
      <w:r w:rsidR="002D30AF">
        <w:rPr>
          <w:rFonts w:ascii="Times New Roman" w:hAnsi="Times New Roman" w:cs="Times New Roman"/>
          <w:sz w:val="28"/>
          <w:szCs w:val="28"/>
        </w:rPr>
        <w:tab/>
      </w:r>
      <w:r w:rsidR="00D85F08">
        <w:rPr>
          <w:rFonts w:ascii="Times New Roman" w:hAnsi="Times New Roman" w:cs="Times New Roman"/>
          <w:sz w:val="28"/>
          <w:szCs w:val="28"/>
        </w:rPr>
        <w:t>29</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4.1 Создание концептуальной модели данных</w:t>
      </w:r>
      <w:r w:rsidR="002D30AF">
        <w:rPr>
          <w:rFonts w:ascii="Times New Roman" w:hAnsi="Times New Roman" w:cs="Times New Roman"/>
          <w:sz w:val="28"/>
          <w:szCs w:val="28"/>
        </w:rPr>
        <w:tab/>
      </w:r>
      <w:r w:rsidR="00D85F08">
        <w:rPr>
          <w:rFonts w:ascii="Times New Roman" w:hAnsi="Times New Roman" w:cs="Times New Roman"/>
          <w:sz w:val="28"/>
          <w:szCs w:val="28"/>
        </w:rPr>
        <w:t>29</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4.2 Создание логической модели данных</w:t>
      </w:r>
      <w:r w:rsidR="002D30AF">
        <w:rPr>
          <w:rFonts w:ascii="Times New Roman" w:hAnsi="Times New Roman" w:cs="Times New Roman"/>
          <w:sz w:val="28"/>
          <w:szCs w:val="28"/>
        </w:rPr>
        <w:tab/>
      </w:r>
      <w:r w:rsidR="00D85F08">
        <w:rPr>
          <w:rFonts w:ascii="Times New Roman" w:hAnsi="Times New Roman" w:cs="Times New Roman"/>
          <w:sz w:val="28"/>
          <w:szCs w:val="28"/>
        </w:rPr>
        <w:t>34</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4.3 Создание физической модели данных</w:t>
      </w:r>
      <w:r w:rsidR="002D30AF">
        <w:rPr>
          <w:rFonts w:ascii="Times New Roman" w:hAnsi="Times New Roman" w:cs="Times New Roman"/>
          <w:sz w:val="28"/>
          <w:szCs w:val="28"/>
        </w:rPr>
        <w:tab/>
      </w:r>
      <w:r w:rsidR="00D85F08">
        <w:rPr>
          <w:rFonts w:ascii="Times New Roman" w:hAnsi="Times New Roman" w:cs="Times New Roman"/>
          <w:sz w:val="28"/>
          <w:szCs w:val="28"/>
        </w:rPr>
        <w:t>38</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4.4 Запросы к базе данных</w:t>
      </w:r>
      <w:r w:rsidR="002D30AF">
        <w:rPr>
          <w:rFonts w:ascii="Times New Roman" w:hAnsi="Times New Roman" w:cs="Times New Roman"/>
          <w:sz w:val="28"/>
          <w:szCs w:val="28"/>
        </w:rPr>
        <w:tab/>
      </w:r>
      <w:r w:rsidR="00D85F08">
        <w:rPr>
          <w:rFonts w:ascii="Times New Roman" w:hAnsi="Times New Roman" w:cs="Times New Roman"/>
          <w:sz w:val="28"/>
          <w:szCs w:val="28"/>
        </w:rPr>
        <w:t>42</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Разработка эскизного проекта</w:t>
      </w:r>
      <w:r w:rsidR="002D30AF">
        <w:rPr>
          <w:rFonts w:ascii="Times New Roman" w:hAnsi="Times New Roman" w:cs="Times New Roman"/>
          <w:sz w:val="28"/>
          <w:szCs w:val="28"/>
        </w:rPr>
        <w:tab/>
      </w:r>
      <w:r w:rsidR="00D85F08">
        <w:rPr>
          <w:rFonts w:ascii="Times New Roman" w:hAnsi="Times New Roman" w:cs="Times New Roman"/>
          <w:sz w:val="28"/>
          <w:szCs w:val="28"/>
        </w:rPr>
        <w:t>46</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5.1 Главная страница</w:t>
      </w:r>
      <w:r w:rsidR="002D30AF">
        <w:rPr>
          <w:rFonts w:ascii="Times New Roman" w:hAnsi="Times New Roman" w:cs="Times New Roman"/>
          <w:sz w:val="28"/>
          <w:szCs w:val="28"/>
        </w:rPr>
        <w:tab/>
      </w:r>
      <w:r w:rsidR="00D85F08">
        <w:rPr>
          <w:rFonts w:ascii="Times New Roman" w:hAnsi="Times New Roman" w:cs="Times New Roman"/>
          <w:sz w:val="28"/>
          <w:szCs w:val="28"/>
        </w:rPr>
        <w:t>46</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5.2 Экран регистрации</w:t>
      </w:r>
      <w:r w:rsidR="002D30AF">
        <w:rPr>
          <w:rFonts w:ascii="Times New Roman" w:hAnsi="Times New Roman" w:cs="Times New Roman"/>
          <w:sz w:val="28"/>
          <w:szCs w:val="28"/>
        </w:rPr>
        <w:tab/>
      </w:r>
      <w:r w:rsidR="00D85F08">
        <w:rPr>
          <w:rFonts w:ascii="Times New Roman" w:hAnsi="Times New Roman" w:cs="Times New Roman"/>
          <w:sz w:val="28"/>
          <w:szCs w:val="28"/>
        </w:rPr>
        <w:t>47</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5.3 Экран входа</w:t>
      </w:r>
      <w:r w:rsidR="002D30AF">
        <w:rPr>
          <w:rFonts w:ascii="Times New Roman" w:hAnsi="Times New Roman" w:cs="Times New Roman"/>
          <w:sz w:val="28"/>
          <w:szCs w:val="28"/>
        </w:rPr>
        <w:tab/>
      </w:r>
      <w:r w:rsidR="00D85F08">
        <w:rPr>
          <w:rFonts w:ascii="Times New Roman" w:hAnsi="Times New Roman" w:cs="Times New Roman"/>
          <w:sz w:val="28"/>
          <w:szCs w:val="28"/>
        </w:rPr>
        <w:t>48</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5.4 Экран профиля</w:t>
      </w:r>
      <w:r w:rsidR="002D30AF">
        <w:rPr>
          <w:rFonts w:ascii="Times New Roman" w:hAnsi="Times New Roman" w:cs="Times New Roman"/>
          <w:sz w:val="28"/>
          <w:szCs w:val="28"/>
        </w:rPr>
        <w:tab/>
      </w:r>
      <w:r w:rsidR="00D85F08">
        <w:rPr>
          <w:rFonts w:ascii="Times New Roman" w:hAnsi="Times New Roman" w:cs="Times New Roman"/>
          <w:sz w:val="28"/>
          <w:szCs w:val="28"/>
        </w:rPr>
        <w:t>49</w:t>
      </w:r>
    </w:p>
    <w:p w:rsidR="00741AA5" w:rsidRPr="00741AA5" w:rsidRDefault="00741AA5" w:rsidP="002D30AF">
      <w:pPr>
        <w:tabs>
          <w:tab w:val="right" w:leader="dot" w:pos="9072"/>
        </w:tabs>
        <w:spacing w:after="0"/>
        <w:jc w:val="both"/>
        <w:rPr>
          <w:rFonts w:ascii="Times New Roman" w:hAnsi="Times New Roman" w:cs="Times New Roman"/>
          <w:sz w:val="28"/>
          <w:szCs w:val="28"/>
        </w:rPr>
      </w:pPr>
      <w:r w:rsidRPr="00741AA5">
        <w:rPr>
          <w:rFonts w:ascii="Times New Roman" w:hAnsi="Times New Roman" w:cs="Times New Roman"/>
          <w:sz w:val="28"/>
          <w:szCs w:val="28"/>
        </w:rPr>
        <w:t>5.5</w:t>
      </w:r>
      <w:r>
        <w:rPr>
          <w:rFonts w:ascii="Times New Roman" w:hAnsi="Times New Roman" w:cs="Times New Roman"/>
          <w:sz w:val="28"/>
          <w:szCs w:val="28"/>
        </w:rPr>
        <w:t xml:space="preserve"> Экран оформления ОСАГО</w:t>
      </w:r>
      <w:r w:rsidR="002D30AF">
        <w:rPr>
          <w:rFonts w:ascii="Times New Roman" w:hAnsi="Times New Roman" w:cs="Times New Roman"/>
          <w:sz w:val="28"/>
          <w:szCs w:val="28"/>
        </w:rPr>
        <w:tab/>
      </w:r>
      <w:r w:rsidR="00D85F08">
        <w:rPr>
          <w:rFonts w:ascii="Times New Roman" w:hAnsi="Times New Roman" w:cs="Times New Roman"/>
          <w:sz w:val="28"/>
          <w:szCs w:val="28"/>
        </w:rPr>
        <w:t>49</w:t>
      </w:r>
    </w:p>
    <w:p w:rsidR="00741AA5" w:rsidRPr="00741AA5" w:rsidRDefault="00741AA5" w:rsidP="002D30AF">
      <w:pPr>
        <w:tabs>
          <w:tab w:val="right" w:leader="dot" w:pos="9072"/>
        </w:tabs>
        <w:spacing w:after="0"/>
        <w:jc w:val="both"/>
        <w:rPr>
          <w:rFonts w:ascii="Times New Roman" w:hAnsi="Times New Roman" w:cs="Times New Roman"/>
          <w:sz w:val="28"/>
          <w:szCs w:val="28"/>
        </w:rPr>
      </w:pPr>
      <w:r>
        <w:rPr>
          <w:rFonts w:ascii="Times New Roman" w:hAnsi="Times New Roman" w:cs="Times New Roman"/>
          <w:sz w:val="28"/>
          <w:szCs w:val="28"/>
        </w:rPr>
        <w:t>Заключение</w:t>
      </w:r>
      <w:r w:rsidR="002D30AF">
        <w:rPr>
          <w:rFonts w:ascii="Times New Roman" w:hAnsi="Times New Roman" w:cs="Times New Roman"/>
          <w:sz w:val="28"/>
          <w:szCs w:val="28"/>
        </w:rPr>
        <w:tab/>
      </w:r>
      <w:r w:rsidR="00D85F08">
        <w:rPr>
          <w:rFonts w:ascii="Times New Roman" w:hAnsi="Times New Roman" w:cs="Times New Roman"/>
          <w:sz w:val="28"/>
          <w:szCs w:val="28"/>
        </w:rPr>
        <w:t>52</w:t>
      </w:r>
    </w:p>
    <w:p w:rsidR="00741AA5" w:rsidRPr="00741AA5" w:rsidRDefault="00741AA5" w:rsidP="002D30AF">
      <w:pPr>
        <w:tabs>
          <w:tab w:val="right" w:leader="dot" w:pos="9072"/>
        </w:tabs>
        <w:spacing w:after="0"/>
        <w:jc w:val="both"/>
        <w:rPr>
          <w:rFonts w:ascii="Times New Roman" w:hAnsi="Times New Roman" w:cs="Times New Roman"/>
          <w:sz w:val="28"/>
          <w:szCs w:val="28"/>
        </w:rPr>
      </w:pPr>
      <w:r>
        <w:rPr>
          <w:rFonts w:ascii="Times New Roman" w:hAnsi="Times New Roman" w:cs="Times New Roman"/>
          <w:sz w:val="28"/>
          <w:szCs w:val="28"/>
        </w:rPr>
        <w:t>Список литературы</w:t>
      </w:r>
      <w:r w:rsidR="002D30AF">
        <w:rPr>
          <w:rFonts w:ascii="Times New Roman" w:hAnsi="Times New Roman" w:cs="Times New Roman"/>
          <w:sz w:val="28"/>
          <w:szCs w:val="28"/>
        </w:rPr>
        <w:tab/>
      </w:r>
      <w:r w:rsidR="00D85F08">
        <w:rPr>
          <w:rFonts w:ascii="Times New Roman" w:hAnsi="Times New Roman" w:cs="Times New Roman"/>
          <w:sz w:val="28"/>
          <w:szCs w:val="28"/>
        </w:rPr>
        <w:t>54</w:t>
      </w:r>
    </w:p>
    <w:p w:rsidR="00D85F08" w:rsidRDefault="00D85F08" w:rsidP="002D30AF">
      <w:pPr>
        <w:jc w:val="both"/>
        <w:rPr>
          <w:rFonts w:ascii="Times New Roman" w:hAnsi="Times New Roman" w:cs="Times New Roman"/>
          <w:sz w:val="28"/>
          <w:szCs w:val="28"/>
        </w:rPr>
      </w:pPr>
    </w:p>
    <w:p w:rsidR="00D85F08" w:rsidRDefault="00D85F08" w:rsidP="002D30AF">
      <w:pPr>
        <w:jc w:val="both"/>
        <w:rPr>
          <w:rFonts w:ascii="Times New Roman" w:hAnsi="Times New Roman" w:cs="Times New Roman"/>
          <w:b/>
          <w:sz w:val="28"/>
          <w:szCs w:val="28"/>
        </w:rPr>
      </w:pPr>
    </w:p>
    <w:p w:rsidR="00741AA5" w:rsidRDefault="00741AA5" w:rsidP="00741AA5">
      <w:pPr>
        <w:jc w:val="both"/>
        <w:rPr>
          <w:rFonts w:ascii="Times New Roman" w:hAnsi="Times New Roman" w:cs="Times New Roman"/>
          <w:b/>
          <w:sz w:val="28"/>
          <w:szCs w:val="28"/>
        </w:rPr>
      </w:pPr>
    </w:p>
    <w:p w:rsidR="00741AA5" w:rsidRDefault="00741AA5" w:rsidP="00280302">
      <w:pPr>
        <w:rPr>
          <w:rFonts w:ascii="Times New Roman" w:hAnsi="Times New Roman" w:cs="Times New Roman"/>
          <w:b/>
          <w:sz w:val="28"/>
          <w:szCs w:val="28"/>
        </w:rPr>
      </w:pPr>
    </w:p>
    <w:p w:rsidR="00741AA5" w:rsidRDefault="00741AA5" w:rsidP="00280302">
      <w:pPr>
        <w:rPr>
          <w:rFonts w:ascii="Times New Roman" w:hAnsi="Times New Roman" w:cs="Times New Roman"/>
          <w:b/>
          <w:sz w:val="28"/>
          <w:szCs w:val="28"/>
        </w:rPr>
      </w:pPr>
    </w:p>
    <w:p w:rsidR="00741AA5" w:rsidRDefault="00741AA5" w:rsidP="00280302">
      <w:pPr>
        <w:rPr>
          <w:rFonts w:ascii="Times New Roman" w:hAnsi="Times New Roman" w:cs="Times New Roman"/>
          <w:b/>
          <w:sz w:val="28"/>
          <w:szCs w:val="28"/>
        </w:rPr>
      </w:pPr>
    </w:p>
    <w:p w:rsidR="00280302" w:rsidRPr="003D7D7A" w:rsidRDefault="00280302" w:rsidP="00280302">
      <w:pPr>
        <w:rPr>
          <w:rFonts w:ascii="Times New Roman" w:hAnsi="Times New Roman" w:cs="Times New Roman"/>
          <w:b/>
          <w:sz w:val="28"/>
          <w:szCs w:val="28"/>
        </w:rPr>
      </w:pPr>
      <w:r w:rsidRPr="003D7D7A">
        <w:rPr>
          <w:rFonts w:ascii="Times New Roman" w:hAnsi="Times New Roman" w:cs="Times New Roman"/>
          <w:b/>
          <w:sz w:val="28"/>
          <w:szCs w:val="28"/>
        </w:rPr>
        <w:lastRenderedPageBreak/>
        <w:t>Введение</w:t>
      </w:r>
    </w:p>
    <w:p w:rsidR="00280302" w:rsidRPr="00280302"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t>Современный рынок страхования автотранспортных сре</w:t>
      </w:r>
      <w:proofErr w:type="gramStart"/>
      <w:r w:rsidRPr="00280302">
        <w:rPr>
          <w:rFonts w:ascii="Times New Roman" w:hAnsi="Times New Roman" w:cs="Times New Roman"/>
          <w:sz w:val="28"/>
          <w:szCs w:val="28"/>
        </w:rPr>
        <w:t>дств в Р</w:t>
      </w:r>
      <w:proofErr w:type="gramEnd"/>
      <w:r w:rsidRPr="00280302">
        <w:rPr>
          <w:rFonts w:ascii="Times New Roman" w:hAnsi="Times New Roman" w:cs="Times New Roman"/>
          <w:sz w:val="28"/>
          <w:szCs w:val="28"/>
        </w:rPr>
        <w:t xml:space="preserve">оссийской Федерации переживает этап стремительной цифровой трансформации. Если ещё десятилетие назад большинство операций </w:t>
      </w:r>
      <w:r w:rsidR="00BE6A9F">
        <w:rPr>
          <w:rFonts w:ascii="Times New Roman" w:hAnsi="Times New Roman" w:cs="Times New Roman"/>
          <w:sz w:val="28"/>
          <w:szCs w:val="28"/>
        </w:rPr>
        <w:t>-</w:t>
      </w:r>
      <w:r w:rsidRPr="00280302">
        <w:rPr>
          <w:rFonts w:ascii="Times New Roman" w:hAnsi="Times New Roman" w:cs="Times New Roman"/>
          <w:sz w:val="28"/>
          <w:szCs w:val="28"/>
        </w:rPr>
        <w:t xml:space="preserve"> от оформления полиса обязательного страхования автогражданской ответственности (ОСАГО) до урегулирования убытков по добровольному страхованию (КАСКО) </w:t>
      </w:r>
      <w:r w:rsidR="00BE6A9F">
        <w:rPr>
          <w:rFonts w:ascii="Times New Roman" w:hAnsi="Times New Roman" w:cs="Times New Roman"/>
          <w:sz w:val="28"/>
          <w:szCs w:val="28"/>
        </w:rPr>
        <w:t>-</w:t>
      </w:r>
      <w:r w:rsidRPr="00280302">
        <w:rPr>
          <w:rFonts w:ascii="Times New Roman" w:hAnsi="Times New Roman" w:cs="Times New Roman"/>
          <w:sz w:val="28"/>
          <w:szCs w:val="28"/>
        </w:rPr>
        <w:t xml:space="preserve"> выполнялись исключительно в офисах страховых компаний с оформлением значительного объёма бумажной документации, то в настоящее время на первый план выходят автоматизированные информационные системы, позволяющие клиентам взаимодействоват</w:t>
      </w:r>
      <w:r>
        <w:rPr>
          <w:rFonts w:ascii="Times New Roman" w:hAnsi="Times New Roman" w:cs="Times New Roman"/>
          <w:sz w:val="28"/>
          <w:szCs w:val="28"/>
        </w:rPr>
        <w:t>ь со страховщиком дистанционно.</w:t>
      </w:r>
    </w:p>
    <w:p w:rsidR="00280302" w:rsidRPr="00280302"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t>Актуальность темы обусловлена несколькими факторами. Во-первых, наблюдается устойчивый рост количества транспортных средств, находящихся в эксплуатации на территории страны. По данным ГИБДД, ежегодный прирост автопарка составляет порядка трёх-пяти процентов, что автоматически ведёт к увеличению числа заключаемых договоров страхования. Во-вторых, законодательство в сфере ОСАГО постоянно ужесточает требования к срокам и качеству урегулирования страховых случаев: так, Федеральным законом № 40-ФЗ и поправками к нему установлены жёсткие нормативы выплат, а за их нарушение предусмотрены серьёзные штрафные санкции. В-третьих, конкуренция на рынке вынуждает компании искать способы снижения операционных издержек при одновременном повышении лояльности клиентов за счёт ск</w:t>
      </w:r>
      <w:r>
        <w:rPr>
          <w:rFonts w:ascii="Times New Roman" w:hAnsi="Times New Roman" w:cs="Times New Roman"/>
          <w:sz w:val="28"/>
          <w:szCs w:val="28"/>
        </w:rPr>
        <w:t>орости и удобства обслуживания.</w:t>
      </w:r>
    </w:p>
    <w:p w:rsidR="00280302" w:rsidRPr="00AC37F8"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t>Традиционная модель работы страховой компании, построенная на «бумажном» документообороте и разрозненных электронных таблицах, обладает рядом критических недостатков. К ним относятся: высокая трудоёмкость ручного ввода данных и связанные с этим ошибки, дублирование информации в различных подразделениях, длительные сроки обработки заявок, отсутствие единой базы для анализа убыточности, сложности в отслеживании статусов обращений и, как следствие, неудовлетворённость клиентов. Таким образом, объективной потребностью является создание централизованной информационной системы, которая автоматизирует полный жизненный цикл договора страхования: от приёма запроса на оформление полиса до завершени</w:t>
      </w:r>
      <w:r>
        <w:rPr>
          <w:rFonts w:ascii="Times New Roman" w:hAnsi="Times New Roman" w:cs="Times New Roman"/>
          <w:sz w:val="28"/>
          <w:szCs w:val="28"/>
        </w:rPr>
        <w:t>я выплаты по страховому случаю.</w:t>
      </w:r>
    </w:p>
    <w:p w:rsidR="00280302" w:rsidRPr="00280302"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lastRenderedPageBreak/>
        <w:t>Объектом настоящего исследования выступает деятельность отдела автострахования страховой компании, включающая в себя процессы взаимодействия с клиентами, расчёта страховых премий, оформления и выдачи полисов, приёма платежей, а также урегулирования убытков, возникающих в результате дорожно-транспортных происшествий. Предметом исследования являются информационные потоки, сопровождающие указанные процессы, и методы их автоматизации средствами реляционной базы данных и в</w:t>
      </w:r>
      <w:r>
        <w:rPr>
          <w:rFonts w:ascii="Times New Roman" w:hAnsi="Times New Roman" w:cs="Times New Roman"/>
          <w:sz w:val="28"/>
          <w:szCs w:val="28"/>
        </w:rPr>
        <w:t>еб-ориентированного приложения.</w:t>
      </w:r>
    </w:p>
    <w:p w:rsidR="00280302" w:rsidRPr="00280302"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t>Целью данной курсовой работы является проектирование информационной системы поддержки автострахования, обеспечивающей эффективное выполнение перечисленных функций. Для достижения поставленной цели необходимо последова</w:t>
      </w:r>
      <w:r>
        <w:rPr>
          <w:rFonts w:ascii="Times New Roman" w:hAnsi="Times New Roman" w:cs="Times New Roman"/>
          <w:sz w:val="28"/>
          <w:szCs w:val="28"/>
        </w:rPr>
        <w:t>тельно решить следующие задачи:</w:t>
      </w:r>
    </w:p>
    <w:p w:rsidR="00280302" w:rsidRPr="00CF5BCA" w:rsidRDefault="00280302" w:rsidP="00CF5BCA">
      <w:pPr>
        <w:pStyle w:val="a3"/>
        <w:numPr>
          <w:ilvl w:val="0"/>
          <w:numId w:val="1"/>
        </w:numPr>
        <w:ind w:left="426"/>
        <w:jc w:val="both"/>
        <w:rPr>
          <w:rFonts w:ascii="Times New Roman" w:hAnsi="Times New Roman" w:cs="Times New Roman"/>
          <w:sz w:val="28"/>
          <w:szCs w:val="28"/>
        </w:rPr>
      </w:pPr>
      <w:r w:rsidRPr="00CF5BCA">
        <w:rPr>
          <w:rFonts w:ascii="Times New Roman" w:hAnsi="Times New Roman" w:cs="Times New Roman"/>
          <w:sz w:val="28"/>
          <w:szCs w:val="28"/>
        </w:rPr>
        <w:t>Выполнить всесторонний анализ предметной области: определить границы автоматизируемых процессов, выявить категории пользователей и их информационные потребности, описать состав входных и выходных документов, а также провести сравнительное исследование существующих на рынке программных продуктов-аналогов.</w:t>
      </w:r>
    </w:p>
    <w:p w:rsidR="00280302" w:rsidRPr="00CF5BCA" w:rsidRDefault="00280302" w:rsidP="00CF5BCA">
      <w:pPr>
        <w:pStyle w:val="a3"/>
        <w:numPr>
          <w:ilvl w:val="0"/>
          <w:numId w:val="1"/>
        </w:numPr>
        <w:ind w:left="426"/>
        <w:jc w:val="both"/>
        <w:rPr>
          <w:rFonts w:ascii="Times New Roman" w:hAnsi="Times New Roman" w:cs="Times New Roman"/>
          <w:sz w:val="28"/>
          <w:szCs w:val="28"/>
        </w:rPr>
      </w:pPr>
      <w:r w:rsidRPr="00CF5BCA">
        <w:rPr>
          <w:rFonts w:ascii="Times New Roman" w:hAnsi="Times New Roman" w:cs="Times New Roman"/>
          <w:sz w:val="28"/>
          <w:szCs w:val="28"/>
        </w:rPr>
        <w:t xml:space="preserve">Построить функциональные модели предметной области с использованием методологий </w:t>
      </w:r>
      <w:r w:rsidRPr="00CF5BCA">
        <w:rPr>
          <w:rFonts w:ascii="Times New Roman" w:hAnsi="Times New Roman" w:cs="Times New Roman"/>
          <w:sz w:val="28"/>
          <w:szCs w:val="28"/>
          <w:lang w:val="en-US"/>
        </w:rPr>
        <w:t>IDEF</w:t>
      </w:r>
      <w:r w:rsidRPr="00CF5BCA">
        <w:rPr>
          <w:rFonts w:ascii="Times New Roman" w:hAnsi="Times New Roman" w:cs="Times New Roman"/>
          <w:sz w:val="28"/>
          <w:szCs w:val="28"/>
        </w:rPr>
        <w:t xml:space="preserve">0 (для отображения контекста и декомпозиции процессов) и </w:t>
      </w:r>
      <w:r w:rsidRPr="00CF5BCA">
        <w:rPr>
          <w:rFonts w:ascii="Times New Roman" w:hAnsi="Times New Roman" w:cs="Times New Roman"/>
          <w:sz w:val="28"/>
          <w:szCs w:val="28"/>
          <w:lang w:val="en-US"/>
        </w:rPr>
        <w:t>DFD</w:t>
      </w:r>
      <w:r w:rsidRPr="00CF5BCA">
        <w:rPr>
          <w:rFonts w:ascii="Times New Roman" w:hAnsi="Times New Roman" w:cs="Times New Roman"/>
          <w:sz w:val="28"/>
          <w:szCs w:val="28"/>
        </w:rPr>
        <w:t xml:space="preserve"> (для детального представления потоков данных, хранилищ и внешних сущностей).</w:t>
      </w:r>
    </w:p>
    <w:p w:rsidR="00280302" w:rsidRPr="00CF5BCA" w:rsidRDefault="00280302" w:rsidP="00CF5BCA">
      <w:pPr>
        <w:pStyle w:val="a3"/>
        <w:numPr>
          <w:ilvl w:val="0"/>
          <w:numId w:val="1"/>
        </w:numPr>
        <w:ind w:left="426"/>
        <w:jc w:val="both"/>
        <w:rPr>
          <w:rFonts w:ascii="Times New Roman" w:hAnsi="Times New Roman" w:cs="Times New Roman"/>
          <w:sz w:val="28"/>
          <w:szCs w:val="28"/>
        </w:rPr>
      </w:pPr>
      <w:r w:rsidRPr="00CF5BCA">
        <w:rPr>
          <w:rFonts w:ascii="Times New Roman" w:hAnsi="Times New Roman" w:cs="Times New Roman"/>
          <w:sz w:val="28"/>
          <w:szCs w:val="28"/>
        </w:rPr>
        <w:t xml:space="preserve">Осуществить проектирование архитектуры информационной системы в нотации </w:t>
      </w:r>
      <w:r w:rsidRPr="00CF5BCA">
        <w:rPr>
          <w:rFonts w:ascii="Times New Roman" w:hAnsi="Times New Roman" w:cs="Times New Roman"/>
          <w:sz w:val="28"/>
          <w:szCs w:val="28"/>
          <w:lang w:val="en-US"/>
        </w:rPr>
        <w:t>UML</w:t>
      </w:r>
      <w:r w:rsidRPr="00CF5BCA">
        <w:rPr>
          <w:rFonts w:ascii="Times New Roman" w:hAnsi="Times New Roman" w:cs="Times New Roman"/>
          <w:sz w:val="28"/>
          <w:szCs w:val="28"/>
        </w:rPr>
        <w:t>, включая диаграмму вариантов использования (прецедентов), диаграмму деятельности, диаграмму последовательности и диаграмму классов, а также сформулировать техническое задание на разработку в соответствии с требованиями ГОСТ 34.602-89.</w:t>
      </w:r>
    </w:p>
    <w:p w:rsidR="00280302" w:rsidRPr="00CF5BCA" w:rsidRDefault="00280302" w:rsidP="00CF5BCA">
      <w:pPr>
        <w:pStyle w:val="a3"/>
        <w:numPr>
          <w:ilvl w:val="0"/>
          <w:numId w:val="1"/>
        </w:numPr>
        <w:ind w:left="426"/>
        <w:jc w:val="both"/>
        <w:rPr>
          <w:rFonts w:ascii="Times New Roman" w:hAnsi="Times New Roman" w:cs="Times New Roman"/>
          <w:sz w:val="28"/>
          <w:szCs w:val="28"/>
        </w:rPr>
      </w:pPr>
      <w:r w:rsidRPr="00CF5BCA">
        <w:rPr>
          <w:rFonts w:ascii="Times New Roman" w:hAnsi="Times New Roman" w:cs="Times New Roman"/>
          <w:sz w:val="28"/>
          <w:szCs w:val="28"/>
        </w:rPr>
        <w:t>Разработать структуру базы данных на трёх уровнях абстракции: концептуальном (</w:t>
      </w:r>
      <w:r w:rsidRPr="00CF5BCA">
        <w:rPr>
          <w:rFonts w:ascii="Times New Roman" w:hAnsi="Times New Roman" w:cs="Times New Roman"/>
          <w:sz w:val="28"/>
          <w:szCs w:val="28"/>
          <w:lang w:val="en-US"/>
        </w:rPr>
        <w:t>ER</w:t>
      </w:r>
      <w:r w:rsidRPr="00CF5BCA">
        <w:rPr>
          <w:rFonts w:ascii="Times New Roman" w:hAnsi="Times New Roman" w:cs="Times New Roman"/>
          <w:sz w:val="28"/>
          <w:szCs w:val="28"/>
        </w:rPr>
        <w:t>-модель), логическом (реляционная схема) и физическом (</w:t>
      </w:r>
      <w:r w:rsidRPr="00CF5BCA">
        <w:rPr>
          <w:rFonts w:ascii="Times New Roman" w:hAnsi="Times New Roman" w:cs="Times New Roman"/>
          <w:sz w:val="28"/>
          <w:szCs w:val="28"/>
          <w:lang w:val="en-US"/>
        </w:rPr>
        <w:t>SQL</w:t>
      </w:r>
      <w:r w:rsidRPr="00CF5BCA">
        <w:rPr>
          <w:rFonts w:ascii="Times New Roman" w:hAnsi="Times New Roman" w:cs="Times New Roman"/>
          <w:sz w:val="28"/>
          <w:szCs w:val="28"/>
        </w:rPr>
        <w:t xml:space="preserve">-скрипты для целевой СУБД </w:t>
      </w:r>
      <w:r w:rsidRPr="00CF5BCA">
        <w:rPr>
          <w:rFonts w:ascii="Times New Roman" w:hAnsi="Times New Roman" w:cs="Times New Roman"/>
          <w:sz w:val="28"/>
          <w:szCs w:val="28"/>
          <w:lang w:val="en-US"/>
        </w:rPr>
        <w:t>PostgreSQL</w:t>
      </w:r>
      <w:r w:rsidRPr="00CF5BCA">
        <w:rPr>
          <w:rFonts w:ascii="Times New Roman" w:hAnsi="Times New Roman" w:cs="Times New Roman"/>
          <w:sz w:val="28"/>
          <w:szCs w:val="28"/>
        </w:rPr>
        <w:t xml:space="preserve"> с учётом типов данных, ограничений целостности и индексов).</w:t>
      </w:r>
    </w:p>
    <w:p w:rsidR="00280302" w:rsidRPr="00CF5BCA" w:rsidRDefault="00280302" w:rsidP="00CF5BCA">
      <w:pPr>
        <w:pStyle w:val="a3"/>
        <w:numPr>
          <w:ilvl w:val="0"/>
          <w:numId w:val="1"/>
        </w:numPr>
        <w:ind w:left="426"/>
        <w:jc w:val="both"/>
        <w:rPr>
          <w:rFonts w:ascii="Times New Roman" w:hAnsi="Times New Roman" w:cs="Times New Roman"/>
          <w:sz w:val="28"/>
          <w:szCs w:val="28"/>
        </w:rPr>
      </w:pPr>
      <w:r w:rsidRPr="00CF5BCA">
        <w:rPr>
          <w:rFonts w:ascii="Times New Roman" w:hAnsi="Times New Roman" w:cs="Times New Roman"/>
          <w:sz w:val="28"/>
          <w:szCs w:val="28"/>
        </w:rPr>
        <w:t xml:space="preserve">Составить репрезентативный набор </w:t>
      </w:r>
      <w:r w:rsidRPr="00CF5BCA">
        <w:rPr>
          <w:rFonts w:ascii="Times New Roman" w:hAnsi="Times New Roman" w:cs="Times New Roman"/>
          <w:sz w:val="28"/>
          <w:szCs w:val="28"/>
          <w:lang w:val="en-US"/>
        </w:rPr>
        <w:t>SQL</w:t>
      </w:r>
      <w:r w:rsidRPr="00CF5BCA">
        <w:rPr>
          <w:rFonts w:ascii="Times New Roman" w:hAnsi="Times New Roman" w:cs="Times New Roman"/>
          <w:sz w:val="28"/>
          <w:szCs w:val="28"/>
        </w:rPr>
        <w:t>-запросов, демонстрирующих работоспособность спроектированной базы данных при решении типовых задач пользователей.</w:t>
      </w:r>
    </w:p>
    <w:p w:rsidR="00280302" w:rsidRPr="00CF5BCA" w:rsidRDefault="00280302" w:rsidP="00CF5BCA">
      <w:pPr>
        <w:pStyle w:val="a3"/>
        <w:numPr>
          <w:ilvl w:val="0"/>
          <w:numId w:val="1"/>
        </w:numPr>
        <w:ind w:left="426"/>
        <w:jc w:val="both"/>
        <w:rPr>
          <w:rFonts w:ascii="Times New Roman" w:hAnsi="Times New Roman" w:cs="Times New Roman"/>
          <w:sz w:val="28"/>
          <w:szCs w:val="28"/>
        </w:rPr>
      </w:pPr>
      <w:r w:rsidRPr="00CF5BCA">
        <w:rPr>
          <w:rFonts w:ascii="Times New Roman" w:hAnsi="Times New Roman" w:cs="Times New Roman"/>
          <w:sz w:val="28"/>
          <w:szCs w:val="28"/>
        </w:rPr>
        <w:t xml:space="preserve">Создать эскизный проект пользовательского интерфейса в среде </w:t>
      </w:r>
      <w:proofErr w:type="spellStart"/>
      <w:r w:rsidRPr="00CF5BCA">
        <w:rPr>
          <w:rFonts w:ascii="Times New Roman" w:hAnsi="Times New Roman" w:cs="Times New Roman"/>
          <w:sz w:val="28"/>
          <w:szCs w:val="28"/>
          <w:lang w:val="en-US"/>
        </w:rPr>
        <w:t>Figma</w:t>
      </w:r>
      <w:proofErr w:type="spellEnd"/>
      <w:r w:rsidRPr="00CF5BCA">
        <w:rPr>
          <w:rFonts w:ascii="Times New Roman" w:hAnsi="Times New Roman" w:cs="Times New Roman"/>
          <w:sz w:val="28"/>
          <w:szCs w:val="28"/>
        </w:rPr>
        <w:t xml:space="preserve">, ориентированный на две ключевые роли </w:t>
      </w:r>
      <w:r w:rsidR="00BE6A9F">
        <w:rPr>
          <w:rFonts w:ascii="Times New Roman" w:hAnsi="Times New Roman" w:cs="Times New Roman"/>
          <w:sz w:val="28"/>
          <w:szCs w:val="28"/>
        </w:rPr>
        <w:t>-</w:t>
      </w:r>
      <w:r w:rsidRPr="00CF5BCA">
        <w:rPr>
          <w:rFonts w:ascii="Times New Roman" w:hAnsi="Times New Roman" w:cs="Times New Roman"/>
          <w:sz w:val="28"/>
          <w:szCs w:val="28"/>
        </w:rPr>
        <w:t xml:space="preserve"> клиента и менеджера страховой компании.</w:t>
      </w:r>
    </w:p>
    <w:p w:rsidR="00280302" w:rsidRPr="00280302"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lastRenderedPageBreak/>
        <w:t>Практическая значимость работы заключается в получении полноценного проекта информационной системы, готового к реализации силами команды разработки. Внедрение такой системы позволит страховой компании сократить время обработки заявок в среднем на сорок-шестьдесят процентов, практически полностью исключить ошибки ручного ввода, обеспечить прозрачность бизнес-процессов для руководства и существенно повысить качество клиентского сервиса за счёт предоставления онлайн-доступа к полисам, истории платежей и с</w:t>
      </w:r>
      <w:r>
        <w:rPr>
          <w:rFonts w:ascii="Times New Roman" w:hAnsi="Times New Roman" w:cs="Times New Roman"/>
          <w:sz w:val="28"/>
          <w:szCs w:val="28"/>
        </w:rPr>
        <w:t>татусам урегулирования убытков.</w:t>
      </w:r>
    </w:p>
    <w:p w:rsidR="00F010D0"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t xml:space="preserve">Структура работы соответствует логике проектирования информационных систем и включает пять глав, введение, заключение, список литературы и приложения. В первой главе представлен анализ предметной области. Во второй </w:t>
      </w:r>
      <w:r w:rsidR="00BE6A9F">
        <w:rPr>
          <w:rFonts w:ascii="Times New Roman" w:hAnsi="Times New Roman" w:cs="Times New Roman"/>
          <w:sz w:val="28"/>
          <w:szCs w:val="28"/>
        </w:rPr>
        <w:t>-</w:t>
      </w:r>
      <w:r w:rsidRPr="00280302">
        <w:rPr>
          <w:rFonts w:ascii="Times New Roman" w:hAnsi="Times New Roman" w:cs="Times New Roman"/>
          <w:sz w:val="28"/>
          <w:szCs w:val="28"/>
        </w:rPr>
        <w:t xml:space="preserve"> построены функциональные модели </w:t>
      </w:r>
      <w:r w:rsidRPr="00280302">
        <w:rPr>
          <w:rFonts w:ascii="Times New Roman" w:hAnsi="Times New Roman" w:cs="Times New Roman"/>
          <w:sz w:val="28"/>
          <w:szCs w:val="28"/>
          <w:lang w:val="en-US"/>
        </w:rPr>
        <w:t>IDEF</w:t>
      </w:r>
      <w:r w:rsidRPr="00280302">
        <w:rPr>
          <w:rFonts w:ascii="Times New Roman" w:hAnsi="Times New Roman" w:cs="Times New Roman"/>
          <w:sz w:val="28"/>
          <w:szCs w:val="28"/>
        </w:rPr>
        <w:t xml:space="preserve">0 и </w:t>
      </w:r>
      <w:r w:rsidRPr="00280302">
        <w:rPr>
          <w:rFonts w:ascii="Times New Roman" w:hAnsi="Times New Roman" w:cs="Times New Roman"/>
          <w:sz w:val="28"/>
          <w:szCs w:val="28"/>
          <w:lang w:val="en-US"/>
        </w:rPr>
        <w:t>DFD</w:t>
      </w:r>
      <w:r w:rsidRPr="00280302">
        <w:rPr>
          <w:rFonts w:ascii="Times New Roman" w:hAnsi="Times New Roman" w:cs="Times New Roman"/>
          <w:sz w:val="28"/>
          <w:szCs w:val="28"/>
        </w:rPr>
        <w:t xml:space="preserve">. Третья глава посвящена проектированию на </w:t>
      </w:r>
      <w:r w:rsidRPr="00280302">
        <w:rPr>
          <w:rFonts w:ascii="Times New Roman" w:hAnsi="Times New Roman" w:cs="Times New Roman"/>
          <w:sz w:val="28"/>
          <w:szCs w:val="28"/>
          <w:lang w:val="en-US"/>
        </w:rPr>
        <w:t>UML</w:t>
      </w:r>
      <w:r w:rsidRPr="00280302">
        <w:rPr>
          <w:rFonts w:ascii="Times New Roman" w:hAnsi="Times New Roman" w:cs="Times New Roman"/>
          <w:sz w:val="28"/>
          <w:szCs w:val="28"/>
        </w:rPr>
        <w:t xml:space="preserve">. Четвёртая глава описывает разработку базы данных. Пятая </w:t>
      </w:r>
      <w:r w:rsidR="00BE6A9F">
        <w:rPr>
          <w:rFonts w:ascii="Times New Roman" w:hAnsi="Times New Roman" w:cs="Times New Roman"/>
          <w:sz w:val="28"/>
          <w:szCs w:val="28"/>
        </w:rPr>
        <w:t>-</w:t>
      </w:r>
      <w:r w:rsidRPr="00280302">
        <w:rPr>
          <w:rFonts w:ascii="Times New Roman" w:hAnsi="Times New Roman" w:cs="Times New Roman"/>
          <w:sz w:val="28"/>
          <w:szCs w:val="28"/>
        </w:rPr>
        <w:t xml:space="preserve"> содержит описание эскизного проекта интерфейса. Каждая глава сопровождается подробными пояснениями к графическим материалам, представленным на диаграммах.</w:t>
      </w:r>
    </w:p>
    <w:p w:rsidR="003D7D7A" w:rsidRDefault="003D7D7A" w:rsidP="00280302">
      <w:pPr>
        <w:ind w:firstLine="567"/>
        <w:jc w:val="both"/>
        <w:rPr>
          <w:rFonts w:ascii="Times New Roman" w:hAnsi="Times New Roman" w:cs="Times New Roman"/>
          <w:sz w:val="28"/>
          <w:szCs w:val="28"/>
        </w:rPr>
      </w:pPr>
    </w:p>
    <w:p w:rsidR="003D7D7A" w:rsidRDefault="003D7D7A" w:rsidP="00280302">
      <w:pPr>
        <w:ind w:firstLine="567"/>
        <w:jc w:val="both"/>
        <w:rPr>
          <w:rFonts w:ascii="Times New Roman" w:hAnsi="Times New Roman" w:cs="Times New Roman"/>
          <w:sz w:val="28"/>
          <w:szCs w:val="28"/>
        </w:rPr>
      </w:pPr>
    </w:p>
    <w:p w:rsidR="003D7D7A" w:rsidRPr="00280302" w:rsidRDefault="003D7D7A" w:rsidP="00280302">
      <w:pPr>
        <w:ind w:firstLine="567"/>
        <w:jc w:val="both"/>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3D7D7A" w:rsidRPr="003D7D7A" w:rsidRDefault="003D7D7A" w:rsidP="003D7D7A">
      <w:pPr>
        <w:rPr>
          <w:rFonts w:ascii="Times New Roman" w:hAnsi="Times New Roman" w:cs="Times New Roman"/>
          <w:b/>
          <w:sz w:val="28"/>
          <w:szCs w:val="28"/>
        </w:rPr>
      </w:pPr>
      <w:r w:rsidRPr="003D7D7A">
        <w:rPr>
          <w:rFonts w:ascii="Times New Roman" w:hAnsi="Times New Roman" w:cs="Times New Roman"/>
          <w:b/>
          <w:sz w:val="28"/>
          <w:szCs w:val="28"/>
        </w:rPr>
        <w:lastRenderedPageBreak/>
        <w:t>1. Анализ предметной области</w:t>
      </w:r>
    </w:p>
    <w:p w:rsidR="003D7D7A" w:rsidRPr="003D7D7A" w:rsidRDefault="003D7D7A" w:rsidP="003D7D7A">
      <w:pPr>
        <w:jc w:val="both"/>
        <w:rPr>
          <w:rFonts w:ascii="Times New Roman" w:hAnsi="Times New Roman" w:cs="Times New Roman"/>
          <w:sz w:val="28"/>
          <w:szCs w:val="28"/>
        </w:rPr>
      </w:pPr>
      <w:r w:rsidRPr="003D7D7A">
        <w:rPr>
          <w:rFonts w:ascii="Times New Roman" w:hAnsi="Times New Roman" w:cs="Times New Roman"/>
          <w:sz w:val="28"/>
          <w:szCs w:val="28"/>
        </w:rPr>
        <w:t>1.1 Описание предметной области</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Предметная область охватывает деятельность страховой компании, специализирующейся на предоставлении услуг автострахования физическим и юридическим лицам. Компания предлагает два основных продукта: обязательное страхование автогражданской ответственности (ОСАГО), регулируемое государством, и добровольное страхование транспортных средств (КАСКО), условия которого определяются вну</w:t>
      </w:r>
      <w:r>
        <w:rPr>
          <w:rFonts w:ascii="Times New Roman" w:hAnsi="Times New Roman" w:cs="Times New Roman"/>
          <w:sz w:val="28"/>
          <w:szCs w:val="28"/>
        </w:rPr>
        <w:t>тренними правилами страховщика.</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 xml:space="preserve">Рассматриваемые бизнес-процессы можно сгруппировать в два макропроцесса: заключение и сопровождение договора </w:t>
      </w:r>
      <w:proofErr w:type="gramStart"/>
      <w:r w:rsidRPr="003D7D7A">
        <w:rPr>
          <w:rFonts w:ascii="Times New Roman" w:hAnsi="Times New Roman" w:cs="Times New Roman"/>
          <w:sz w:val="28"/>
          <w:szCs w:val="28"/>
        </w:rPr>
        <w:t>страхования</w:t>
      </w:r>
      <w:proofErr w:type="gramEnd"/>
      <w:r w:rsidRPr="003D7D7A">
        <w:rPr>
          <w:rFonts w:ascii="Times New Roman" w:hAnsi="Times New Roman" w:cs="Times New Roman"/>
          <w:sz w:val="28"/>
          <w:szCs w:val="28"/>
        </w:rPr>
        <w:t xml:space="preserve"> и ур</w:t>
      </w:r>
      <w:r>
        <w:rPr>
          <w:rFonts w:ascii="Times New Roman" w:hAnsi="Times New Roman" w:cs="Times New Roman"/>
          <w:sz w:val="28"/>
          <w:szCs w:val="28"/>
        </w:rPr>
        <w:t>егулирование страхового случая.</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 xml:space="preserve">Первый макропроцесс инициируется обращением клиента. </w:t>
      </w:r>
      <w:proofErr w:type="gramStart"/>
      <w:r w:rsidRPr="003D7D7A">
        <w:rPr>
          <w:rFonts w:ascii="Times New Roman" w:hAnsi="Times New Roman" w:cs="Times New Roman"/>
          <w:sz w:val="28"/>
          <w:szCs w:val="28"/>
        </w:rPr>
        <w:t>Клиент выражает намерение застраховать принадлежащее ему транспортное средство, предоставляя сведения о себе (фамилию, имя, отчество, адрес регистрации, контактный телефон) и об автомобиле (государственный регистрационный номер, марку, модель, год выпуска).</w:t>
      </w:r>
      <w:proofErr w:type="gramEnd"/>
      <w:r w:rsidRPr="003D7D7A">
        <w:rPr>
          <w:rFonts w:ascii="Times New Roman" w:hAnsi="Times New Roman" w:cs="Times New Roman"/>
          <w:sz w:val="28"/>
          <w:szCs w:val="28"/>
        </w:rPr>
        <w:t xml:space="preserve"> Сотрудник компании </w:t>
      </w:r>
      <w:r>
        <w:rPr>
          <w:rFonts w:ascii="Times New Roman" w:hAnsi="Times New Roman" w:cs="Times New Roman"/>
          <w:sz w:val="28"/>
          <w:szCs w:val="28"/>
        </w:rPr>
        <w:t>-</w:t>
      </w:r>
      <w:r w:rsidRPr="003D7D7A">
        <w:rPr>
          <w:rFonts w:ascii="Times New Roman" w:hAnsi="Times New Roman" w:cs="Times New Roman"/>
          <w:sz w:val="28"/>
          <w:szCs w:val="28"/>
        </w:rPr>
        <w:t xml:space="preserve"> менеджер по страхованию </w:t>
      </w:r>
      <w:r>
        <w:rPr>
          <w:rFonts w:ascii="Times New Roman" w:hAnsi="Times New Roman" w:cs="Times New Roman"/>
          <w:sz w:val="28"/>
          <w:szCs w:val="28"/>
        </w:rPr>
        <w:t>-</w:t>
      </w:r>
      <w:r w:rsidRPr="003D7D7A">
        <w:rPr>
          <w:rFonts w:ascii="Times New Roman" w:hAnsi="Times New Roman" w:cs="Times New Roman"/>
          <w:sz w:val="28"/>
          <w:szCs w:val="28"/>
        </w:rPr>
        <w:t xml:space="preserve"> на основании полученных данных и действующих тарифных справочников производит расчёт страховой премии, то есть стоимости полиса. Результат расчёта оформляется в виде предложения и направляется клиенту. Если клиент согласен с условиями, он производит оплату указанной суммы. Менеджер проверяет факт поступления денежных средств и, после подтверждения, инициирует процедуру выпуска полиса. Полису присваивается уникальный номер, фиксируются даты начала и окончания действия договора, тип страхования. Одновременно с полисом клиенту выдаётся страховая карта (для ОСАГО </w:t>
      </w:r>
      <w:r>
        <w:rPr>
          <w:rFonts w:ascii="Times New Roman" w:hAnsi="Times New Roman" w:cs="Times New Roman"/>
          <w:sz w:val="28"/>
          <w:szCs w:val="28"/>
        </w:rPr>
        <w:t>-</w:t>
      </w:r>
      <w:r w:rsidRPr="003D7D7A">
        <w:rPr>
          <w:rFonts w:ascii="Times New Roman" w:hAnsi="Times New Roman" w:cs="Times New Roman"/>
          <w:sz w:val="28"/>
          <w:szCs w:val="28"/>
        </w:rPr>
        <w:t xml:space="preserve"> на бумажном носителе установленного образца). В течение срока действия договора клиент может обращаться за консультациями, вносить изменения в условия (например, менять список допущенных к управлению лиц), а менеджер </w:t>
      </w:r>
      <w:r>
        <w:rPr>
          <w:rFonts w:ascii="Times New Roman" w:hAnsi="Times New Roman" w:cs="Times New Roman"/>
          <w:sz w:val="28"/>
          <w:szCs w:val="28"/>
        </w:rPr>
        <w:t>- отслеживать статус полиса.</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 xml:space="preserve">Второй макропроцесс активируется при наступлении события, имеющего признаки страхового случая, </w:t>
      </w:r>
      <w:r>
        <w:rPr>
          <w:rFonts w:ascii="Times New Roman" w:hAnsi="Times New Roman" w:cs="Times New Roman"/>
          <w:sz w:val="28"/>
          <w:szCs w:val="28"/>
        </w:rPr>
        <w:t>-</w:t>
      </w:r>
      <w:r w:rsidRPr="003D7D7A">
        <w:rPr>
          <w:rFonts w:ascii="Times New Roman" w:hAnsi="Times New Roman" w:cs="Times New Roman"/>
          <w:sz w:val="28"/>
          <w:szCs w:val="28"/>
        </w:rPr>
        <w:t xml:space="preserve"> как правило, дорожно-транспортного происшествия (ДТП) с участием застрахованного автомобиля. Клиент обязан в установленный регламентом срок подать заявление об убытке, приложив к нему необходимые документы (справки из ГИБДД, извещение о ДТП, фотоматериалы). Менеджер регистрирует страховой </w:t>
      </w:r>
      <w:r w:rsidRPr="003D7D7A">
        <w:rPr>
          <w:rFonts w:ascii="Times New Roman" w:hAnsi="Times New Roman" w:cs="Times New Roman"/>
          <w:sz w:val="28"/>
          <w:szCs w:val="28"/>
        </w:rPr>
        <w:lastRenderedPageBreak/>
        <w:t>случай в системе и выполняет первичную проверку: действительно ли событие подпадает под условия договора, не истёк ли срок действия полиса, не имеется ли оснований для отказа в выплате (например, грубая неосторожность водителя). Если случай признаётся страховым, менеджер направляет запрос на проведение независимой технической экспертизы (оценки ущерба). Оценщик производит осмотр повреждённого автомобиля, рассчитывает стоимость восстановительного ремонта или величину утраты товарной стоимости и передаёт заключение менеджеру. На основании оценки менеджер формирует решение по урегулированию: сумма выплаты, либо направление на ремонт, либо мотивированный отказ. В случае положительного решения бухгалтерия (или автоматизированная подсистема) осуществляет перечисление денежных сре</w:t>
      </w:r>
      <w:proofErr w:type="gramStart"/>
      <w:r w:rsidRPr="003D7D7A">
        <w:rPr>
          <w:rFonts w:ascii="Times New Roman" w:hAnsi="Times New Roman" w:cs="Times New Roman"/>
          <w:sz w:val="28"/>
          <w:szCs w:val="28"/>
        </w:rPr>
        <w:t>дств кл</w:t>
      </w:r>
      <w:proofErr w:type="gramEnd"/>
      <w:r w:rsidRPr="003D7D7A">
        <w:rPr>
          <w:rFonts w:ascii="Times New Roman" w:hAnsi="Times New Roman" w:cs="Times New Roman"/>
          <w:sz w:val="28"/>
          <w:szCs w:val="28"/>
        </w:rPr>
        <w:t>иенту. Процесс завершается фи</w:t>
      </w:r>
      <w:r>
        <w:rPr>
          <w:rFonts w:ascii="Times New Roman" w:hAnsi="Times New Roman" w:cs="Times New Roman"/>
          <w:sz w:val="28"/>
          <w:szCs w:val="28"/>
        </w:rPr>
        <w:t>ксацией статуса «Урегулирован».</w:t>
      </w:r>
    </w:p>
    <w:p w:rsidR="00280302"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Ключевой особенностью предметной области является высокая степень регламентации со стороны законодательства (особенно в части ОСАГО), что требует от системы жёсткого соблюдения нормативных сроков и форматов документов. Кроме того, необходимость оперативного обмена информацией между клиентом, менеджером и оценщиком предопределяет выбор архитектуры «клиент-сервер» с веб-доступом, где все участники работают с единой базой данных в режиме реального времени.</w:t>
      </w:r>
    </w:p>
    <w:p w:rsidR="003D7D7A" w:rsidRPr="003D7D7A" w:rsidRDefault="003D7D7A" w:rsidP="003D7D7A">
      <w:pPr>
        <w:jc w:val="both"/>
        <w:rPr>
          <w:rFonts w:ascii="Times New Roman" w:hAnsi="Times New Roman" w:cs="Times New Roman"/>
          <w:sz w:val="28"/>
          <w:szCs w:val="28"/>
        </w:rPr>
      </w:pPr>
      <w:r w:rsidRPr="003D7D7A">
        <w:rPr>
          <w:rFonts w:ascii="Times New Roman" w:hAnsi="Times New Roman" w:cs="Times New Roman"/>
          <w:sz w:val="28"/>
          <w:szCs w:val="28"/>
        </w:rPr>
        <w:t>1.2 Описание категорий пользователей, их запросов и сообщений</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Анализ предметной области позволил выделить четыре основные категории пользователей проектируемой информационной системы. Каждая категория характеризуется уникальным набором решаемых задач, уровнем доступа к данным и типо</w:t>
      </w:r>
      <w:r>
        <w:rPr>
          <w:rFonts w:ascii="Times New Roman" w:hAnsi="Times New Roman" w:cs="Times New Roman"/>
          <w:sz w:val="28"/>
          <w:szCs w:val="28"/>
        </w:rPr>
        <w:t>выми информационными запросами.</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1. Клиент. Это физическое лицо, являющееся страхователем и/или выгодоприобретателем по договору автострахования. Клиент взаимодействует с системой преимущественно через публичную часть веб-приложения (личный каби</w:t>
      </w:r>
      <w:r>
        <w:rPr>
          <w:rFonts w:ascii="Times New Roman" w:hAnsi="Times New Roman" w:cs="Times New Roman"/>
          <w:sz w:val="28"/>
          <w:szCs w:val="28"/>
        </w:rPr>
        <w:t>нет). Его ключевые потребности:</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t>подать запрос на расчёт и оформление нового полиса, указав параметры автомобиля и срок страхования;</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t>просматривать историю своих полисов, включая их текущий статус (действует, истёк, приостановлен);</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t>производить онлайн-оплату страховой премии;</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t>скачивать электронные версии полиса и страховой карты;</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lastRenderedPageBreak/>
        <w:t xml:space="preserve">в случае ДТП </w:t>
      </w:r>
      <w:r>
        <w:rPr>
          <w:rFonts w:ascii="Times New Roman" w:hAnsi="Times New Roman" w:cs="Times New Roman"/>
          <w:sz w:val="28"/>
          <w:szCs w:val="28"/>
        </w:rPr>
        <w:t>-</w:t>
      </w:r>
      <w:r w:rsidRPr="003D7D7A">
        <w:rPr>
          <w:rFonts w:ascii="Times New Roman" w:hAnsi="Times New Roman" w:cs="Times New Roman"/>
          <w:sz w:val="28"/>
          <w:szCs w:val="28"/>
        </w:rPr>
        <w:t xml:space="preserve"> зарегистрировать заявление об убытке, загрузить сканы или фотографии подтверждающих документов;</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t>отслеживать статус урегулирования заявленного случая (зарегистрирован, на оценке, принято решение, выплата произведена);</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t>просматривать историю полученных выплат.</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2. Менеджер по страхованию. Штатный сотрудник компании, работающий с внутренней (защищённой) частью системы. Его должностные обязанности, авто</w:t>
      </w:r>
      <w:r>
        <w:rPr>
          <w:rFonts w:ascii="Times New Roman" w:hAnsi="Times New Roman" w:cs="Times New Roman"/>
          <w:sz w:val="28"/>
          <w:szCs w:val="28"/>
        </w:rPr>
        <w:t>матизируемые ИС, включают:</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обработку входящих заявок клиентов: проверка полноты и корректности предоставленных данных, запрос недостающих сведений;</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расчёт страховой премии с применением актуальных тарифных коэффициентов (коэффициент возраста и стажа водителя, коэффициент территории, коэффициент мощности двигателя и т.д.);</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оформление полиса: присвоение номера, установление дат начала и окончания, привязка к конкретному автомобилю и клиенту;</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учёт поступающих платежей и активация полиса после подтверждения оплаты;</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консультирование клиентов по условиям действующих договоров в течение всего срока их действия;</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регистрация заявлений о страховых случаях и выполнение первичной проверки на предмет наступления страхового события;</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назначение эксперта для проведения оценки ущерба;</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внесение результатов оценки в систему;</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принятие и фиксация решения об урегулировании убытка (сумма выплаты, отказ, направление на ремонт);</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инициирование процедуры выплаты и контроль её завершения.</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3. Оценщик (эксперт). Сотрудник (возможно, внештатный), уполномоченный на проведение осмотра повреждённых транспортных средств и составление заключений о стоимости ремонта. Его взаимодействие с системой ограничено функцией ввода и просмотра данных по назначенным ему страховым случ</w:t>
      </w:r>
      <w:r>
        <w:rPr>
          <w:rFonts w:ascii="Times New Roman" w:hAnsi="Times New Roman" w:cs="Times New Roman"/>
          <w:sz w:val="28"/>
          <w:szCs w:val="28"/>
        </w:rPr>
        <w:t>аям. Основные запросы оценщика:</w:t>
      </w:r>
    </w:p>
    <w:p w:rsidR="003D7D7A" w:rsidRPr="003D7D7A" w:rsidRDefault="003D7D7A" w:rsidP="003D7D7A">
      <w:pPr>
        <w:pStyle w:val="a3"/>
        <w:numPr>
          <w:ilvl w:val="0"/>
          <w:numId w:val="4"/>
        </w:numPr>
        <w:ind w:left="426"/>
        <w:jc w:val="both"/>
        <w:rPr>
          <w:rFonts w:ascii="Times New Roman" w:hAnsi="Times New Roman" w:cs="Times New Roman"/>
          <w:sz w:val="28"/>
          <w:szCs w:val="28"/>
        </w:rPr>
      </w:pPr>
      <w:r w:rsidRPr="003D7D7A">
        <w:rPr>
          <w:rFonts w:ascii="Times New Roman" w:hAnsi="Times New Roman" w:cs="Times New Roman"/>
          <w:sz w:val="28"/>
          <w:szCs w:val="28"/>
        </w:rPr>
        <w:t>получение перечня назначенных на него осмотров с указанием контактных данных клиента и даты ДТП;</w:t>
      </w:r>
    </w:p>
    <w:p w:rsidR="003D7D7A" w:rsidRPr="003D7D7A" w:rsidRDefault="003D7D7A" w:rsidP="003D7D7A">
      <w:pPr>
        <w:pStyle w:val="a3"/>
        <w:numPr>
          <w:ilvl w:val="0"/>
          <w:numId w:val="4"/>
        </w:numPr>
        <w:ind w:left="426"/>
        <w:jc w:val="both"/>
        <w:rPr>
          <w:rFonts w:ascii="Times New Roman" w:hAnsi="Times New Roman" w:cs="Times New Roman"/>
          <w:sz w:val="28"/>
          <w:szCs w:val="28"/>
        </w:rPr>
      </w:pPr>
      <w:r w:rsidRPr="003D7D7A">
        <w:rPr>
          <w:rFonts w:ascii="Times New Roman" w:hAnsi="Times New Roman" w:cs="Times New Roman"/>
          <w:sz w:val="28"/>
          <w:szCs w:val="28"/>
        </w:rPr>
        <w:t xml:space="preserve">внесение результатов осмотра: дата оценки, перечень повреждённых узлов и агрегатов, итоговая стоимость восстановительного ремонта или </w:t>
      </w:r>
      <w:r w:rsidRPr="003D7D7A">
        <w:rPr>
          <w:rFonts w:ascii="Times New Roman" w:hAnsi="Times New Roman" w:cs="Times New Roman"/>
          <w:sz w:val="28"/>
          <w:szCs w:val="28"/>
        </w:rPr>
        <w:lastRenderedPageBreak/>
        <w:t>величина утраты товарной стоимости, примечания и приложенные фотоматериалы.</w:t>
      </w:r>
    </w:p>
    <w:p w:rsid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4. Администратор системы. Технический специалист, отвечающий за сопровождение и администрирование ИС. В его функции входит: управление учётными записями пользователей (создание, блокировка, удаление), назначение ролей и прав доступа, мониторинг работоспособности серверной части, выполнение резервного копирования базы данных, обновление тарифных справочников и нормативно-справочной информации. Администратор не участвует непосредственно в бизнес-процессах страхования, но обеспечивает их техническую поддержку.</w:t>
      </w:r>
    </w:p>
    <w:p w:rsidR="003D7D7A" w:rsidRPr="003D7D7A" w:rsidRDefault="003D7D7A" w:rsidP="003D7D7A">
      <w:pPr>
        <w:jc w:val="both"/>
        <w:rPr>
          <w:rFonts w:ascii="Times New Roman" w:hAnsi="Times New Roman" w:cs="Times New Roman"/>
          <w:sz w:val="28"/>
          <w:szCs w:val="28"/>
        </w:rPr>
      </w:pPr>
      <w:r w:rsidRPr="003D7D7A">
        <w:rPr>
          <w:rFonts w:ascii="Times New Roman" w:hAnsi="Times New Roman" w:cs="Times New Roman"/>
          <w:sz w:val="28"/>
          <w:szCs w:val="28"/>
        </w:rPr>
        <w:t>1.3 Описание входных, выходных документов и сообщений</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В ходе выполнения бизнес-процессов система оперирует рядом документов и информационных сообщений, которые можно классифицировать на входные (поступающие от внешних сущностей и инициирующие операции) и выходные (формируемые сис</w:t>
      </w:r>
      <w:r>
        <w:rPr>
          <w:rFonts w:ascii="Times New Roman" w:hAnsi="Times New Roman" w:cs="Times New Roman"/>
          <w:sz w:val="28"/>
          <w:szCs w:val="28"/>
        </w:rPr>
        <w:t>темой как результат обработки).</w:t>
      </w:r>
    </w:p>
    <w:p w:rsidR="003D7D7A" w:rsidRPr="003D7D7A" w:rsidRDefault="003D7D7A" w:rsidP="003D7D7A">
      <w:pPr>
        <w:jc w:val="both"/>
        <w:rPr>
          <w:rFonts w:ascii="Times New Roman" w:hAnsi="Times New Roman" w:cs="Times New Roman"/>
          <w:sz w:val="28"/>
          <w:szCs w:val="28"/>
        </w:rPr>
      </w:pPr>
      <w:r w:rsidRPr="003D7D7A">
        <w:rPr>
          <w:rFonts w:ascii="Times New Roman" w:hAnsi="Times New Roman" w:cs="Times New Roman"/>
          <w:sz w:val="28"/>
          <w:szCs w:val="28"/>
        </w:rPr>
        <w:t>Входные документы и</w:t>
      </w:r>
      <w:r>
        <w:rPr>
          <w:rFonts w:ascii="Times New Roman" w:hAnsi="Times New Roman" w:cs="Times New Roman"/>
          <w:sz w:val="28"/>
          <w:szCs w:val="28"/>
        </w:rPr>
        <w:t xml:space="preserve"> сообщения:</w:t>
      </w:r>
    </w:p>
    <w:p w:rsidR="003D7D7A" w:rsidRPr="003D7D7A" w:rsidRDefault="003D7D7A" w:rsidP="003D7D7A">
      <w:pPr>
        <w:pStyle w:val="a3"/>
        <w:numPr>
          <w:ilvl w:val="0"/>
          <w:numId w:val="5"/>
        </w:numPr>
        <w:ind w:left="426"/>
        <w:jc w:val="both"/>
        <w:rPr>
          <w:rFonts w:ascii="Times New Roman" w:hAnsi="Times New Roman" w:cs="Times New Roman"/>
          <w:sz w:val="28"/>
          <w:szCs w:val="28"/>
        </w:rPr>
      </w:pPr>
      <w:r w:rsidRPr="003D7D7A">
        <w:rPr>
          <w:rFonts w:ascii="Times New Roman" w:hAnsi="Times New Roman" w:cs="Times New Roman"/>
          <w:sz w:val="28"/>
          <w:szCs w:val="28"/>
        </w:rPr>
        <w:t xml:space="preserve">Заявка на оформление страхового полиса - структурированное сообщение, содержащее следующий набор реквизитов: </w:t>
      </w:r>
      <w:proofErr w:type="gramStart"/>
      <w:r w:rsidRPr="003D7D7A">
        <w:rPr>
          <w:rFonts w:ascii="Times New Roman" w:hAnsi="Times New Roman" w:cs="Times New Roman"/>
          <w:sz w:val="28"/>
          <w:szCs w:val="28"/>
        </w:rPr>
        <w:t>ФИО клиента, адрес проживания, контактный телефон; государственный регистрационный номер автомобиля, марка, модель, год выпуска; выбранный тип страхования (ОСАГО или КАСКО); срок страхования; дополнительные опции (например, включение в полис нескольких водителей, страхование дополнительного оборудования).</w:t>
      </w:r>
      <w:proofErr w:type="gramEnd"/>
      <w:r w:rsidRPr="003D7D7A">
        <w:rPr>
          <w:rFonts w:ascii="Times New Roman" w:hAnsi="Times New Roman" w:cs="Times New Roman"/>
          <w:sz w:val="28"/>
          <w:szCs w:val="28"/>
        </w:rPr>
        <w:t xml:space="preserve"> Может подаваться как через веб-форму, так и при личном визите в офис.</w:t>
      </w:r>
    </w:p>
    <w:p w:rsidR="003D7D7A" w:rsidRPr="003D7D7A" w:rsidRDefault="003D7D7A" w:rsidP="003D7D7A">
      <w:pPr>
        <w:pStyle w:val="a3"/>
        <w:numPr>
          <w:ilvl w:val="0"/>
          <w:numId w:val="5"/>
        </w:numPr>
        <w:ind w:left="426"/>
        <w:jc w:val="both"/>
        <w:rPr>
          <w:rFonts w:ascii="Times New Roman" w:hAnsi="Times New Roman" w:cs="Times New Roman"/>
          <w:sz w:val="28"/>
          <w:szCs w:val="28"/>
        </w:rPr>
      </w:pPr>
      <w:r w:rsidRPr="003D7D7A">
        <w:rPr>
          <w:rFonts w:ascii="Times New Roman" w:hAnsi="Times New Roman" w:cs="Times New Roman"/>
          <w:sz w:val="28"/>
          <w:szCs w:val="28"/>
        </w:rPr>
        <w:t>Платёжное поручение / чек об оплате - документ, подтверждающий факт перечисления клиентом денежных сре</w:t>
      </w:r>
      <w:proofErr w:type="gramStart"/>
      <w:r w:rsidRPr="003D7D7A">
        <w:rPr>
          <w:rFonts w:ascii="Times New Roman" w:hAnsi="Times New Roman" w:cs="Times New Roman"/>
          <w:sz w:val="28"/>
          <w:szCs w:val="28"/>
        </w:rPr>
        <w:t>дств в сч</w:t>
      </w:r>
      <w:proofErr w:type="gramEnd"/>
      <w:r w:rsidRPr="003D7D7A">
        <w:rPr>
          <w:rFonts w:ascii="Times New Roman" w:hAnsi="Times New Roman" w:cs="Times New Roman"/>
          <w:sz w:val="28"/>
          <w:szCs w:val="28"/>
        </w:rPr>
        <w:t>ёт уплаты страховой премии. Содержит сумму, дату платежа, идентификатор договора или счёта.</w:t>
      </w:r>
    </w:p>
    <w:p w:rsidR="003D7D7A" w:rsidRPr="003D7D7A" w:rsidRDefault="003D7D7A" w:rsidP="003D7D7A">
      <w:pPr>
        <w:pStyle w:val="a3"/>
        <w:numPr>
          <w:ilvl w:val="0"/>
          <w:numId w:val="5"/>
        </w:numPr>
        <w:ind w:left="426"/>
        <w:jc w:val="both"/>
        <w:rPr>
          <w:rFonts w:ascii="Times New Roman" w:hAnsi="Times New Roman" w:cs="Times New Roman"/>
          <w:sz w:val="28"/>
          <w:szCs w:val="28"/>
        </w:rPr>
      </w:pPr>
      <w:r w:rsidRPr="003D7D7A">
        <w:rPr>
          <w:rFonts w:ascii="Times New Roman" w:hAnsi="Times New Roman" w:cs="Times New Roman"/>
          <w:sz w:val="28"/>
          <w:szCs w:val="28"/>
        </w:rPr>
        <w:t>Заявление о дорожно-транспортном происшествии (убытке) - формализованный документ, в котором клиент сообщает о наступлении события, имеющего признаки страхового случая. Обязательные поля: дата, время и место ДТП; описание обстоятельств; перечень повреждений автомобиля; данные других участников происшествия (если применимо). К заявлению прилагаются сканы или фотографии документов из компетентных органов.</w:t>
      </w:r>
    </w:p>
    <w:p w:rsidR="003D7D7A" w:rsidRPr="003D7D7A" w:rsidRDefault="003D7D7A" w:rsidP="003D7D7A">
      <w:pPr>
        <w:pStyle w:val="a3"/>
        <w:numPr>
          <w:ilvl w:val="0"/>
          <w:numId w:val="5"/>
        </w:numPr>
        <w:ind w:left="426"/>
        <w:jc w:val="both"/>
        <w:rPr>
          <w:rFonts w:ascii="Times New Roman" w:hAnsi="Times New Roman" w:cs="Times New Roman"/>
          <w:sz w:val="28"/>
          <w:szCs w:val="28"/>
        </w:rPr>
      </w:pPr>
      <w:r w:rsidRPr="003D7D7A">
        <w:rPr>
          <w:rFonts w:ascii="Times New Roman" w:hAnsi="Times New Roman" w:cs="Times New Roman"/>
          <w:sz w:val="28"/>
          <w:szCs w:val="28"/>
        </w:rPr>
        <w:lastRenderedPageBreak/>
        <w:t>Заключение об оценке ущерба (акт осмотра) - документ, составляемый оценщиком по результатам осмотра повреждённого транспортного средства. Содержит: дату и место осмотра; подробное описание всех выявленных повреждений; расчёт стоимости запасных частей, материалов и нормо-часов ремонтных работ; итоговую сумму ущерба; выводы и рекомендации; фотографии повреждений.</w:t>
      </w:r>
    </w:p>
    <w:p w:rsidR="003D7D7A" w:rsidRPr="003D7D7A" w:rsidRDefault="003D7D7A" w:rsidP="003D7D7A">
      <w:pPr>
        <w:jc w:val="both"/>
        <w:rPr>
          <w:rFonts w:ascii="Times New Roman" w:hAnsi="Times New Roman" w:cs="Times New Roman"/>
          <w:sz w:val="28"/>
          <w:szCs w:val="28"/>
        </w:rPr>
      </w:pPr>
      <w:r>
        <w:rPr>
          <w:rFonts w:ascii="Times New Roman" w:hAnsi="Times New Roman" w:cs="Times New Roman"/>
          <w:sz w:val="28"/>
          <w:szCs w:val="28"/>
        </w:rPr>
        <w:t>Выходные документы и сообщения:</w:t>
      </w:r>
    </w:p>
    <w:p w:rsidR="003D7D7A" w:rsidRPr="003D7D7A" w:rsidRDefault="003D7D7A" w:rsidP="003D7D7A">
      <w:pPr>
        <w:pStyle w:val="a3"/>
        <w:numPr>
          <w:ilvl w:val="0"/>
          <w:numId w:val="6"/>
        </w:numPr>
        <w:ind w:left="426"/>
        <w:jc w:val="both"/>
        <w:rPr>
          <w:rFonts w:ascii="Times New Roman" w:hAnsi="Times New Roman" w:cs="Times New Roman"/>
          <w:sz w:val="28"/>
          <w:szCs w:val="28"/>
        </w:rPr>
      </w:pPr>
      <w:r w:rsidRPr="003D7D7A">
        <w:rPr>
          <w:rFonts w:ascii="Times New Roman" w:hAnsi="Times New Roman" w:cs="Times New Roman"/>
          <w:sz w:val="28"/>
          <w:szCs w:val="28"/>
        </w:rPr>
        <w:t>Страховой полис - основной документ, удостоверяющий факт заключения договора страхования. Содержит: уникальный номер полиса; ФИО страхователя; данные об автомобиле; тип страхования; даты начала и окончания срока действия; размер страховой премии; страховую сумму; подпись уполномоченного лица (электронную) и печать компании.</w:t>
      </w:r>
    </w:p>
    <w:p w:rsidR="003D7D7A" w:rsidRPr="003D7D7A" w:rsidRDefault="003D7D7A" w:rsidP="003D7D7A">
      <w:pPr>
        <w:pStyle w:val="a3"/>
        <w:numPr>
          <w:ilvl w:val="0"/>
          <w:numId w:val="6"/>
        </w:numPr>
        <w:ind w:left="426"/>
        <w:jc w:val="both"/>
        <w:rPr>
          <w:rFonts w:ascii="Times New Roman" w:hAnsi="Times New Roman" w:cs="Times New Roman"/>
          <w:sz w:val="28"/>
          <w:szCs w:val="28"/>
        </w:rPr>
      </w:pPr>
      <w:r w:rsidRPr="003D7D7A">
        <w:rPr>
          <w:rFonts w:ascii="Times New Roman" w:hAnsi="Times New Roman" w:cs="Times New Roman"/>
          <w:sz w:val="28"/>
          <w:szCs w:val="28"/>
        </w:rPr>
        <w:t>Страховая карта - для полисов ОСАГО представляет собой документ строгой отчётности, который водитель обязан иметь при себе при управлении транспортным средством. Содержит номер полиса, государственный номер автомобиля, VIN, период использования.</w:t>
      </w:r>
    </w:p>
    <w:p w:rsidR="003D7D7A" w:rsidRPr="003D7D7A" w:rsidRDefault="003D7D7A" w:rsidP="003D7D7A">
      <w:pPr>
        <w:pStyle w:val="a3"/>
        <w:numPr>
          <w:ilvl w:val="0"/>
          <w:numId w:val="6"/>
        </w:numPr>
        <w:ind w:left="426"/>
        <w:jc w:val="both"/>
        <w:rPr>
          <w:rFonts w:ascii="Times New Roman" w:hAnsi="Times New Roman" w:cs="Times New Roman"/>
          <w:sz w:val="28"/>
          <w:szCs w:val="28"/>
        </w:rPr>
      </w:pPr>
      <w:r w:rsidRPr="003D7D7A">
        <w:rPr>
          <w:rFonts w:ascii="Times New Roman" w:hAnsi="Times New Roman" w:cs="Times New Roman"/>
          <w:sz w:val="28"/>
          <w:szCs w:val="28"/>
        </w:rPr>
        <w:t>Извещение о размере страховой премии (счёт) - предварительный документ, формируемый после расчёта и направляемый клиенту для оплаты. Содержит сумму, реквизиты для перечисления, назначение платежа.</w:t>
      </w:r>
    </w:p>
    <w:p w:rsidR="003D7D7A" w:rsidRPr="003D7D7A" w:rsidRDefault="003D7D7A" w:rsidP="003D7D7A">
      <w:pPr>
        <w:pStyle w:val="a3"/>
        <w:numPr>
          <w:ilvl w:val="0"/>
          <w:numId w:val="6"/>
        </w:numPr>
        <w:ind w:left="426"/>
        <w:jc w:val="both"/>
        <w:rPr>
          <w:rFonts w:ascii="Times New Roman" w:hAnsi="Times New Roman" w:cs="Times New Roman"/>
          <w:sz w:val="28"/>
          <w:szCs w:val="28"/>
        </w:rPr>
      </w:pPr>
      <w:r w:rsidRPr="003D7D7A">
        <w:rPr>
          <w:rFonts w:ascii="Times New Roman" w:hAnsi="Times New Roman" w:cs="Times New Roman"/>
          <w:sz w:val="28"/>
          <w:szCs w:val="28"/>
        </w:rPr>
        <w:t>Решение по урегулированию убытка - внутренний документ, который может быть трансформирован в уведомление клиенту. Содержит: номер страхового случая; дату ДТП; величину ущерба; сумму, подлежащую выплате (или мотивированный отказ); сроки выплаты.</w:t>
      </w:r>
    </w:p>
    <w:p w:rsidR="003D7D7A" w:rsidRPr="003D7D7A" w:rsidRDefault="003D7D7A" w:rsidP="003D7D7A">
      <w:pPr>
        <w:pStyle w:val="a3"/>
        <w:numPr>
          <w:ilvl w:val="0"/>
          <w:numId w:val="6"/>
        </w:numPr>
        <w:ind w:left="426"/>
        <w:jc w:val="both"/>
        <w:rPr>
          <w:rFonts w:ascii="Times New Roman" w:hAnsi="Times New Roman" w:cs="Times New Roman"/>
          <w:sz w:val="28"/>
          <w:szCs w:val="28"/>
        </w:rPr>
      </w:pPr>
      <w:r w:rsidRPr="003D7D7A">
        <w:rPr>
          <w:rFonts w:ascii="Times New Roman" w:hAnsi="Times New Roman" w:cs="Times New Roman"/>
          <w:sz w:val="28"/>
          <w:szCs w:val="28"/>
        </w:rPr>
        <w:t>Платёжное поручение на выплату - распоряжение бухгалтерии или банку на перечисление денежных сре</w:t>
      </w:r>
      <w:proofErr w:type="gramStart"/>
      <w:r w:rsidRPr="003D7D7A">
        <w:rPr>
          <w:rFonts w:ascii="Times New Roman" w:hAnsi="Times New Roman" w:cs="Times New Roman"/>
          <w:sz w:val="28"/>
          <w:szCs w:val="28"/>
        </w:rPr>
        <w:t>дств кл</w:t>
      </w:r>
      <w:proofErr w:type="gramEnd"/>
      <w:r w:rsidRPr="003D7D7A">
        <w:rPr>
          <w:rFonts w:ascii="Times New Roman" w:hAnsi="Times New Roman" w:cs="Times New Roman"/>
          <w:sz w:val="28"/>
          <w:szCs w:val="28"/>
        </w:rPr>
        <w:t>иенту. Содержит сумму, реквизиты получателя, основание.</w:t>
      </w:r>
    </w:p>
    <w:p w:rsidR="003D7D7A" w:rsidRPr="003D7D7A" w:rsidRDefault="003D7D7A" w:rsidP="003D7D7A">
      <w:pPr>
        <w:jc w:val="both"/>
        <w:rPr>
          <w:rFonts w:ascii="Times New Roman" w:hAnsi="Times New Roman" w:cs="Times New Roman"/>
          <w:sz w:val="28"/>
          <w:szCs w:val="28"/>
        </w:rPr>
      </w:pPr>
      <w:r w:rsidRPr="003D7D7A">
        <w:rPr>
          <w:rFonts w:ascii="Times New Roman" w:hAnsi="Times New Roman" w:cs="Times New Roman"/>
          <w:sz w:val="28"/>
          <w:szCs w:val="28"/>
        </w:rPr>
        <w:t>1.4 Сравнение систем-аналогов</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Для обоснования необходимости разработки новой информационной системы был проведён сравнительный анализ трёх программных продуктов, представленных на российском рынке и используемых для автоматизации страховой деятельности. Результа</w:t>
      </w:r>
      <w:r>
        <w:rPr>
          <w:rFonts w:ascii="Times New Roman" w:hAnsi="Times New Roman" w:cs="Times New Roman"/>
          <w:sz w:val="28"/>
          <w:szCs w:val="28"/>
        </w:rPr>
        <w:t>ты анализа сведены в таблицу 1.</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Система А: «1С</w:t>
      </w:r>
      <w:proofErr w:type="gramStart"/>
      <w:r w:rsidRPr="003D7D7A">
        <w:rPr>
          <w:rFonts w:ascii="Times New Roman" w:hAnsi="Times New Roman" w:cs="Times New Roman"/>
          <w:sz w:val="28"/>
          <w:szCs w:val="28"/>
        </w:rPr>
        <w:t>:С</w:t>
      </w:r>
      <w:proofErr w:type="gramEnd"/>
      <w:r w:rsidRPr="003D7D7A">
        <w:rPr>
          <w:rFonts w:ascii="Times New Roman" w:hAnsi="Times New Roman" w:cs="Times New Roman"/>
          <w:sz w:val="28"/>
          <w:szCs w:val="28"/>
        </w:rPr>
        <w:t xml:space="preserve">траховая компания 8» </w:t>
      </w:r>
      <w:r>
        <w:rPr>
          <w:rFonts w:ascii="Times New Roman" w:hAnsi="Times New Roman" w:cs="Times New Roman"/>
          <w:sz w:val="28"/>
          <w:szCs w:val="28"/>
        </w:rPr>
        <w:t>-</w:t>
      </w:r>
      <w:r w:rsidRPr="003D7D7A">
        <w:rPr>
          <w:rFonts w:ascii="Times New Roman" w:hAnsi="Times New Roman" w:cs="Times New Roman"/>
          <w:sz w:val="28"/>
          <w:szCs w:val="28"/>
        </w:rPr>
        <w:t xml:space="preserve"> тиражное решение на платформе «1С:Предприятие 8», охватывающее основные бизнес-процессы страховой организации. Достоинства: широкая функциональность, интеграция с типовыми конфигурациями 1С, развитая подсистема </w:t>
      </w:r>
      <w:r w:rsidRPr="003D7D7A">
        <w:rPr>
          <w:rFonts w:ascii="Times New Roman" w:hAnsi="Times New Roman" w:cs="Times New Roman"/>
          <w:sz w:val="28"/>
          <w:szCs w:val="28"/>
        </w:rPr>
        <w:lastRenderedPageBreak/>
        <w:t xml:space="preserve">бухгалтерского и налогового учёта. Недостатки: высокая стоимость лицензий и внедрения; избыточная функциональность для небольших компаний; сложность самостоятельной доработки без привлечения квалифицированных специалистов; интерфейс, ориентированный на </w:t>
      </w:r>
      <w:proofErr w:type="spellStart"/>
      <w:r w:rsidRPr="003D7D7A">
        <w:rPr>
          <w:rFonts w:ascii="Times New Roman" w:hAnsi="Times New Roman" w:cs="Times New Roman"/>
          <w:sz w:val="28"/>
          <w:szCs w:val="28"/>
        </w:rPr>
        <w:t>десктопное</w:t>
      </w:r>
      <w:proofErr w:type="spellEnd"/>
      <w:r w:rsidRPr="003D7D7A">
        <w:rPr>
          <w:rFonts w:ascii="Times New Roman" w:hAnsi="Times New Roman" w:cs="Times New Roman"/>
          <w:sz w:val="28"/>
          <w:szCs w:val="28"/>
        </w:rPr>
        <w:t xml:space="preserve"> применение, с </w:t>
      </w:r>
      <w:proofErr w:type="gramStart"/>
      <w:r w:rsidRPr="003D7D7A">
        <w:rPr>
          <w:rFonts w:ascii="Times New Roman" w:hAnsi="Times New Roman" w:cs="Times New Roman"/>
          <w:sz w:val="28"/>
          <w:szCs w:val="28"/>
        </w:rPr>
        <w:t>о</w:t>
      </w:r>
      <w:r>
        <w:rPr>
          <w:rFonts w:ascii="Times New Roman" w:hAnsi="Times New Roman" w:cs="Times New Roman"/>
          <w:sz w:val="28"/>
          <w:szCs w:val="28"/>
        </w:rPr>
        <w:t>граниченными</w:t>
      </w:r>
      <w:proofErr w:type="gramEnd"/>
      <w:r>
        <w:rPr>
          <w:rFonts w:ascii="Times New Roman" w:hAnsi="Times New Roman" w:cs="Times New Roman"/>
          <w:sz w:val="28"/>
          <w:szCs w:val="28"/>
        </w:rPr>
        <w:t xml:space="preserve"> веб-возможностями.</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Система</w:t>
      </w:r>
      <w:proofErr w:type="gramStart"/>
      <w:r w:rsidRPr="003D7D7A">
        <w:rPr>
          <w:rFonts w:ascii="Times New Roman" w:hAnsi="Times New Roman" w:cs="Times New Roman"/>
          <w:sz w:val="28"/>
          <w:szCs w:val="28"/>
        </w:rPr>
        <w:t xml:space="preserve"> В</w:t>
      </w:r>
      <w:proofErr w:type="gramEnd"/>
      <w:r w:rsidRPr="003D7D7A">
        <w:rPr>
          <w:rFonts w:ascii="Times New Roman" w:hAnsi="Times New Roman" w:cs="Times New Roman"/>
          <w:sz w:val="28"/>
          <w:szCs w:val="28"/>
        </w:rPr>
        <w:t xml:space="preserve">: «ИНСИСТРАХ» </w:t>
      </w:r>
      <w:r>
        <w:rPr>
          <w:rFonts w:ascii="Times New Roman" w:hAnsi="Times New Roman" w:cs="Times New Roman"/>
          <w:sz w:val="28"/>
          <w:szCs w:val="28"/>
        </w:rPr>
        <w:t>-</w:t>
      </w:r>
      <w:r w:rsidRPr="003D7D7A">
        <w:rPr>
          <w:rFonts w:ascii="Times New Roman" w:hAnsi="Times New Roman" w:cs="Times New Roman"/>
          <w:sz w:val="28"/>
          <w:szCs w:val="28"/>
        </w:rPr>
        <w:t xml:space="preserve"> специализированное решение для страховых компаний среднего размера. Достоинства: поддержка всех видов страхования, включая автострахование; наличие модуля урегулирования убытков; возможность интеграции с внешними информационными базами (РСА, ГИБДД). Недостатки: высокая совокупная стоимость владения за счёт ежегодной платы за сопровождение; недостаточно интуитивный пользовательский интерфейс; длительный период разв</w:t>
      </w:r>
      <w:r>
        <w:rPr>
          <w:rFonts w:ascii="Times New Roman" w:hAnsi="Times New Roman" w:cs="Times New Roman"/>
          <w:sz w:val="28"/>
          <w:szCs w:val="28"/>
        </w:rPr>
        <w:t>ёртывания и обучения персонала.</w:t>
      </w:r>
    </w:p>
    <w:p w:rsid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Система</w:t>
      </w:r>
      <w:proofErr w:type="gramStart"/>
      <w:r w:rsidRPr="003D7D7A">
        <w:rPr>
          <w:rFonts w:ascii="Times New Roman" w:hAnsi="Times New Roman" w:cs="Times New Roman"/>
          <w:sz w:val="28"/>
          <w:szCs w:val="28"/>
        </w:rPr>
        <w:t xml:space="preserve"> С</w:t>
      </w:r>
      <w:proofErr w:type="gramEnd"/>
      <w:r w:rsidRPr="003D7D7A">
        <w:rPr>
          <w:rFonts w:ascii="Times New Roman" w:hAnsi="Times New Roman" w:cs="Times New Roman"/>
          <w:sz w:val="28"/>
          <w:szCs w:val="28"/>
        </w:rPr>
        <w:t xml:space="preserve">: модуль страхования в составе крупной ERP-системы (SAP, </w:t>
      </w:r>
      <w:proofErr w:type="spellStart"/>
      <w:r w:rsidRPr="003D7D7A">
        <w:rPr>
          <w:rFonts w:ascii="Times New Roman" w:hAnsi="Times New Roman" w:cs="Times New Roman"/>
          <w:sz w:val="28"/>
          <w:szCs w:val="28"/>
        </w:rPr>
        <w:t>Oracle</w:t>
      </w:r>
      <w:proofErr w:type="spellEnd"/>
      <w:r w:rsidRPr="003D7D7A">
        <w:rPr>
          <w:rFonts w:ascii="Times New Roman" w:hAnsi="Times New Roman" w:cs="Times New Roman"/>
          <w:sz w:val="28"/>
          <w:szCs w:val="28"/>
        </w:rPr>
        <w:t xml:space="preserve">). Применяется в крупных многопрофильных холдингах. Достоинства: исключительная надёжность, масштабируемость, глубокая интеграция с финансовым блоком. Недостатки: астрономическая стоимость лицензий и проекта внедрения; абсолютная избыточность для </w:t>
      </w:r>
      <w:proofErr w:type="spellStart"/>
      <w:r w:rsidRPr="003D7D7A">
        <w:rPr>
          <w:rFonts w:ascii="Times New Roman" w:hAnsi="Times New Roman" w:cs="Times New Roman"/>
          <w:sz w:val="28"/>
          <w:szCs w:val="28"/>
        </w:rPr>
        <w:t>монопрофильной</w:t>
      </w:r>
      <w:proofErr w:type="spellEnd"/>
      <w:r w:rsidRPr="003D7D7A">
        <w:rPr>
          <w:rFonts w:ascii="Times New Roman" w:hAnsi="Times New Roman" w:cs="Times New Roman"/>
          <w:sz w:val="28"/>
          <w:szCs w:val="28"/>
        </w:rPr>
        <w:t xml:space="preserve"> страховой компании; колоссальные требования к аппаратному обеспечению и квалификации обслуживающего персонала.</w:t>
      </w:r>
    </w:p>
    <w:p w:rsidR="003D7D7A" w:rsidRDefault="003D7D7A" w:rsidP="003D7D7A">
      <w:pPr>
        <w:jc w:val="both"/>
        <w:rPr>
          <w:rFonts w:ascii="Times New Roman" w:hAnsi="Times New Roman" w:cs="Times New Roman"/>
          <w:sz w:val="28"/>
          <w:szCs w:val="28"/>
        </w:rPr>
      </w:pPr>
      <w:r w:rsidRPr="003D7D7A">
        <w:rPr>
          <w:rFonts w:ascii="Times New Roman" w:hAnsi="Times New Roman" w:cs="Times New Roman"/>
          <w:sz w:val="28"/>
          <w:szCs w:val="28"/>
        </w:rPr>
        <w:t>Таблица 1. Сравнительный анализ систем-аналогов.</w:t>
      </w:r>
    </w:p>
    <w:tbl>
      <w:tblPr>
        <w:tblStyle w:val="a4"/>
        <w:tblW w:w="9747" w:type="dxa"/>
        <w:tblLayout w:type="fixed"/>
        <w:tblLook w:val="04A0" w:firstRow="1" w:lastRow="0" w:firstColumn="1" w:lastColumn="0" w:noHBand="0" w:noVBand="1"/>
      </w:tblPr>
      <w:tblGrid>
        <w:gridCol w:w="2235"/>
        <w:gridCol w:w="1417"/>
        <w:gridCol w:w="1985"/>
        <w:gridCol w:w="1990"/>
        <w:gridCol w:w="2120"/>
      </w:tblGrid>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Критерий сравнения</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1С</w:t>
            </w:r>
            <w:proofErr w:type="gramStart"/>
            <w:r w:rsidRPr="003D7D7A">
              <w:rPr>
                <w:rFonts w:ascii="Times New Roman" w:hAnsi="Times New Roman" w:cs="Times New Roman"/>
                <w:sz w:val="28"/>
                <w:szCs w:val="28"/>
              </w:rPr>
              <w:t>:С</w:t>
            </w:r>
            <w:proofErr w:type="gramEnd"/>
            <w:r w:rsidRPr="003D7D7A">
              <w:rPr>
                <w:rFonts w:ascii="Times New Roman" w:hAnsi="Times New Roman" w:cs="Times New Roman"/>
                <w:sz w:val="28"/>
                <w:szCs w:val="28"/>
              </w:rPr>
              <w:t>траховая компания</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ИНСИСТРАХ</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ERP-модуль (SAP)</w:t>
            </w:r>
          </w:p>
        </w:tc>
        <w:tc>
          <w:tcPr>
            <w:tcW w:w="212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Проектируемая ИС</w:t>
            </w:r>
          </w:p>
        </w:tc>
      </w:tr>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Стоимость внедрения</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Высокая</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Средняя</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Очень высокая</w:t>
            </w:r>
          </w:p>
        </w:tc>
        <w:tc>
          <w:tcPr>
            <w:tcW w:w="2120" w:type="dxa"/>
          </w:tcPr>
          <w:p w:rsidR="003D7D7A" w:rsidRPr="003D7D7A" w:rsidRDefault="003D7D7A" w:rsidP="002377DD">
            <w:pPr>
              <w:jc w:val="both"/>
              <w:rPr>
                <w:rFonts w:ascii="Times New Roman" w:hAnsi="Times New Roman" w:cs="Times New Roman"/>
                <w:sz w:val="28"/>
                <w:szCs w:val="28"/>
              </w:rPr>
            </w:pPr>
            <w:proofErr w:type="gramStart"/>
            <w:r w:rsidRPr="003D7D7A">
              <w:rPr>
                <w:rFonts w:ascii="Times New Roman" w:hAnsi="Times New Roman" w:cs="Times New Roman"/>
                <w:sz w:val="28"/>
                <w:szCs w:val="28"/>
              </w:rPr>
              <w:t>Низкая</w:t>
            </w:r>
            <w:proofErr w:type="gramEnd"/>
            <w:r w:rsidRPr="003D7D7A">
              <w:rPr>
                <w:rFonts w:ascii="Times New Roman" w:hAnsi="Times New Roman" w:cs="Times New Roman"/>
                <w:sz w:val="28"/>
                <w:szCs w:val="28"/>
              </w:rPr>
              <w:t xml:space="preserve"> (учебный проект)</w:t>
            </w:r>
          </w:p>
        </w:tc>
      </w:tr>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Функциональность (автострахование)</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Полная</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Полная</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Избыточная</w:t>
            </w:r>
          </w:p>
        </w:tc>
        <w:tc>
          <w:tcPr>
            <w:tcW w:w="212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Достаточная</w:t>
            </w:r>
          </w:p>
        </w:tc>
      </w:tr>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Веб-интерфейс для клиентов</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Ограниченный</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Развит</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Требует доработки</w:t>
            </w:r>
          </w:p>
        </w:tc>
        <w:tc>
          <w:tcPr>
            <w:tcW w:w="2120" w:type="dxa"/>
          </w:tcPr>
          <w:p w:rsidR="003D7D7A" w:rsidRPr="003D7D7A" w:rsidRDefault="003D7D7A" w:rsidP="002377DD">
            <w:pPr>
              <w:jc w:val="both"/>
              <w:rPr>
                <w:rFonts w:ascii="Times New Roman" w:hAnsi="Times New Roman" w:cs="Times New Roman"/>
                <w:sz w:val="28"/>
                <w:szCs w:val="28"/>
              </w:rPr>
            </w:pPr>
            <w:proofErr w:type="gramStart"/>
            <w:r w:rsidRPr="003D7D7A">
              <w:rPr>
                <w:rFonts w:ascii="Times New Roman" w:hAnsi="Times New Roman" w:cs="Times New Roman"/>
                <w:sz w:val="28"/>
                <w:szCs w:val="28"/>
              </w:rPr>
              <w:t>Полноценный</w:t>
            </w:r>
            <w:proofErr w:type="gramEnd"/>
            <w:r w:rsidRPr="003D7D7A">
              <w:rPr>
                <w:rFonts w:ascii="Times New Roman" w:hAnsi="Times New Roman" w:cs="Times New Roman"/>
                <w:sz w:val="28"/>
                <w:szCs w:val="28"/>
              </w:rPr>
              <w:t xml:space="preserve"> (цель)</w:t>
            </w:r>
          </w:p>
        </w:tc>
      </w:tr>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Гибкость настройки</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Средняя</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Средняя</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Низкая</w:t>
            </w:r>
          </w:p>
        </w:tc>
        <w:tc>
          <w:tcPr>
            <w:tcW w:w="212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Высокая</w:t>
            </w:r>
          </w:p>
        </w:tc>
      </w:tr>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Простота освоения</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Средняя</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Низкая</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Крайне низкая</w:t>
            </w:r>
          </w:p>
        </w:tc>
        <w:tc>
          <w:tcPr>
            <w:tcW w:w="212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Высокая</w:t>
            </w:r>
          </w:p>
        </w:tc>
      </w:tr>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Требования к ИТ-</w:t>
            </w:r>
            <w:r w:rsidRPr="003D7D7A">
              <w:rPr>
                <w:rFonts w:ascii="Times New Roman" w:hAnsi="Times New Roman" w:cs="Times New Roman"/>
                <w:sz w:val="28"/>
                <w:szCs w:val="28"/>
              </w:rPr>
              <w:lastRenderedPageBreak/>
              <w:t>инфраструктуре</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lastRenderedPageBreak/>
              <w:t>Умеренные</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Умеренные</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Очень высокие</w:t>
            </w:r>
          </w:p>
        </w:tc>
        <w:tc>
          <w:tcPr>
            <w:tcW w:w="212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Минимальные</w:t>
            </w:r>
          </w:p>
        </w:tc>
      </w:tr>
      <w:tr w:rsidR="003D7D7A" w:rsidRPr="00280302"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lastRenderedPageBreak/>
              <w:t>Сроки ввода в эксплуатацию</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3-6 мес.</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4-8 мес.</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12-24 мес.</w:t>
            </w:r>
          </w:p>
        </w:tc>
        <w:tc>
          <w:tcPr>
            <w:tcW w:w="2120" w:type="dxa"/>
          </w:tcPr>
          <w:p w:rsidR="003D7D7A" w:rsidRPr="00280302"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2-3 мес. (план)</w:t>
            </w:r>
          </w:p>
        </w:tc>
      </w:tr>
    </w:tbl>
    <w:p w:rsidR="00EB5A11" w:rsidRDefault="00EB5A11" w:rsidP="003D7D7A">
      <w:pPr>
        <w:jc w:val="both"/>
        <w:rPr>
          <w:rFonts w:ascii="Times New Roman" w:hAnsi="Times New Roman" w:cs="Times New Roman"/>
          <w:sz w:val="28"/>
          <w:szCs w:val="28"/>
        </w:rPr>
      </w:pPr>
    </w:p>
    <w:p w:rsidR="003D7D7A"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 xml:space="preserve">Анализ показывает, что существующие решения либо имеют избыточную и дорогостоящую функциональность, либо сложны в освоении и сопровождении. Таким образом, разработка специализированной информационной системы, ориентированной именно на процессы автострахования и предусматривающей </w:t>
      </w:r>
      <w:proofErr w:type="gramStart"/>
      <w:r w:rsidRPr="00EB5A11">
        <w:rPr>
          <w:rFonts w:ascii="Times New Roman" w:hAnsi="Times New Roman" w:cs="Times New Roman"/>
          <w:sz w:val="28"/>
          <w:szCs w:val="28"/>
        </w:rPr>
        <w:t>современный</w:t>
      </w:r>
      <w:proofErr w:type="gramEnd"/>
      <w:r w:rsidRPr="00EB5A11">
        <w:rPr>
          <w:rFonts w:ascii="Times New Roman" w:hAnsi="Times New Roman" w:cs="Times New Roman"/>
          <w:sz w:val="28"/>
          <w:szCs w:val="28"/>
        </w:rPr>
        <w:t xml:space="preserve"> веб-интерфейс как для клиентов, так и для сотрудников, является экономически и технически обоснованным решением.</w:t>
      </w: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Pr="00EB5A11" w:rsidRDefault="00EB5A11" w:rsidP="00EB5A11">
      <w:pPr>
        <w:jc w:val="both"/>
        <w:rPr>
          <w:rFonts w:ascii="Times New Roman" w:hAnsi="Times New Roman" w:cs="Times New Roman"/>
          <w:b/>
          <w:sz w:val="28"/>
          <w:szCs w:val="28"/>
        </w:rPr>
      </w:pPr>
      <w:r w:rsidRPr="00EB5A11">
        <w:rPr>
          <w:rFonts w:ascii="Times New Roman" w:hAnsi="Times New Roman" w:cs="Times New Roman"/>
          <w:b/>
          <w:sz w:val="28"/>
          <w:szCs w:val="28"/>
        </w:rPr>
        <w:lastRenderedPageBreak/>
        <w:t>2. Функциональная модель предметной области</w:t>
      </w:r>
    </w:p>
    <w:p w:rsid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 xml:space="preserve">Функциональное моделирование является важнейшим этапом проектирования, позволяющим формализовать и визуализировать бизнес-процессы, подлежащие автоматизации. Для построения моделей применены две взаимодополняющие методологии: IDEF0, </w:t>
      </w:r>
      <w:proofErr w:type="gramStart"/>
      <w:r w:rsidRPr="00EB5A11">
        <w:rPr>
          <w:rFonts w:ascii="Times New Roman" w:hAnsi="Times New Roman" w:cs="Times New Roman"/>
          <w:sz w:val="28"/>
          <w:szCs w:val="28"/>
        </w:rPr>
        <w:t>дающая</w:t>
      </w:r>
      <w:proofErr w:type="gramEnd"/>
      <w:r w:rsidRPr="00EB5A11">
        <w:rPr>
          <w:rFonts w:ascii="Times New Roman" w:hAnsi="Times New Roman" w:cs="Times New Roman"/>
          <w:sz w:val="28"/>
          <w:szCs w:val="28"/>
        </w:rPr>
        <w:t xml:space="preserve"> иерархическое представление функций системы, и DFD, акцентирующая внимание на движении информационных потоков.</w:t>
      </w:r>
    </w:p>
    <w:p w:rsidR="00EB5A11" w:rsidRPr="00EB5A11" w:rsidRDefault="00EB5A11" w:rsidP="00EB5A11">
      <w:pPr>
        <w:jc w:val="both"/>
        <w:rPr>
          <w:rFonts w:ascii="Times New Roman" w:hAnsi="Times New Roman" w:cs="Times New Roman"/>
          <w:sz w:val="28"/>
          <w:szCs w:val="28"/>
        </w:rPr>
      </w:pPr>
      <w:r w:rsidRPr="00EB5A11">
        <w:rPr>
          <w:rFonts w:ascii="Times New Roman" w:hAnsi="Times New Roman" w:cs="Times New Roman"/>
          <w:sz w:val="28"/>
          <w:szCs w:val="28"/>
        </w:rPr>
        <w:t>2.1 Модель предметной области в нотации IDEF0</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Методология IDEF0 предполагает представление системы в виде набора взаимосвязанных функциональных блоков, каждый из которых преобразует входы в выходы под воздействием управления</w:t>
      </w:r>
      <w:r>
        <w:rPr>
          <w:rFonts w:ascii="Times New Roman" w:hAnsi="Times New Roman" w:cs="Times New Roman"/>
          <w:sz w:val="28"/>
          <w:szCs w:val="28"/>
        </w:rPr>
        <w:t xml:space="preserve"> и с использованием механизмов.</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Контекстная диаграмма (уровень A-0). На контекстной диаграмме, которую также называют диаграммой «чёрного ящика», вся проектируемая система представлена единственным функциональным блоком «Оказание услуг автострахования». Такой уровень абстракции позволяет зафиксировать точку зрения на систему, определить её границы и основные информационны</w:t>
      </w:r>
      <w:r>
        <w:rPr>
          <w:rFonts w:ascii="Times New Roman" w:hAnsi="Times New Roman" w:cs="Times New Roman"/>
          <w:sz w:val="28"/>
          <w:szCs w:val="28"/>
        </w:rPr>
        <w:t>е связи с внешней средой.</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Входными дугами, материальными и информационными потоками, поступающими в блок и подлеж</w:t>
      </w:r>
      <w:r>
        <w:rPr>
          <w:rFonts w:ascii="Times New Roman" w:hAnsi="Times New Roman" w:cs="Times New Roman"/>
          <w:sz w:val="28"/>
          <w:szCs w:val="28"/>
        </w:rPr>
        <w:t>ащими преобразованию, являются:</w:t>
      </w:r>
    </w:p>
    <w:p w:rsidR="00EB5A11" w:rsidRPr="00EB5A11" w:rsidRDefault="00EB5A11" w:rsidP="00EB5A11">
      <w:pPr>
        <w:pStyle w:val="a3"/>
        <w:numPr>
          <w:ilvl w:val="0"/>
          <w:numId w:val="7"/>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Запрос клиента на страхование </w:t>
      </w:r>
      <w:r>
        <w:rPr>
          <w:rFonts w:ascii="Times New Roman" w:hAnsi="Times New Roman" w:cs="Times New Roman"/>
          <w:sz w:val="28"/>
          <w:szCs w:val="28"/>
        </w:rPr>
        <w:t>-</w:t>
      </w:r>
      <w:r w:rsidRPr="00EB5A11">
        <w:rPr>
          <w:rFonts w:ascii="Times New Roman" w:hAnsi="Times New Roman" w:cs="Times New Roman"/>
          <w:sz w:val="28"/>
          <w:szCs w:val="28"/>
        </w:rPr>
        <w:t xml:space="preserve"> инициирующее сообщение, содержащее намерение заключить договор, а также необходимые для расчёта данные о клиенте и его автомобиле.</w:t>
      </w:r>
    </w:p>
    <w:p w:rsidR="00EB5A11" w:rsidRPr="00EB5A11" w:rsidRDefault="00EB5A11" w:rsidP="00EB5A11">
      <w:pPr>
        <w:pStyle w:val="a3"/>
        <w:numPr>
          <w:ilvl w:val="0"/>
          <w:numId w:val="7"/>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Заявление о ДТП и </w:t>
      </w:r>
      <w:proofErr w:type="gramStart"/>
      <w:r w:rsidRPr="00EB5A11">
        <w:rPr>
          <w:rFonts w:ascii="Times New Roman" w:hAnsi="Times New Roman" w:cs="Times New Roman"/>
          <w:sz w:val="28"/>
          <w:szCs w:val="28"/>
        </w:rPr>
        <w:t>данные</w:t>
      </w:r>
      <w:proofErr w:type="gramEnd"/>
      <w:r w:rsidRPr="00EB5A11">
        <w:rPr>
          <w:rFonts w:ascii="Times New Roman" w:hAnsi="Times New Roman" w:cs="Times New Roman"/>
          <w:sz w:val="28"/>
          <w:szCs w:val="28"/>
        </w:rPr>
        <w:t xml:space="preserve"> об ущербе </w:t>
      </w:r>
      <w:r>
        <w:rPr>
          <w:rFonts w:ascii="Times New Roman" w:hAnsi="Times New Roman" w:cs="Times New Roman"/>
          <w:sz w:val="28"/>
          <w:szCs w:val="28"/>
        </w:rPr>
        <w:t>-</w:t>
      </w:r>
      <w:r w:rsidRPr="00EB5A11">
        <w:rPr>
          <w:rFonts w:ascii="Times New Roman" w:hAnsi="Times New Roman" w:cs="Times New Roman"/>
          <w:sz w:val="28"/>
          <w:szCs w:val="28"/>
        </w:rPr>
        <w:t xml:space="preserve"> поток, запускающий процесс урегулирования убытка; включает формализованное заявление и первичные документы, подтверждающие факт и обстоятельства происшествия.</w:t>
      </w:r>
    </w:p>
    <w:p w:rsidR="00EB5A11" w:rsidRPr="00EB5A11" w:rsidRDefault="00EB5A11" w:rsidP="00EB5A11">
      <w:pPr>
        <w:pStyle w:val="a3"/>
        <w:numPr>
          <w:ilvl w:val="0"/>
          <w:numId w:val="7"/>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Денежные средства (оплата) </w:t>
      </w:r>
      <w:r>
        <w:rPr>
          <w:rFonts w:ascii="Times New Roman" w:hAnsi="Times New Roman" w:cs="Times New Roman"/>
          <w:sz w:val="28"/>
          <w:szCs w:val="28"/>
        </w:rPr>
        <w:t>-</w:t>
      </w:r>
      <w:r w:rsidRPr="00EB5A11">
        <w:rPr>
          <w:rFonts w:ascii="Times New Roman" w:hAnsi="Times New Roman" w:cs="Times New Roman"/>
          <w:sz w:val="28"/>
          <w:szCs w:val="28"/>
        </w:rPr>
        <w:t xml:space="preserve"> финансовый поток, представленный в безналичной форме, поступающий от клиента в оплату страховой премии.</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Выходными дугами, результатами работы системы, являются:</w:t>
      </w:r>
    </w:p>
    <w:p w:rsidR="00EB5A11" w:rsidRPr="00EB5A11" w:rsidRDefault="00EB5A11" w:rsidP="00EB5A11">
      <w:pPr>
        <w:pStyle w:val="a3"/>
        <w:numPr>
          <w:ilvl w:val="0"/>
          <w:numId w:val="7"/>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Страховой полис и страховая карта </w:t>
      </w:r>
      <w:r>
        <w:rPr>
          <w:rFonts w:ascii="Times New Roman" w:hAnsi="Times New Roman" w:cs="Times New Roman"/>
          <w:sz w:val="28"/>
          <w:szCs w:val="28"/>
        </w:rPr>
        <w:t>-</w:t>
      </w:r>
      <w:r w:rsidRPr="00EB5A11">
        <w:rPr>
          <w:rFonts w:ascii="Times New Roman" w:hAnsi="Times New Roman" w:cs="Times New Roman"/>
          <w:sz w:val="28"/>
          <w:szCs w:val="28"/>
        </w:rPr>
        <w:t xml:space="preserve"> комплект документов, удостоверяющих заключение договора страхования и подлежащих передаче клиенту.</w:t>
      </w:r>
    </w:p>
    <w:p w:rsidR="00EB5A11" w:rsidRPr="00EB5A11" w:rsidRDefault="00EB5A11" w:rsidP="00EB5A11">
      <w:pPr>
        <w:ind w:left="426" w:firstLine="567"/>
        <w:jc w:val="both"/>
        <w:rPr>
          <w:rFonts w:ascii="Times New Roman" w:hAnsi="Times New Roman" w:cs="Times New Roman"/>
          <w:sz w:val="28"/>
          <w:szCs w:val="28"/>
        </w:rPr>
      </w:pPr>
    </w:p>
    <w:p w:rsidR="00EB5A11" w:rsidRPr="00EB5A11" w:rsidRDefault="00EB5A11" w:rsidP="00EB5A11">
      <w:pPr>
        <w:pStyle w:val="a3"/>
        <w:numPr>
          <w:ilvl w:val="0"/>
          <w:numId w:val="7"/>
        </w:numPr>
        <w:ind w:left="426"/>
        <w:jc w:val="both"/>
        <w:rPr>
          <w:rFonts w:ascii="Times New Roman" w:hAnsi="Times New Roman" w:cs="Times New Roman"/>
          <w:sz w:val="28"/>
          <w:szCs w:val="28"/>
        </w:rPr>
      </w:pPr>
      <w:r w:rsidRPr="00EB5A11">
        <w:rPr>
          <w:rFonts w:ascii="Times New Roman" w:hAnsi="Times New Roman" w:cs="Times New Roman"/>
          <w:sz w:val="28"/>
          <w:szCs w:val="28"/>
        </w:rPr>
        <w:lastRenderedPageBreak/>
        <w:t xml:space="preserve">Выплата клиенту </w:t>
      </w:r>
      <w:r>
        <w:rPr>
          <w:rFonts w:ascii="Times New Roman" w:hAnsi="Times New Roman" w:cs="Times New Roman"/>
          <w:sz w:val="28"/>
          <w:szCs w:val="28"/>
        </w:rPr>
        <w:t>-</w:t>
      </w:r>
      <w:r w:rsidRPr="00EB5A11">
        <w:rPr>
          <w:rFonts w:ascii="Times New Roman" w:hAnsi="Times New Roman" w:cs="Times New Roman"/>
          <w:sz w:val="28"/>
          <w:szCs w:val="28"/>
        </w:rPr>
        <w:t xml:space="preserve"> денежные средства, перечисляемые страховой компанией в счёт возмещения ущерба по страховому случаю (в безналичной или, реже, наличной форме).</w:t>
      </w:r>
    </w:p>
    <w:p w:rsidR="00EB5A11" w:rsidRPr="00EB5A11" w:rsidRDefault="00EB5A11" w:rsidP="00EB5A11">
      <w:pPr>
        <w:pStyle w:val="a3"/>
        <w:numPr>
          <w:ilvl w:val="0"/>
          <w:numId w:val="7"/>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Уведомления и отчёты </w:t>
      </w:r>
      <w:r>
        <w:rPr>
          <w:rFonts w:ascii="Times New Roman" w:hAnsi="Times New Roman" w:cs="Times New Roman"/>
          <w:sz w:val="28"/>
          <w:szCs w:val="28"/>
        </w:rPr>
        <w:t>-</w:t>
      </w:r>
      <w:r w:rsidRPr="00EB5A11">
        <w:rPr>
          <w:rFonts w:ascii="Times New Roman" w:hAnsi="Times New Roman" w:cs="Times New Roman"/>
          <w:sz w:val="28"/>
          <w:szCs w:val="28"/>
        </w:rPr>
        <w:t xml:space="preserve"> информационные сообщения, содержащие сведения о статусе заявки, размере премии, решении по страховому случаю; могут направляться клиенту через личный кабинет, по электронной почте или SMS.</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Дуги управления определяют условия и правила, регламентирующие выпол</w:t>
      </w:r>
      <w:r>
        <w:rPr>
          <w:rFonts w:ascii="Times New Roman" w:hAnsi="Times New Roman" w:cs="Times New Roman"/>
          <w:sz w:val="28"/>
          <w:szCs w:val="28"/>
        </w:rPr>
        <w:t>нение функций. К ним относятся:</w:t>
      </w:r>
    </w:p>
    <w:p w:rsidR="00EB5A11" w:rsidRPr="00EB5A11" w:rsidRDefault="00EB5A11" w:rsidP="00EB5A11">
      <w:pPr>
        <w:pStyle w:val="a3"/>
        <w:numPr>
          <w:ilvl w:val="0"/>
          <w:numId w:val="8"/>
        </w:numPr>
        <w:ind w:left="426"/>
        <w:jc w:val="both"/>
        <w:rPr>
          <w:rFonts w:ascii="Times New Roman" w:hAnsi="Times New Roman" w:cs="Times New Roman"/>
          <w:sz w:val="28"/>
          <w:szCs w:val="28"/>
        </w:rPr>
      </w:pPr>
      <w:r w:rsidRPr="00EB5A11">
        <w:rPr>
          <w:rFonts w:ascii="Times New Roman" w:hAnsi="Times New Roman" w:cs="Times New Roman"/>
          <w:sz w:val="28"/>
          <w:szCs w:val="28"/>
        </w:rPr>
        <w:t>Законодательство РФ в сфере страхования - прежде всего, Закон «Об организации страхового дела в РФ» (№ 4015-1), Федеральный закон «Об ОСАГО» (№ 40-ФЗ) с сопутствующими подзаконными актами и указаниями Банка России, определяющими тарифные коридоры, правила расчёта, сроки выплат.</w:t>
      </w:r>
    </w:p>
    <w:p w:rsidR="00EB5A11" w:rsidRPr="00EB5A11" w:rsidRDefault="00EB5A11" w:rsidP="00EB5A11">
      <w:pPr>
        <w:pStyle w:val="a3"/>
        <w:numPr>
          <w:ilvl w:val="0"/>
          <w:numId w:val="8"/>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Внутренние регламенты и стандарты компании - утверждённые руководством документы, описывающие бизнес-процессы (регламент оформления полисов, регламент урегулирования убытков), а также </w:t>
      </w:r>
      <w:proofErr w:type="spellStart"/>
      <w:r w:rsidRPr="00EB5A11">
        <w:rPr>
          <w:rFonts w:ascii="Times New Roman" w:hAnsi="Times New Roman" w:cs="Times New Roman"/>
          <w:sz w:val="28"/>
          <w:szCs w:val="28"/>
        </w:rPr>
        <w:t>андеррайтинговую</w:t>
      </w:r>
      <w:proofErr w:type="spellEnd"/>
      <w:r w:rsidRPr="00EB5A11">
        <w:rPr>
          <w:rFonts w:ascii="Times New Roman" w:hAnsi="Times New Roman" w:cs="Times New Roman"/>
          <w:sz w:val="28"/>
          <w:szCs w:val="28"/>
        </w:rPr>
        <w:t xml:space="preserve"> политику (правила приёма рисков на страхование) и тарифные справочники для КАСКО.</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Дуги механизмов представляют ресурсы, необ</w:t>
      </w:r>
      <w:r>
        <w:rPr>
          <w:rFonts w:ascii="Times New Roman" w:hAnsi="Times New Roman" w:cs="Times New Roman"/>
          <w:sz w:val="28"/>
          <w:szCs w:val="28"/>
        </w:rPr>
        <w:t>ходимые для выполнения функций:</w:t>
      </w:r>
    </w:p>
    <w:p w:rsidR="00EB5A11" w:rsidRPr="00EB5A11" w:rsidRDefault="00EB5A11" w:rsidP="00EB5A11">
      <w:pPr>
        <w:pStyle w:val="a3"/>
        <w:numPr>
          <w:ilvl w:val="0"/>
          <w:numId w:val="9"/>
        </w:numPr>
        <w:ind w:left="426"/>
        <w:jc w:val="both"/>
        <w:rPr>
          <w:rFonts w:ascii="Times New Roman" w:hAnsi="Times New Roman" w:cs="Times New Roman"/>
          <w:sz w:val="28"/>
          <w:szCs w:val="28"/>
        </w:rPr>
      </w:pPr>
      <w:r w:rsidRPr="00EB5A11">
        <w:rPr>
          <w:rFonts w:ascii="Times New Roman" w:hAnsi="Times New Roman" w:cs="Times New Roman"/>
          <w:sz w:val="28"/>
          <w:szCs w:val="28"/>
        </w:rPr>
        <w:t>Сотрудники компании - менеджеры по страхованию и оценщики, чей труд и квалификация являются обязательным условием выполнения процессов (особенно в части принятия решений, требующих экспертной оценки).</w:t>
      </w:r>
    </w:p>
    <w:p w:rsidR="00EB5A11" w:rsidRPr="00EB5A11" w:rsidRDefault="00EB5A11" w:rsidP="00EB5A11">
      <w:pPr>
        <w:pStyle w:val="a3"/>
        <w:numPr>
          <w:ilvl w:val="0"/>
          <w:numId w:val="9"/>
        </w:numPr>
        <w:ind w:left="426"/>
        <w:jc w:val="both"/>
        <w:rPr>
          <w:rFonts w:ascii="Times New Roman" w:hAnsi="Times New Roman" w:cs="Times New Roman"/>
          <w:sz w:val="28"/>
          <w:szCs w:val="28"/>
        </w:rPr>
      </w:pPr>
      <w:r w:rsidRPr="00EB5A11">
        <w:rPr>
          <w:rFonts w:ascii="Times New Roman" w:hAnsi="Times New Roman" w:cs="Times New Roman"/>
          <w:sz w:val="28"/>
          <w:szCs w:val="28"/>
        </w:rPr>
        <w:t>Информационная система А</w:t>
      </w:r>
      <w:proofErr w:type="gramStart"/>
      <w:r w:rsidRPr="00EB5A11">
        <w:rPr>
          <w:rFonts w:ascii="Times New Roman" w:hAnsi="Times New Roman" w:cs="Times New Roman"/>
          <w:sz w:val="28"/>
          <w:szCs w:val="28"/>
        </w:rPr>
        <w:t>1</w:t>
      </w:r>
      <w:proofErr w:type="gramEnd"/>
      <w:r w:rsidRPr="00EB5A11">
        <w:rPr>
          <w:rFonts w:ascii="Times New Roman" w:hAnsi="Times New Roman" w:cs="Times New Roman"/>
          <w:sz w:val="28"/>
          <w:szCs w:val="28"/>
        </w:rPr>
        <w:t xml:space="preserve"> - проектируемый программно-аппаратный комплекс, включающий сервер баз данных, сервер приложений и клиентские рабочие места, который обеспечивает автоматизацию рутинных операций, хранение и обработку данных.</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 xml:space="preserve">Декомпозиция первого уровня. При дальнейшей детализации контекстный блок раскладывается на несколько взаимодействующих </w:t>
      </w:r>
      <w:proofErr w:type="spellStart"/>
      <w:r w:rsidRPr="00EB5A11">
        <w:rPr>
          <w:rFonts w:ascii="Times New Roman" w:hAnsi="Times New Roman" w:cs="Times New Roman"/>
          <w:sz w:val="28"/>
          <w:szCs w:val="28"/>
        </w:rPr>
        <w:t>подпроцессов</w:t>
      </w:r>
      <w:proofErr w:type="spellEnd"/>
      <w:r w:rsidRPr="00EB5A11">
        <w:rPr>
          <w:rFonts w:ascii="Times New Roman" w:hAnsi="Times New Roman" w:cs="Times New Roman"/>
          <w:sz w:val="28"/>
          <w:szCs w:val="28"/>
        </w:rPr>
        <w:t>. На основе анализа предметной области выделены следующие функциональные блоки:</w:t>
      </w:r>
    </w:p>
    <w:p w:rsidR="00EB5A11" w:rsidRPr="00EB5A11" w:rsidRDefault="00EB5A11" w:rsidP="00EB5A11">
      <w:pPr>
        <w:ind w:firstLine="567"/>
        <w:jc w:val="both"/>
        <w:rPr>
          <w:rFonts w:ascii="Times New Roman" w:hAnsi="Times New Roman" w:cs="Times New Roman"/>
          <w:sz w:val="28"/>
          <w:szCs w:val="28"/>
        </w:rPr>
      </w:pPr>
    </w:p>
    <w:p w:rsidR="00EB5A11" w:rsidRPr="00EB5A11" w:rsidRDefault="00EB5A11" w:rsidP="00EB5A11">
      <w:pPr>
        <w:pStyle w:val="a3"/>
        <w:numPr>
          <w:ilvl w:val="0"/>
          <w:numId w:val="10"/>
        </w:numPr>
        <w:ind w:left="426"/>
        <w:jc w:val="both"/>
        <w:rPr>
          <w:rFonts w:ascii="Times New Roman" w:hAnsi="Times New Roman" w:cs="Times New Roman"/>
          <w:sz w:val="28"/>
          <w:szCs w:val="28"/>
        </w:rPr>
      </w:pPr>
      <w:r w:rsidRPr="00EB5A11">
        <w:rPr>
          <w:rFonts w:ascii="Times New Roman" w:hAnsi="Times New Roman" w:cs="Times New Roman"/>
          <w:sz w:val="28"/>
          <w:szCs w:val="28"/>
        </w:rPr>
        <w:lastRenderedPageBreak/>
        <w:t xml:space="preserve">Расчёт и оформление полиса - получение запроса, </w:t>
      </w:r>
      <w:proofErr w:type="spellStart"/>
      <w:r w:rsidRPr="00EB5A11">
        <w:rPr>
          <w:rFonts w:ascii="Times New Roman" w:hAnsi="Times New Roman" w:cs="Times New Roman"/>
          <w:sz w:val="28"/>
          <w:szCs w:val="28"/>
        </w:rPr>
        <w:t>валидация</w:t>
      </w:r>
      <w:proofErr w:type="spellEnd"/>
      <w:r w:rsidRPr="00EB5A11">
        <w:rPr>
          <w:rFonts w:ascii="Times New Roman" w:hAnsi="Times New Roman" w:cs="Times New Roman"/>
          <w:sz w:val="28"/>
          <w:szCs w:val="28"/>
        </w:rPr>
        <w:t xml:space="preserve"> данных, обращение к тарифным справочникам, вычисление страховой премии, формирование проекта полиса и счёта на оплату.</w:t>
      </w:r>
    </w:p>
    <w:p w:rsidR="00EB5A11" w:rsidRPr="00EB5A11" w:rsidRDefault="00EB5A11" w:rsidP="00EB5A11">
      <w:pPr>
        <w:pStyle w:val="a3"/>
        <w:numPr>
          <w:ilvl w:val="0"/>
          <w:numId w:val="10"/>
        </w:numPr>
        <w:ind w:left="426"/>
        <w:jc w:val="both"/>
        <w:rPr>
          <w:rFonts w:ascii="Times New Roman" w:hAnsi="Times New Roman" w:cs="Times New Roman"/>
          <w:sz w:val="28"/>
          <w:szCs w:val="28"/>
        </w:rPr>
      </w:pPr>
      <w:r w:rsidRPr="00EB5A11">
        <w:rPr>
          <w:rFonts w:ascii="Times New Roman" w:hAnsi="Times New Roman" w:cs="Times New Roman"/>
          <w:sz w:val="28"/>
          <w:szCs w:val="28"/>
        </w:rPr>
        <w:t>Приём и учёт оплаты - регистрация факта поступления денежных средств от клиента, идентификация платежа (привязка к конкретному счёту и полису), изменение статуса полиса на «Оплачен».</w:t>
      </w:r>
    </w:p>
    <w:p w:rsidR="00EB5A11" w:rsidRPr="00EB5A11" w:rsidRDefault="00EB5A11" w:rsidP="00EB5A11">
      <w:pPr>
        <w:pStyle w:val="a3"/>
        <w:numPr>
          <w:ilvl w:val="0"/>
          <w:numId w:val="10"/>
        </w:numPr>
        <w:ind w:left="426"/>
        <w:jc w:val="both"/>
        <w:rPr>
          <w:rFonts w:ascii="Times New Roman" w:hAnsi="Times New Roman" w:cs="Times New Roman"/>
          <w:sz w:val="28"/>
          <w:szCs w:val="28"/>
        </w:rPr>
      </w:pPr>
      <w:r w:rsidRPr="00EB5A11">
        <w:rPr>
          <w:rFonts w:ascii="Times New Roman" w:hAnsi="Times New Roman" w:cs="Times New Roman"/>
          <w:sz w:val="28"/>
          <w:szCs w:val="28"/>
        </w:rPr>
        <w:t>Выдача полиса - генерация окончательного экземпляра полиса и страховой карты, их публикация в личном кабинете клиента и/или передача на бумажном носителе.</w:t>
      </w:r>
    </w:p>
    <w:p w:rsidR="00EB5A11" w:rsidRPr="00EB5A11" w:rsidRDefault="00EB5A11" w:rsidP="00EB5A11">
      <w:pPr>
        <w:pStyle w:val="a3"/>
        <w:numPr>
          <w:ilvl w:val="0"/>
          <w:numId w:val="10"/>
        </w:numPr>
        <w:ind w:left="426"/>
        <w:jc w:val="both"/>
        <w:rPr>
          <w:rFonts w:ascii="Times New Roman" w:hAnsi="Times New Roman" w:cs="Times New Roman"/>
          <w:sz w:val="28"/>
          <w:szCs w:val="28"/>
        </w:rPr>
      </w:pPr>
      <w:r w:rsidRPr="00EB5A11">
        <w:rPr>
          <w:rFonts w:ascii="Times New Roman" w:hAnsi="Times New Roman" w:cs="Times New Roman"/>
          <w:sz w:val="28"/>
          <w:szCs w:val="28"/>
        </w:rPr>
        <w:t>Сопровождение договора - внесение изменений в условия полиса, пролонгация, расторжение, консультирование клиента.</w:t>
      </w:r>
    </w:p>
    <w:p w:rsidR="00EB5A11" w:rsidRPr="00EB5A11" w:rsidRDefault="00EB5A11" w:rsidP="00EB5A11">
      <w:pPr>
        <w:pStyle w:val="a3"/>
        <w:numPr>
          <w:ilvl w:val="0"/>
          <w:numId w:val="10"/>
        </w:numPr>
        <w:ind w:left="426"/>
        <w:jc w:val="both"/>
        <w:rPr>
          <w:rFonts w:ascii="Times New Roman" w:hAnsi="Times New Roman" w:cs="Times New Roman"/>
          <w:sz w:val="28"/>
          <w:szCs w:val="28"/>
        </w:rPr>
      </w:pPr>
      <w:r w:rsidRPr="00EB5A11">
        <w:rPr>
          <w:rFonts w:ascii="Times New Roman" w:hAnsi="Times New Roman" w:cs="Times New Roman"/>
          <w:sz w:val="28"/>
          <w:szCs w:val="28"/>
        </w:rPr>
        <w:t>Урегулирование страхового случая - приём заявления о ДТП, регистрация случая, проверка обстоятельств, назначение и проведение оценки ущерба, принятие решения, осуществление выплаты.</w:t>
      </w:r>
    </w:p>
    <w:p w:rsidR="00EB5A11" w:rsidRPr="00EB5A11" w:rsidRDefault="00EB5A11" w:rsidP="00EB5A11">
      <w:pPr>
        <w:ind w:left="66"/>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34075" cy="3114675"/>
            <wp:effectExtent l="0" t="0" r="9525" b="9525"/>
            <wp:docPr id="3" name="Рисунок 3" descr="C:\Users\priko\Downloads\IDE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priko\Downloads\IDEF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114675"/>
                    </a:xfrm>
                    <a:prstGeom prst="rect">
                      <a:avLst/>
                    </a:prstGeom>
                    <a:noFill/>
                    <a:ln>
                      <a:noFill/>
                    </a:ln>
                    <a:effectLst>
                      <a:innerShdw blurRad="114300">
                        <a:prstClr val="black"/>
                      </a:innerShdw>
                    </a:effectLst>
                  </pic:spPr>
                </pic:pic>
              </a:graphicData>
            </a:graphic>
          </wp:inline>
        </w:drawing>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Связи между блоками отображают передачу результатов: например, блок «Расчёт и оформление» передаёт счёт в блок «Приём и учёт оплаты»; блок «Урегулирование» запрашивает данные полиса из блока «Сопровождение договора» для проверки условий.</w:t>
      </w:r>
    </w:p>
    <w:p w:rsidR="00EB5A11" w:rsidRPr="00EB5A11" w:rsidRDefault="00EB5A11" w:rsidP="00EB5A11">
      <w:pPr>
        <w:jc w:val="both"/>
        <w:rPr>
          <w:rFonts w:ascii="Times New Roman" w:hAnsi="Times New Roman" w:cs="Times New Roman"/>
          <w:sz w:val="28"/>
          <w:szCs w:val="28"/>
        </w:rPr>
      </w:pPr>
      <w:r w:rsidRPr="00EB5A11">
        <w:rPr>
          <w:rFonts w:ascii="Times New Roman" w:hAnsi="Times New Roman" w:cs="Times New Roman"/>
          <w:sz w:val="28"/>
          <w:szCs w:val="28"/>
        </w:rPr>
        <w:t>2.2 Модель предметной области в нотации DFD</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Диаграмма потоков данных (</w:t>
      </w:r>
      <w:proofErr w:type="spellStart"/>
      <w:r w:rsidRPr="00EB5A11">
        <w:rPr>
          <w:rFonts w:ascii="Times New Roman" w:hAnsi="Times New Roman" w:cs="Times New Roman"/>
          <w:sz w:val="28"/>
          <w:szCs w:val="28"/>
        </w:rPr>
        <w:t>Data</w:t>
      </w:r>
      <w:proofErr w:type="spellEnd"/>
      <w:r w:rsidRPr="00EB5A11">
        <w:rPr>
          <w:rFonts w:ascii="Times New Roman" w:hAnsi="Times New Roman" w:cs="Times New Roman"/>
          <w:sz w:val="28"/>
          <w:szCs w:val="28"/>
        </w:rPr>
        <w:t xml:space="preserve"> </w:t>
      </w:r>
      <w:proofErr w:type="spellStart"/>
      <w:r w:rsidRPr="00EB5A11">
        <w:rPr>
          <w:rFonts w:ascii="Times New Roman" w:hAnsi="Times New Roman" w:cs="Times New Roman"/>
          <w:sz w:val="28"/>
          <w:szCs w:val="28"/>
        </w:rPr>
        <w:t>Flow</w:t>
      </w:r>
      <w:proofErr w:type="spellEnd"/>
      <w:r w:rsidRPr="00EB5A11">
        <w:rPr>
          <w:rFonts w:ascii="Times New Roman" w:hAnsi="Times New Roman" w:cs="Times New Roman"/>
          <w:sz w:val="28"/>
          <w:szCs w:val="28"/>
        </w:rPr>
        <w:t xml:space="preserve"> </w:t>
      </w:r>
      <w:proofErr w:type="spellStart"/>
      <w:r w:rsidRPr="00EB5A11">
        <w:rPr>
          <w:rFonts w:ascii="Times New Roman" w:hAnsi="Times New Roman" w:cs="Times New Roman"/>
          <w:sz w:val="28"/>
          <w:szCs w:val="28"/>
        </w:rPr>
        <w:t>Diagram</w:t>
      </w:r>
      <w:proofErr w:type="spellEnd"/>
      <w:r w:rsidRPr="00EB5A11">
        <w:rPr>
          <w:rFonts w:ascii="Times New Roman" w:hAnsi="Times New Roman" w:cs="Times New Roman"/>
          <w:sz w:val="28"/>
          <w:szCs w:val="28"/>
        </w:rPr>
        <w:t xml:space="preserve">) конкретизирует модель IDEF0, смещая фокус с функциональной иерархии на маршруты движения информации, места её временного и постоянного хранения, а также на </w:t>
      </w:r>
      <w:r w:rsidRPr="00EB5A11">
        <w:rPr>
          <w:rFonts w:ascii="Times New Roman" w:hAnsi="Times New Roman" w:cs="Times New Roman"/>
          <w:sz w:val="28"/>
          <w:szCs w:val="28"/>
        </w:rPr>
        <w:lastRenderedPageBreak/>
        <w:t>внешние по отношению к системе сущности -</w:t>
      </w:r>
      <w:r>
        <w:rPr>
          <w:rFonts w:ascii="Times New Roman" w:hAnsi="Times New Roman" w:cs="Times New Roman"/>
          <w:sz w:val="28"/>
          <w:szCs w:val="28"/>
        </w:rPr>
        <w:t xml:space="preserve"> источники и приёмники данных.</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На DFD выявлены следующие внеш</w:t>
      </w:r>
      <w:r>
        <w:rPr>
          <w:rFonts w:ascii="Times New Roman" w:hAnsi="Times New Roman" w:cs="Times New Roman"/>
          <w:sz w:val="28"/>
          <w:szCs w:val="28"/>
        </w:rPr>
        <w:t>ние сущности:</w:t>
      </w:r>
    </w:p>
    <w:p w:rsidR="00EB5A11" w:rsidRPr="00EB5A11" w:rsidRDefault="00EB5A11" w:rsidP="00EB5A11">
      <w:pPr>
        <w:pStyle w:val="a3"/>
        <w:numPr>
          <w:ilvl w:val="0"/>
          <w:numId w:val="11"/>
        </w:numPr>
        <w:ind w:left="426"/>
        <w:jc w:val="both"/>
        <w:rPr>
          <w:rFonts w:ascii="Times New Roman" w:hAnsi="Times New Roman" w:cs="Times New Roman"/>
          <w:sz w:val="28"/>
          <w:szCs w:val="28"/>
        </w:rPr>
      </w:pPr>
      <w:r w:rsidRPr="00EB5A11">
        <w:rPr>
          <w:rFonts w:ascii="Times New Roman" w:hAnsi="Times New Roman" w:cs="Times New Roman"/>
          <w:sz w:val="28"/>
          <w:szCs w:val="28"/>
        </w:rPr>
        <w:t>Клиент - физическое лицо, инициирующее процессы и получающее их результаты. На диаграмме клиент показан дважды (для наглядности входных и выходных потоков), но логически это одна сущность.</w:t>
      </w:r>
    </w:p>
    <w:p w:rsidR="00EB5A11" w:rsidRPr="00EB5A11" w:rsidRDefault="00EB5A11" w:rsidP="00EB5A11">
      <w:pPr>
        <w:pStyle w:val="a3"/>
        <w:numPr>
          <w:ilvl w:val="0"/>
          <w:numId w:val="11"/>
        </w:numPr>
        <w:ind w:left="426"/>
        <w:jc w:val="both"/>
        <w:rPr>
          <w:rFonts w:ascii="Times New Roman" w:hAnsi="Times New Roman" w:cs="Times New Roman"/>
          <w:sz w:val="28"/>
          <w:szCs w:val="28"/>
        </w:rPr>
      </w:pPr>
      <w:r w:rsidRPr="00EB5A11">
        <w:rPr>
          <w:rFonts w:ascii="Times New Roman" w:hAnsi="Times New Roman" w:cs="Times New Roman"/>
          <w:sz w:val="28"/>
          <w:szCs w:val="28"/>
        </w:rPr>
        <w:t>Менеджер - сотрудник компании, который взаимодействует с системой при обработке заявок и урегулировании случаев. Именно через менеджера проходят потоки, требующие экспертного вмешательства.</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Основные процессы (ф</w:t>
      </w:r>
      <w:r>
        <w:rPr>
          <w:rFonts w:ascii="Times New Roman" w:hAnsi="Times New Roman" w:cs="Times New Roman"/>
          <w:sz w:val="28"/>
          <w:szCs w:val="28"/>
        </w:rPr>
        <w:t>ункциональные преобразователи):</w:t>
      </w:r>
    </w:p>
    <w:p w:rsidR="00EB5A11" w:rsidRPr="00EB5A11" w:rsidRDefault="00EB5A11" w:rsidP="00EB5A11">
      <w:pPr>
        <w:pStyle w:val="a3"/>
        <w:numPr>
          <w:ilvl w:val="0"/>
          <w:numId w:val="12"/>
        </w:numPr>
        <w:ind w:left="426"/>
        <w:jc w:val="both"/>
        <w:rPr>
          <w:rFonts w:ascii="Times New Roman" w:hAnsi="Times New Roman" w:cs="Times New Roman"/>
          <w:sz w:val="28"/>
          <w:szCs w:val="28"/>
        </w:rPr>
      </w:pPr>
      <w:r w:rsidRPr="00EB5A11">
        <w:rPr>
          <w:rFonts w:ascii="Times New Roman" w:hAnsi="Times New Roman" w:cs="Times New Roman"/>
          <w:sz w:val="28"/>
          <w:szCs w:val="28"/>
        </w:rPr>
        <w:t>Процесс «Расчёт и оформление полиса» принимает от клиента запрос на страхование, извлекает из хранилища «Тарифные справочники» актуальные ставки и коэффициенты, рассчитывает премию, сохраняет данные о новом полисе в хранилище «Полисы» и направляет клиенту счёт на оплату.</w:t>
      </w:r>
    </w:p>
    <w:p w:rsidR="00EB5A11" w:rsidRPr="00EB5A11" w:rsidRDefault="00EB5A11" w:rsidP="00EB5A11">
      <w:pPr>
        <w:pStyle w:val="a3"/>
        <w:numPr>
          <w:ilvl w:val="0"/>
          <w:numId w:val="12"/>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Процесс «Приём оплаты» получает от клиента платёжный документ или уведомление от платёжного шлюза, сверяет поступившую сумму с ожидаемой, формирует запись в хранилище «Платежи» и обновляет статус соответствующего полиса в хранилище «Полисы» </w:t>
      </w:r>
      <w:proofErr w:type="gramStart"/>
      <w:r w:rsidRPr="00EB5A11">
        <w:rPr>
          <w:rFonts w:ascii="Times New Roman" w:hAnsi="Times New Roman" w:cs="Times New Roman"/>
          <w:sz w:val="28"/>
          <w:szCs w:val="28"/>
        </w:rPr>
        <w:t>на</w:t>
      </w:r>
      <w:proofErr w:type="gramEnd"/>
      <w:r w:rsidRPr="00EB5A11">
        <w:rPr>
          <w:rFonts w:ascii="Times New Roman" w:hAnsi="Times New Roman" w:cs="Times New Roman"/>
          <w:sz w:val="28"/>
          <w:szCs w:val="28"/>
        </w:rPr>
        <w:t xml:space="preserve"> «Оплачен».</w:t>
      </w:r>
    </w:p>
    <w:p w:rsidR="00EB5A11" w:rsidRPr="00EB5A11" w:rsidRDefault="00EB5A11" w:rsidP="00EB5A11">
      <w:pPr>
        <w:pStyle w:val="a3"/>
        <w:numPr>
          <w:ilvl w:val="0"/>
          <w:numId w:val="12"/>
        </w:numPr>
        <w:ind w:left="426"/>
        <w:jc w:val="both"/>
        <w:rPr>
          <w:rFonts w:ascii="Times New Roman" w:hAnsi="Times New Roman" w:cs="Times New Roman"/>
          <w:sz w:val="28"/>
          <w:szCs w:val="28"/>
        </w:rPr>
      </w:pPr>
      <w:r w:rsidRPr="00EB5A11">
        <w:rPr>
          <w:rFonts w:ascii="Times New Roman" w:hAnsi="Times New Roman" w:cs="Times New Roman"/>
          <w:sz w:val="28"/>
          <w:szCs w:val="28"/>
        </w:rPr>
        <w:t>Процесс «Выдача полиса» активируется после подтверждения оплаты. Он считывает данные полиса из хранилища, генерирует документы установленного образца (полис, страховую карту), помещает их в хранилище «Сформированные документы» и уведомляет клиента о готовности.</w:t>
      </w:r>
    </w:p>
    <w:p w:rsidR="00EB5A11" w:rsidRPr="00EB5A11" w:rsidRDefault="00EB5A11" w:rsidP="00EB5A11">
      <w:pPr>
        <w:pStyle w:val="a3"/>
        <w:numPr>
          <w:ilvl w:val="0"/>
          <w:numId w:val="12"/>
        </w:numPr>
        <w:ind w:left="426"/>
        <w:jc w:val="both"/>
        <w:rPr>
          <w:rFonts w:ascii="Times New Roman" w:hAnsi="Times New Roman" w:cs="Times New Roman"/>
          <w:sz w:val="28"/>
          <w:szCs w:val="28"/>
        </w:rPr>
      </w:pPr>
      <w:r w:rsidRPr="00EB5A11">
        <w:rPr>
          <w:rFonts w:ascii="Times New Roman" w:hAnsi="Times New Roman" w:cs="Times New Roman"/>
          <w:sz w:val="28"/>
          <w:szCs w:val="28"/>
        </w:rPr>
        <w:t>Процесс «Урегулирование убытка» является одним из самых сложных. Он принимает заявление о ДТП, создаёт запись в хранилище «Страховые случаи», выполняет проверку (используя данные из хранилища «Полисы»), при положительном исходе инициирует запрос оценки, получает от оценщика результаты, сохраняет их в хранилище «Оценки ущерба», формирует решение и, если принято решение о выплате, передаёт управление следующему процессу.</w:t>
      </w:r>
    </w:p>
    <w:p w:rsidR="00EB5A11" w:rsidRPr="00EB5A11" w:rsidRDefault="00EB5A11" w:rsidP="00EB5A11">
      <w:pPr>
        <w:pStyle w:val="a3"/>
        <w:numPr>
          <w:ilvl w:val="0"/>
          <w:numId w:val="12"/>
        </w:numPr>
        <w:ind w:left="426"/>
        <w:jc w:val="both"/>
        <w:rPr>
          <w:rFonts w:ascii="Times New Roman" w:hAnsi="Times New Roman" w:cs="Times New Roman"/>
          <w:sz w:val="28"/>
          <w:szCs w:val="28"/>
        </w:rPr>
      </w:pPr>
      <w:r w:rsidRPr="00EB5A11">
        <w:rPr>
          <w:rFonts w:ascii="Times New Roman" w:hAnsi="Times New Roman" w:cs="Times New Roman"/>
          <w:sz w:val="28"/>
          <w:szCs w:val="28"/>
        </w:rPr>
        <w:t>Процесс «Выплата» формирует распоряжение на перечисление средств, сохраняет факт выплаты в хранилище «Выплаты» и обновляет статус случая на «Урегулирован».</w:t>
      </w:r>
    </w:p>
    <w:p w:rsidR="00EB5A11" w:rsidRPr="00EB5A11" w:rsidRDefault="00EB5A11" w:rsidP="00EB5A11">
      <w:pPr>
        <w:ind w:firstLine="567"/>
        <w:jc w:val="both"/>
        <w:rPr>
          <w:rFonts w:ascii="Times New Roman" w:hAnsi="Times New Roman" w:cs="Times New Roman"/>
          <w:sz w:val="28"/>
          <w:szCs w:val="28"/>
        </w:rPr>
      </w:pPr>
    </w:p>
    <w:p w:rsidR="00EB5A11" w:rsidRPr="00AC37F8" w:rsidRDefault="00EB5A11" w:rsidP="00EB5A11">
      <w:pPr>
        <w:ind w:firstLine="567"/>
        <w:jc w:val="both"/>
        <w:rPr>
          <w:rFonts w:ascii="Times New Roman" w:hAnsi="Times New Roman" w:cs="Times New Roman"/>
          <w:sz w:val="28"/>
          <w:szCs w:val="28"/>
        </w:rPr>
      </w:pPr>
    </w:p>
    <w:p w:rsidR="00EB5A11" w:rsidRDefault="00EB5A11" w:rsidP="00EB5A11">
      <w:pPr>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632C4E27" wp14:editId="35BF0E27">
            <wp:extent cx="5936615" cy="6264275"/>
            <wp:effectExtent l="0" t="0" r="6985" b="3175"/>
            <wp:docPr id="4" name="Рисунок 4" descr="C:\Users\priko\Downloads\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priko\Downloads\DF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6264275"/>
                    </a:xfrm>
                    <a:prstGeom prst="rect">
                      <a:avLst/>
                    </a:prstGeom>
                    <a:noFill/>
                    <a:ln>
                      <a:noFill/>
                    </a:ln>
                    <a:effectLst>
                      <a:innerShdw blurRad="114300">
                        <a:prstClr val="black"/>
                      </a:innerShdw>
                    </a:effectLst>
                  </pic:spPr>
                </pic:pic>
              </a:graphicData>
            </a:graphic>
          </wp:inline>
        </w:drawing>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 xml:space="preserve">Хранилища данных, представленные на DFD, являются прообразами будущих таблиц базы данных. В их состав входят: </w:t>
      </w:r>
      <w:proofErr w:type="gramStart"/>
      <w:r w:rsidRPr="00EB5A11">
        <w:rPr>
          <w:rFonts w:ascii="Times New Roman" w:hAnsi="Times New Roman" w:cs="Times New Roman"/>
          <w:sz w:val="28"/>
          <w:szCs w:val="28"/>
        </w:rPr>
        <w:t>«Клиенты» (данные о страхователях), «Полисы» (договоры страхования), «Платежи» (входящие транзакции), «Страховые случаи» (зарегистрированные ДТП), «Оценки ущерба» (результаты осмотров), «Выплаты» (исходящие транзакции).</w:t>
      </w:r>
      <w:proofErr w:type="gramEnd"/>
      <w:r w:rsidRPr="00EB5A11">
        <w:rPr>
          <w:rFonts w:ascii="Times New Roman" w:hAnsi="Times New Roman" w:cs="Times New Roman"/>
          <w:sz w:val="28"/>
          <w:szCs w:val="28"/>
        </w:rPr>
        <w:t xml:space="preserve"> Потоки данных демонстрируют, из каких хранилищ процессы черпают информацию и в каких фиксируют результаты своей работы, обеспечивая целостность и непротиворечивость данных.</w:t>
      </w:r>
    </w:p>
    <w:p w:rsidR="00EB5A11" w:rsidRPr="00EB5A11" w:rsidRDefault="00EB5A11" w:rsidP="002D30AF">
      <w:pPr>
        <w:jc w:val="both"/>
        <w:rPr>
          <w:rFonts w:ascii="Times New Roman" w:hAnsi="Times New Roman" w:cs="Times New Roman"/>
          <w:sz w:val="28"/>
          <w:szCs w:val="28"/>
        </w:rPr>
      </w:pPr>
    </w:p>
    <w:p w:rsidR="00EB5A11" w:rsidRPr="00EB5A11" w:rsidRDefault="00EB5A11" w:rsidP="00EB5A11">
      <w:pPr>
        <w:jc w:val="both"/>
        <w:rPr>
          <w:rFonts w:ascii="Times New Roman" w:hAnsi="Times New Roman" w:cs="Times New Roman"/>
          <w:sz w:val="28"/>
          <w:szCs w:val="28"/>
        </w:rPr>
      </w:pPr>
      <w:r w:rsidRPr="00EB5A11">
        <w:rPr>
          <w:rFonts w:ascii="Times New Roman" w:hAnsi="Times New Roman" w:cs="Times New Roman"/>
          <w:sz w:val="28"/>
          <w:szCs w:val="28"/>
        </w:rPr>
        <w:lastRenderedPageBreak/>
        <w:t>2.3 Описание функциональных задач пользователей системы</w:t>
      </w:r>
    </w:p>
    <w:p w:rsidR="00EB5A11" w:rsidRPr="00076390" w:rsidRDefault="00EB5A11" w:rsidP="00076390">
      <w:pPr>
        <w:ind w:firstLine="567"/>
        <w:jc w:val="both"/>
        <w:rPr>
          <w:rFonts w:ascii="Times New Roman" w:hAnsi="Times New Roman" w:cs="Times New Roman"/>
          <w:sz w:val="28"/>
          <w:szCs w:val="28"/>
        </w:rPr>
      </w:pPr>
      <w:r w:rsidRPr="00EB5A11">
        <w:rPr>
          <w:rFonts w:ascii="Times New Roman" w:hAnsi="Times New Roman" w:cs="Times New Roman"/>
          <w:sz w:val="28"/>
          <w:szCs w:val="28"/>
        </w:rPr>
        <w:t>Обобщая построенные модели, можно сформулировать следующие функциональные задачи, автоматизир</w:t>
      </w:r>
      <w:r w:rsidR="00076390">
        <w:rPr>
          <w:rFonts w:ascii="Times New Roman" w:hAnsi="Times New Roman" w:cs="Times New Roman"/>
          <w:sz w:val="28"/>
          <w:szCs w:val="28"/>
        </w:rPr>
        <w:t>уемые системой для каждой роли.</w:t>
      </w:r>
    </w:p>
    <w:p w:rsidR="00EB5A11" w:rsidRPr="00076390" w:rsidRDefault="00076390" w:rsidP="00076390">
      <w:pPr>
        <w:ind w:firstLine="567"/>
        <w:jc w:val="both"/>
        <w:rPr>
          <w:rFonts w:ascii="Times New Roman" w:hAnsi="Times New Roman" w:cs="Times New Roman"/>
          <w:sz w:val="28"/>
          <w:szCs w:val="28"/>
          <w:lang w:val="en-US"/>
        </w:rPr>
      </w:pPr>
      <w:r>
        <w:rPr>
          <w:rFonts w:ascii="Times New Roman" w:hAnsi="Times New Roman" w:cs="Times New Roman"/>
          <w:sz w:val="28"/>
          <w:szCs w:val="28"/>
        </w:rPr>
        <w:t>Задачи клиента:</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Регистрация в личном кабинете и управление профилем.</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Подача новой заявки на страхование с пошаговым вводом данных (мастер оформления).</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 xml:space="preserve">Отслеживание статуса заявки (на рассмотрении, </w:t>
      </w:r>
      <w:proofErr w:type="gramStart"/>
      <w:r w:rsidRPr="00076390">
        <w:rPr>
          <w:rFonts w:ascii="Times New Roman" w:hAnsi="Times New Roman" w:cs="Times New Roman"/>
          <w:sz w:val="28"/>
          <w:szCs w:val="28"/>
        </w:rPr>
        <w:t>рассчитана</w:t>
      </w:r>
      <w:proofErr w:type="gramEnd"/>
      <w:r w:rsidRPr="00076390">
        <w:rPr>
          <w:rFonts w:ascii="Times New Roman" w:hAnsi="Times New Roman" w:cs="Times New Roman"/>
          <w:sz w:val="28"/>
          <w:szCs w:val="28"/>
        </w:rPr>
        <w:t>, ожидает оплаты, полис выдан).</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Осуществление оплаты через интегрированные платёжные сервисы.</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Просмотр и скачивание действующих и архивных полисов.</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Подача заявления о ДТП с возможностью загрузки прикреплённых файлов (фотографии, сканы справок).</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Мониторинг процесса урегулирования убытка по этапам.</w:t>
      </w:r>
    </w:p>
    <w:p w:rsidR="00EB5A11" w:rsidRPr="00076390" w:rsidRDefault="00EB5A11" w:rsidP="00076390">
      <w:pPr>
        <w:ind w:firstLine="567"/>
        <w:jc w:val="both"/>
        <w:rPr>
          <w:rFonts w:ascii="Times New Roman" w:hAnsi="Times New Roman" w:cs="Times New Roman"/>
          <w:sz w:val="28"/>
          <w:szCs w:val="28"/>
        </w:rPr>
      </w:pPr>
      <w:r w:rsidRPr="00EB5A11">
        <w:rPr>
          <w:rFonts w:ascii="Times New Roman" w:hAnsi="Times New Roman" w:cs="Times New Roman"/>
          <w:sz w:val="28"/>
          <w:szCs w:val="28"/>
        </w:rPr>
        <w:t>Задачи менеджера</w:t>
      </w:r>
      <w:r w:rsidR="00076390">
        <w:rPr>
          <w:rFonts w:ascii="Times New Roman" w:hAnsi="Times New Roman" w:cs="Times New Roman"/>
          <w:sz w:val="28"/>
          <w:szCs w:val="28"/>
        </w:rPr>
        <w:t>:</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 xml:space="preserve">Просмотр списка всех входящих заявок с возможностью </w:t>
      </w:r>
      <w:r w:rsidR="00076390" w:rsidRPr="00076390">
        <w:rPr>
          <w:rFonts w:ascii="Times New Roman" w:hAnsi="Times New Roman" w:cs="Times New Roman"/>
          <w:sz w:val="28"/>
          <w:szCs w:val="28"/>
        </w:rPr>
        <w:t>фильтрации по статусам и датам.</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Карточка клиента с полной историей взаимодействий: все пол</w:t>
      </w:r>
      <w:r w:rsidR="00076390" w:rsidRPr="00076390">
        <w:rPr>
          <w:rFonts w:ascii="Times New Roman" w:hAnsi="Times New Roman" w:cs="Times New Roman"/>
          <w:sz w:val="28"/>
          <w:szCs w:val="28"/>
        </w:rPr>
        <w:t>исы, платежи, страховые случаи.</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Инструмент расчёта премии с авто</w:t>
      </w:r>
      <w:r w:rsidR="00076390" w:rsidRPr="00076390">
        <w:rPr>
          <w:rFonts w:ascii="Times New Roman" w:hAnsi="Times New Roman" w:cs="Times New Roman"/>
          <w:sz w:val="28"/>
          <w:szCs w:val="28"/>
        </w:rPr>
        <w:t>матическим применением тарифов.</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Ручное подтверждение оплаты (при обработке платежей, поступив</w:t>
      </w:r>
      <w:r w:rsidR="00076390" w:rsidRPr="00076390">
        <w:rPr>
          <w:rFonts w:ascii="Times New Roman" w:hAnsi="Times New Roman" w:cs="Times New Roman"/>
          <w:sz w:val="28"/>
          <w:szCs w:val="28"/>
        </w:rPr>
        <w:t>ших вне автоматического шлюза).</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Регистрация нового страхового случая, назначение оце</w:t>
      </w:r>
      <w:r w:rsidR="00076390" w:rsidRPr="00076390">
        <w:rPr>
          <w:rFonts w:ascii="Times New Roman" w:hAnsi="Times New Roman" w:cs="Times New Roman"/>
          <w:sz w:val="28"/>
          <w:szCs w:val="28"/>
        </w:rPr>
        <w:t>нщика, ввод результатов оценки.</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Формирование и печать документов (полис, карта, решение по убытку) по утверждённым шаблон</w:t>
      </w:r>
      <w:r w:rsidR="00076390" w:rsidRPr="00076390">
        <w:rPr>
          <w:rFonts w:ascii="Times New Roman" w:hAnsi="Times New Roman" w:cs="Times New Roman"/>
          <w:sz w:val="28"/>
          <w:szCs w:val="28"/>
        </w:rPr>
        <w:t>ам.</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Построение отчётов для руководства (количество заключённых договоров за период, объём собранно</w:t>
      </w:r>
      <w:r w:rsidR="00076390" w:rsidRPr="00076390">
        <w:rPr>
          <w:rFonts w:ascii="Times New Roman" w:hAnsi="Times New Roman" w:cs="Times New Roman"/>
          <w:sz w:val="28"/>
          <w:szCs w:val="28"/>
        </w:rPr>
        <w:t>й премии, уровень убыточности).</w:t>
      </w:r>
    </w:p>
    <w:p w:rsidR="00EB5A11" w:rsidRPr="00076390" w:rsidRDefault="00076390" w:rsidP="00076390">
      <w:pPr>
        <w:ind w:firstLine="567"/>
        <w:jc w:val="both"/>
        <w:rPr>
          <w:rFonts w:ascii="Times New Roman" w:hAnsi="Times New Roman" w:cs="Times New Roman"/>
          <w:sz w:val="28"/>
          <w:szCs w:val="28"/>
        </w:rPr>
      </w:pPr>
      <w:r>
        <w:rPr>
          <w:rFonts w:ascii="Times New Roman" w:hAnsi="Times New Roman" w:cs="Times New Roman"/>
          <w:sz w:val="28"/>
          <w:szCs w:val="28"/>
        </w:rPr>
        <w:t>Задачи оценщика:</w:t>
      </w:r>
    </w:p>
    <w:p w:rsidR="00EB5A11" w:rsidRPr="00076390" w:rsidRDefault="00EB5A11" w:rsidP="00076390">
      <w:pPr>
        <w:pStyle w:val="a3"/>
        <w:numPr>
          <w:ilvl w:val="0"/>
          <w:numId w:val="15"/>
        </w:numPr>
        <w:ind w:left="426"/>
        <w:jc w:val="both"/>
        <w:rPr>
          <w:rFonts w:ascii="Times New Roman" w:hAnsi="Times New Roman" w:cs="Times New Roman"/>
          <w:sz w:val="28"/>
          <w:szCs w:val="28"/>
        </w:rPr>
      </w:pPr>
      <w:r w:rsidRPr="00076390">
        <w:rPr>
          <w:rFonts w:ascii="Times New Roman" w:hAnsi="Times New Roman" w:cs="Times New Roman"/>
          <w:sz w:val="28"/>
          <w:szCs w:val="28"/>
        </w:rPr>
        <w:t>Просмотр перечня назначе</w:t>
      </w:r>
      <w:r w:rsidR="00076390" w:rsidRPr="00076390">
        <w:rPr>
          <w:rFonts w:ascii="Times New Roman" w:hAnsi="Times New Roman" w:cs="Times New Roman"/>
          <w:sz w:val="28"/>
          <w:szCs w:val="28"/>
        </w:rPr>
        <w:t>нных на него страховых случаев.</w:t>
      </w:r>
    </w:p>
    <w:p w:rsidR="00EB5A11" w:rsidRPr="00076390" w:rsidRDefault="00EB5A11" w:rsidP="00076390">
      <w:pPr>
        <w:pStyle w:val="a3"/>
        <w:numPr>
          <w:ilvl w:val="0"/>
          <w:numId w:val="15"/>
        </w:numPr>
        <w:ind w:left="426"/>
        <w:jc w:val="both"/>
        <w:rPr>
          <w:rFonts w:ascii="Times New Roman" w:hAnsi="Times New Roman" w:cs="Times New Roman"/>
          <w:sz w:val="28"/>
          <w:szCs w:val="28"/>
        </w:rPr>
      </w:pPr>
      <w:r w:rsidRPr="00076390">
        <w:rPr>
          <w:rFonts w:ascii="Times New Roman" w:hAnsi="Times New Roman" w:cs="Times New Roman"/>
          <w:sz w:val="28"/>
          <w:szCs w:val="28"/>
        </w:rPr>
        <w:t>Заполнение формы акта осмотра: выбор характера повреждений из справочни</w:t>
      </w:r>
      <w:r w:rsidR="00076390" w:rsidRPr="00076390">
        <w:rPr>
          <w:rFonts w:ascii="Times New Roman" w:hAnsi="Times New Roman" w:cs="Times New Roman"/>
          <w:sz w:val="28"/>
          <w:szCs w:val="28"/>
        </w:rPr>
        <w:t>ка, указание стоимости ремонта.</w:t>
      </w:r>
    </w:p>
    <w:p w:rsidR="00EB5A11" w:rsidRPr="00076390" w:rsidRDefault="00EB5A11" w:rsidP="00076390">
      <w:pPr>
        <w:pStyle w:val="a3"/>
        <w:numPr>
          <w:ilvl w:val="0"/>
          <w:numId w:val="15"/>
        </w:numPr>
        <w:ind w:left="426"/>
        <w:jc w:val="both"/>
        <w:rPr>
          <w:rFonts w:ascii="Times New Roman" w:hAnsi="Times New Roman" w:cs="Times New Roman"/>
          <w:sz w:val="28"/>
          <w:szCs w:val="28"/>
        </w:rPr>
      </w:pPr>
      <w:r w:rsidRPr="00076390">
        <w:rPr>
          <w:rFonts w:ascii="Times New Roman" w:hAnsi="Times New Roman" w:cs="Times New Roman"/>
          <w:sz w:val="28"/>
          <w:szCs w:val="28"/>
        </w:rPr>
        <w:t>Загрузка фотографий повреждённого автомобиля в</w:t>
      </w:r>
      <w:r w:rsidR="00076390" w:rsidRPr="00076390">
        <w:rPr>
          <w:rFonts w:ascii="Times New Roman" w:hAnsi="Times New Roman" w:cs="Times New Roman"/>
          <w:sz w:val="28"/>
          <w:szCs w:val="28"/>
        </w:rPr>
        <w:t xml:space="preserve"> привязке к конкретному случаю.</w:t>
      </w:r>
    </w:p>
    <w:p w:rsidR="00EB5A11" w:rsidRPr="00076390" w:rsidRDefault="00076390" w:rsidP="00076390">
      <w:pPr>
        <w:ind w:firstLine="567"/>
        <w:jc w:val="both"/>
        <w:rPr>
          <w:rFonts w:ascii="Times New Roman" w:hAnsi="Times New Roman" w:cs="Times New Roman"/>
          <w:sz w:val="28"/>
          <w:szCs w:val="28"/>
          <w:lang w:val="en-US"/>
        </w:rPr>
      </w:pPr>
      <w:r>
        <w:rPr>
          <w:rFonts w:ascii="Times New Roman" w:hAnsi="Times New Roman" w:cs="Times New Roman"/>
          <w:sz w:val="28"/>
          <w:szCs w:val="28"/>
        </w:rPr>
        <w:lastRenderedPageBreak/>
        <w:t>Задачи администратора:</w:t>
      </w:r>
    </w:p>
    <w:p w:rsidR="00EB5A11" w:rsidRPr="00076390" w:rsidRDefault="00EB5A11" w:rsidP="00076390">
      <w:pPr>
        <w:pStyle w:val="a3"/>
        <w:numPr>
          <w:ilvl w:val="0"/>
          <w:numId w:val="16"/>
        </w:numPr>
        <w:ind w:left="426"/>
        <w:jc w:val="both"/>
        <w:rPr>
          <w:rFonts w:ascii="Times New Roman" w:hAnsi="Times New Roman" w:cs="Times New Roman"/>
          <w:sz w:val="28"/>
          <w:szCs w:val="28"/>
        </w:rPr>
      </w:pPr>
      <w:r w:rsidRPr="00076390">
        <w:rPr>
          <w:rFonts w:ascii="Times New Roman" w:hAnsi="Times New Roman" w:cs="Times New Roman"/>
          <w:sz w:val="28"/>
          <w:szCs w:val="28"/>
        </w:rPr>
        <w:t>Ведение справочников (тарифы, марки автомобилей, регионы).</w:t>
      </w:r>
    </w:p>
    <w:p w:rsidR="00EB5A11" w:rsidRPr="00076390" w:rsidRDefault="00EB5A11" w:rsidP="00076390">
      <w:pPr>
        <w:pStyle w:val="a3"/>
        <w:numPr>
          <w:ilvl w:val="0"/>
          <w:numId w:val="16"/>
        </w:numPr>
        <w:ind w:left="426"/>
        <w:jc w:val="both"/>
        <w:rPr>
          <w:rFonts w:ascii="Times New Roman" w:hAnsi="Times New Roman" w:cs="Times New Roman"/>
          <w:sz w:val="28"/>
          <w:szCs w:val="28"/>
        </w:rPr>
      </w:pPr>
      <w:r w:rsidRPr="00076390">
        <w:rPr>
          <w:rFonts w:ascii="Times New Roman" w:hAnsi="Times New Roman" w:cs="Times New Roman"/>
          <w:sz w:val="28"/>
          <w:szCs w:val="28"/>
        </w:rPr>
        <w:t>Управление пользователями, ролями и правами доступа.</w:t>
      </w:r>
    </w:p>
    <w:p w:rsidR="00EB5A11" w:rsidRPr="00076390" w:rsidRDefault="00EB5A11" w:rsidP="00076390">
      <w:pPr>
        <w:pStyle w:val="a3"/>
        <w:numPr>
          <w:ilvl w:val="0"/>
          <w:numId w:val="16"/>
        </w:numPr>
        <w:ind w:left="426"/>
        <w:jc w:val="both"/>
        <w:rPr>
          <w:rFonts w:ascii="Times New Roman" w:hAnsi="Times New Roman" w:cs="Times New Roman"/>
          <w:sz w:val="28"/>
          <w:szCs w:val="28"/>
        </w:rPr>
      </w:pPr>
      <w:r w:rsidRPr="00076390">
        <w:rPr>
          <w:rFonts w:ascii="Times New Roman" w:hAnsi="Times New Roman" w:cs="Times New Roman"/>
          <w:sz w:val="28"/>
          <w:szCs w:val="28"/>
        </w:rPr>
        <w:t>Аудит действий пользователей (журнал операций).</w:t>
      </w:r>
    </w:p>
    <w:p w:rsidR="00EB5A11" w:rsidRPr="00076390" w:rsidRDefault="00EB5A11" w:rsidP="00076390">
      <w:pPr>
        <w:pStyle w:val="a3"/>
        <w:numPr>
          <w:ilvl w:val="0"/>
          <w:numId w:val="16"/>
        </w:numPr>
        <w:ind w:left="426"/>
        <w:jc w:val="both"/>
        <w:rPr>
          <w:rFonts w:ascii="Times New Roman" w:hAnsi="Times New Roman" w:cs="Times New Roman"/>
          <w:sz w:val="28"/>
          <w:szCs w:val="28"/>
        </w:rPr>
      </w:pPr>
      <w:r w:rsidRPr="00076390">
        <w:rPr>
          <w:rFonts w:ascii="Times New Roman" w:hAnsi="Times New Roman" w:cs="Times New Roman"/>
          <w:sz w:val="28"/>
          <w:szCs w:val="28"/>
        </w:rPr>
        <w:t>Настройка резервного копирования базы данных.</w:t>
      </w: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D85F08" w:rsidRDefault="00D85F08"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Pr="00076390" w:rsidRDefault="00076390" w:rsidP="00076390">
      <w:pPr>
        <w:jc w:val="both"/>
        <w:rPr>
          <w:rFonts w:ascii="Times New Roman" w:hAnsi="Times New Roman" w:cs="Times New Roman"/>
          <w:b/>
          <w:sz w:val="28"/>
          <w:szCs w:val="28"/>
        </w:rPr>
      </w:pPr>
      <w:r w:rsidRPr="00076390">
        <w:rPr>
          <w:rFonts w:ascii="Times New Roman" w:hAnsi="Times New Roman" w:cs="Times New Roman"/>
          <w:b/>
          <w:sz w:val="28"/>
          <w:szCs w:val="28"/>
        </w:rPr>
        <w:lastRenderedPageBreak/>
        <w:t>3. Проектирование информационной системы</w:t>
      </w:r>
    </w:p>
    <w:p w:rsidR="00076390" w:rsidRPr="00076390" w:rsidRDefault="00076390" w:rsidP="00076390">
      <w:pPr>
        <w:ind w:firstLine="567"/>
        <w:jc w:val="both"/>
        <w:rPr>
          <w:rFonts w:ascii="Times New Roman" w:hAnsi="Times New Roman" w:cs="Times New Roman"/>
          <w:sz w:val="28"/>
          <w:szCs w:val="28"/>
        </w:rPr>
      </w:pPr>
      <w:r w:rsidRPr="00076390">
        <w:rPr>
          <w:rFonts w:ascii="Times New Roman" w:hAnsi="Times New Roman" w:cs="Times New Roman"/>
          <w:sz w:val="28"/>
          <w:szCs w:val="28"/>
        </w:rPr>
        <w:t>Проектирование архитектуры системы выполнено с использованием унифицированного языка моделирования UML (</w:t>
      </w:r>
      <w:proofErr w:type="spellStart"/>
      <w:r w:rsidRPr="00076390">
        <w:rPr>
          <w:rFonts w:ascii="Times New Roman" w:hAnsi="Times New Roman" w:cs="Times New Roman"/>
          <w:sz w:val="28"/>
          <w:szCs w:val="28"/>
        </w:rPr>
        <w:t>Unified</w:t>
      </w:r>
      <w:proofErr w:type="spellEnd"/>
      <w:r w:rsidRPr="00076390">
        <w:rPr>
          <w:rFonts w:ascii="Times New Roman" w:hAnsi="Times New Roman" w:cs="Times New Roman"/>
          <w:sz w:val="28"/>
          <w:szCs w:val="28"/>
        </w:rPr>
        <w:t xml:space="preserve"> </w:t>
      </w:r>
      <w:proofErr w:type="spellStart"/>
      <w:r w:rsidRPr="00076390">
        <w:rPr>
          <w:rFonts w:ascii="Times New Roman" w:hAnsi="Times New Roman" w:cs="Times New Roman"/>
          <w:sz w:val="28"/>
          <w:szCs w:val="28"/>
        </w:rPr>
        <w:t>Modeling</w:t>
      </w:r>
      <w:proofErr w:type="spellEnd"/>
      <w:r w:rsidRPr="00076390">
        <w:rPr>
          <w:rFonts w:ascii="Times New Roman" w:hAnsi="Times New Roman" w:cs="Times New Roman"/>
          <w:sz w:val="28"/>
          <w:szCs w:val="28"/>
        </w:rPr>
        <w:t xml:space="preserve"> </w:t>
      </w:r>
      <w:proofErr w:type="spellStart"/>
      <w:r w:rsidRPr="00076390">
        <w:rPr>
          <w:rFonts w:ascii="Times New Roman" w:hAnsi="Times New Roman" w:cs="Times New Roman"/>
          <w:sz w:val="28"/>
          <w:szCs w:val="28"/>
        </w:rPr>
        <w:t>Language</w:t>
      </w:r>
      <w:proofErr w:type="spellEnd"/>
      <w:r w:rsidRPr="00076390">
        <w:rPr>
          <w:rFonts w:ascii="Times New Roman" w:hAnsi="Times New Roman" w:cs="Times New Roman"/>
          <w:sz w:val="28"/>
          <w:szCs w:val="28"/>
        </w:rPr>
        <w:t>), который является де-факто стандартом для визуализации, спецификации и документирования объектно-ориентированных систем.</w:t>
      </w:r>
    </w:p>
    <w:p w:rsidR="00076390" w:rsidRPr="00076390" w:rsidRDefault="00076390" w:rsidP="00076390">
      <w:pPr>
        <w:jc w:val="both"/>
        <w:rPr>
          <w:rFonts w:ascii="Times New Roman" w:hAnsi="Times New Roman" w:cs="Times New Roman"/>
          <w:sz w:val="28"/>
          <w:szCs w:val="28"/>
        </w:rPr>
      </w:pPr>
      <w:r w:rsidRPr="00076390">
        <w:rPr>
          <w:rFonts w:ascii="Times New Roman" w:hAnsi="Times New Roman" w:cs="Times New Roman"/>
          <w:sz w:val="28"/>
          <w:szCs w:val="28"/>
        </w:rPr>
        <w:t>3.1 Диаграмма вариантов использования (</w:t>
      </w:r>
      <w:proofErr w:type="spellStart"/>
      <w:r w:rsidRPr="00076390">
        <w:rPr>
          <w:rFonts w:ascii="Times New Roman" w:hAnsi="Times New Roman" w:cs="Times New Roman"/>
          <w:sz w:val="28"/>
          <w:szCs w:val="28"/>
        </w:rPr>
        <w:t>Use</w:t>
      </w:r>
      <w:proofErr w:type="spellEnd"/>
      <w:r w:rsidRPr="00076390">
        <w:rPr>
          <w:rFonts w:ascii="Times New Roman" w:hAnsi="Times New Roman" w:cs="Times New Roman"/>
          <w:sz w:val="28"/>
          <w:szCs w:val="28"/>
        </w:rPr>
        <w:t xml:space="preserve"> </w:t>
      </w:r>
      <w:proofErr w:type="spellStart"/>
      <w:r w:rsidRPr="00076390">
        <w:rPr>
          <w:rFonts w:ascii="Times New Roman" w:hAnsi="Times New Roman" w:cs="Times New Roman"/>
          <w:sz w:val="28"/>
          <w:szCs w:val="28"/>
        </w:rPr>
        <w:t>Case</w:t>
      </w:r>
      <w:proofErr w:type="spellEnd"/>
      <w:r w:rsidRPr="00076390">
        <w:rPr>
          <w:rFonts w:ascii="Times New Roman" w:hAnsi="Times New Roman" w:cs="Times New Roman"/>
          <w:sz w:val="28"/>
          <w:szCs w:val="28"/>
        </w:rPr>
        <w:t xml:space="preserve"> </w:t>
      </w:r>
      <w:proofErr w:type="spellStart"/>
      <w:r w:rsidRPr="00076390">
        <w:rPr>
          <w:rFonts w:ascii="Times New Roman" w:hAnsi="Times New Roman" w:cs="Times New Roman"/>
          <w:sz w:val="28"/>
          <w:szCs w:val="28"/>
        </w:rPr>
        <w:t>Diagram</w:t>
      </w:r>
      <w:proofErr w:type="spellEnd"/>
      <w:r w:rsidRPr="00076390">
        <w:rPr>
          <w:rFonts w:ascii="Times New Roman" w:hAnsi="Times New Roman" w:cs="Times New Roman"/>
          <w:sz w:val="28"/>
          <w:szCs w:val="28"/>
        </w:rPr>
        <w:t>)</w:t>
      </w:r>
    </w:p>
    <w:p w:rsidR="00076390" w:rsidRPr="00076390" w:rsidRDefault="00076390" w:rsidP="00076390">
      <w:pPr>
        <w:ind w:firstLine="567"/>
        <w:jc w:val="both"/>
        <w:rPr>
          <w:rFonts w:ascii="Times New Roman" w:hAnsi="Times New Roman" w:cs="Times New Roman"/>
          <w:sz w:val="28"/>
          <w:szCs w:val="28"/>
        </w:rPr>
      </w:pPr>
      <w:r w:rsidRPr="00076390">
        <w:rPr>
          <w:rFonts w:ascii="Times New Roman" w:hAnsi="Times New Roman" w:cs="Times New Roman"/>
          <w:sz w:val="28"/>
          <w:szCs w:val="28"/>
        </w:rPr>
        <w:t xml:space="preserve">Диаграмма вариантов использования демонстрирует, какие сервисы (прецеденты) система предоставляет </w:t>
      </w:r>
      <w:proofErr w:type="spellStart"/>
      <w:r w:rsidRPr="00076390">
        <w:rPr>
          <w:rFonts w:ascii="Times New Roman" w:hAnsi="Times New Roman" w:cs="Times New Roman"/>
          <w:sz w:val="28"/>
          <w:szCs w:val="28"/>
        </w:rPr>
        <w:t>акторам</w:t>
      </w:r>
      <w:proofErr w:type="spellEnd"/>
      <w:r w:rsidRPr="00076390">
        <w:rPr>
          <w:rFonts w:ascii="Times New Roman" w:hAnsi="Times New Roman" w:cs="Times New Roman"/>
          <w:sz w:val="28"/>
          <w:szCs w:val="28"/>
        </w:rPr>
        <w:t xml:space="preserve">, и как эти прецеденты соотносятся между собой. В проектируемой системе идентифицированы два ключевых </w:t>
      </w:r>
      <w:proofErr w:type="spellStart"/>
      <w:r w:rsidRPr="00076390">
        <w:rPr>
          <w:rFonts w:ascii="Times New Roman" w:hAnsi="Times New Roman" w:cs="Times New Roman"/>
          <w:sz w:val="28"/>
          <w:szCs w:val="28"/>
        </w:rPr>
        <w:t>актора</w:t>
      </w:r>
      <w:proofErr w:type="spellEnd"/>
      <w:r w:rsidRPr="00076390">
        <w:rPr>
          <w:rFonts w:ascii="Times New Roman" w:hAnsi="Times New Roman" w:cs="Times New Roman"/>
          <w:sz w:val="28"/>
          <w:szCs w:val="28"/>
        </w:rPr>
        <w:t>: Клиент и Менеджер. Система выступает как посредник, предоставляя</w:t>
      </w:r>
      <w:r>
        <w:rPr>
          <w:rFonts w:ascii="Times New Roman" w:hAnsi="Times New Roman" w:cs="Times New Roman"/>
          <w:sz w:val="28"/>
          <w:szCs w:val="28"/>
        </w:rPr>
        <w:t xml:space="preserve"> им соответствующие интерфейсы.</w:t>
      </w:r>
    </w:p>
    <w:p w:rsidR="00076390" w:rsidRPr="00076390" w:rsidRDefault="00076390" w:rsidP="00076390">
      <w:pPr>
        <w:jc w:val="both"/>
        <w:rPr>
          <w:rFonts w:ascii="Times New Roman" w:hAnsi="Times New Roman" w:cs="Times New Roman"/>
          <w:sz w:val="28"/>
          <w:szCs w:val="28"/>
        </w:rPr>
      </w:pPr>
      <w:r w:rsidRPr="00076390">
        <w:rPr>
          <w:rFonts w:ascii="Times New Roman" w:hAnsi="Times New Roman" w:cs="Times New Roman"/>
          <w:sz w:val="28"/>
          <w:szCs w:val="28"/>
        </w:rPr>
        <w:t>Пре</w:t>
      </w:r>
      <w:r>
        <w:rPr>
          <w:rFonts w:ascii="Times New Roman" w:hAnsi="Times New Roman" w:cs="Times New Roman"/>
          <w:sz w:val="28"/>
          <w:szCs w:val="28"/>
        </w:rPr>
        <w:t>цеденты, инициируемые Клиентом:</w:t>
      </w:r>
    </w:p>
    <w:p w:rsidR="00076390" w:rsidRPr="00076390" w:rsidRDefault="00076390" w:rsidP="00076390">
      <w:pPr>
        <w:pStyle w:val="a3"/>
        <w:numPr>
          <w:ilvl w:val="0"/>
          <w:numId w:val="17"/>
        </w:numPr>
        <w:ind w:left="426"/>
        <w:jc w:val="both"/>
        <w:rPr>
          <w:rFonts w:ascii="Times New Roman" w:hAnsi="Times New Roman" w:cs="Times New Roman"/>
          <w:sz w:val="28"/>
          <w:szCs w:val="28"/>
        </w:rPr>
      </w:pPr>
      <w:r w:rsidRPr="00076390">
        <w:rPr>
          <w:rFonts w:ascii="Times New Roman" w:hAnsi="Times New Roman" w:cs="Times New Roman"/>
          <w:sz w:val="28"/>
          <w:szCs w:val="28"/>
        </w:rPr>
        <w:t>Оформить запрос на страхование - основной сценарий взаимодействия, с которого начинается путь клиента.</w:t>
      </w:r>
    </w:p>
    <w:p w:rsidR="00076390" w:rsidRPr="00076390" w:rsidRDefault="00076390" w:rsidP="00076390">
      <w:pPr>
        <w:pStyle w:val="a3"/>
        <w:numPr>
          <w:ilvl w:val="0"/>
          <w:numId w:val="17"/>
        </w:numPr>
        <w:ind w:left="426"/>
        <w:jc w:val="both"/>
        <w:rPr>
          <w:rFonts w:ascii="Times New Roman" w:hAnsi="Times New Roman" w:cs="Times New Roman"/>
          <w:sz w:val="28"/>
          <w:szCs w:val="28"/>
        </w:rPr>
      </w:pPr>
      <w:r w:rsidRPr="00076390">
        <w:rPr>
          <w:rFonts w:ascii="Times New Roman" w:hAnsi="Times New Roman" w:cs="Times New Roman"/>
          <w:sz w:val="28"/>
          <w:szCs w:val="28"/>
        </w:rPr>
        <w:t>Произвести оплату - оплата счёта через внешний платёжный сервис; система фиксирует транзакцию.</w:t>
      </w:r>
    </w:p>
    <w:p w:rsidR="00076390" w:rsidRPr="00076390" w:rsidRDefault="00076390" w:rsidP="00076390">
      <w:pPr>
        <w:pStyle w:val="a3"/>
        <w:numPr>
          <w:ilvl w:val="0"/>
          <w:numId w:val="17"/>
        </w:numPr>
        <w:ind w:left="426"/>
        <w:jc w:val="both"/>
        <w:rPr>
          <w:rFonts w:ascii="Times New Roman" w:hAnsi="Times New Roman" w:cs="Times New Roman"/>
          <w:sz w:val="28"/>
          <w:szCs w:val="28"/>
        </w:rPr>
      </w:pPr>
      <w:r w:rsidRPr="00076390">
        <w:rPr>
          <w:rFonts w:ascii="Times New Roman" w:hAnsi="Times New Roman" w:cs="Times New Roman"/>
          <w:sz w:val="28"/>
          <w:szCs w:val="28"/>
        </w:rPr>
        <w:t>Получить полис - скачивание готовых документов из личного кабинета.</w:t>
      </w:r>
    </w:p>
    <w:p w:rsidR="00076390" w:rsidRPr="00076390" w:rsidRDefault="00076390" w:rsidP="00076390">
      <w:pPr>
        <w:pStyle w:val="a3"/>
        <w:numPr>
          <w:ilvl w:val="0"/>
          <w:numId w:val="17"/>
        </w:numPr>
        <w:ind w:left="426"/>
        <w:jc w:val="both"/>
        <w:rPr>
          <w:rFonts w:ascii="Times New Roman" w:hAnsi="Times New Roman" w:cs="Times New Roman"/>
          <w:sz w:val="28"/>
          <w:szCs w:val="28"/>
        </w:rPr>
      </w:pPr>
      <w:r w:rsidRPr="00076390">
        <w:rPr>
          <w:rFonts w:ascii="Times New Roman" w:hAnsi="Times New Roman" w:cs="Times New Roman"/>
          <w:sz w:val="28"/>
          <w:szCs w:val="28"/>
        </w:rPr>
        <w:t>Заявить о ДТП - регистрация страхового случая.</w:t>
      </w:r>
    </w:p>
    <w:p w:rsidR="00076390" w:rsidRPr="00076390" w:rsidRDefault="00076390" w:rsidP="00076390">
      <w:pPr>
        <w:pStyle w:val="a3"/>
        <w:numPr>
          <w:ilvl w:val="0"/>
          <w:numId w:val="17"/>
        </w:numPr>
        <w:ind w:left="426"/>
        <w:jc w:val="both"/>
        <w:rPr>
          <w:rFonts w:ascii="Times New Roman" w:hAnsi="Times New Roman" w:cs="Times New Roman"/>
          <w:sz w:val="28"/>
          <w:szCs w:val="28"/>
        </w:rPr>
      </w:pPr>
      <w:r w:rsidRPr="00076390">
        <w:rPr>
          <w:rFonts w:ascii="Times New Roman" w:hAnsi="Times New Roman" w:cs="Times New Roman"/>
          <w:sz w:val="28"/>
          <w:szCs w:val="28"/>
        </w:rPr>
        <w:t>Отслеживать статус урегулирования - просмотр информации о ходе рассмотрения убытка.</w:t>
      </w:r>
    </w:p>
    <w:p w:rsidR="00076390" w:rsidRPr="00076390" w:rsidRDefault="00076390" w:rsidP="00076390">
      <w:pPr>
        <w:pStyle w:val="a3"/>
        <w:numPr>
          <w:ilvl w:val="0"/>
          <w:numId w:val="17"/>
        </w:numPr>
        <w:ind w:left="426"/>
        <w:jc w:val="both"/>
        <w:rPr>
          <w:rFonts w:ascii="Times New Roman" w:hAnsi="Times New Roman" w:cs="Times New Roman"/>
          <w:sz w:val="28"/>
          <w:szCs w:val="28"/>
        </w:rPr>
      </w:pPr>
      <w:r w:rsidRPr="00076390">
        <w:rPr>
          <w:rFonts w:ascii="Times New Roman" w:hAnsi="Times New Roman" w:cs="Times New Roman"/>
          <w:sz w:val="28"/>
          <w:szCs w:val="28"/>
        </w:rPr>
        <w:t>Получить выплату - получение денежного возмещения (факт перечисления инициируется менеджером, но результат видит клиент).</w:t>
      </w:r>
    </w:p>
    <w:p w:rsidR="00076390" w:rsidRPr="00076390" w:rsidRDefault="00076390" w:rsidP="00076390">
      <w:pPr>
        <w:jc w:val="both"/>
        <w:rPr>
          <w:rFonts w:ascii="Times New Roman" w:hAnsi="Times New Roman" w:cs="Times New Roman"/>
          <w:sz w:val="28"/>
          <w:szCs w:val="28"/>
        </w:rPr>
      </w:pPr>
      <w:r w:rsidRPr="00076390">
        <w:rPr>
          <w:rFonts w:ascii="Times New Roman" w:hAnsi="Times New Roman" w:cs="Times New Roman"/>
          <w:sz w:val="28"/>
          <w:szCs w:val="28"/>
        </w:rPr>
        <w:t>Преце</w:t>
      </w:r>
      <w:r>
        <w:rPr>
          <w:rFonts w:ascii="Times New Roman" w:hAnsi="Times New Roman" w:cs="Times New Roman"/>
          <w:sz w:val="28"/>
          <w:szCs w:val="28"/>
        </w:rPr>
        <w:t>денты, инициируемые Менеджером:</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Рассчитать и оформить полис - обработка заявки клиента.</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Подтвердить оплату - сверка и активация полиса.</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Выдать полис - передача документов клиенту.</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Зарегистрировать страховой случай - внесение заявления о ДТП в систему.</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Проверить наступление страхового случая - анализ обстоятельств на соответствие условиям договора.</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Назначить оценку ущерба - направление запроса оценщику.</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 xml:space="preserve">Принять решение и произвести выплату - </w:t>
      </w:r>
      <w:proofErr w:type="spellStart"/>
      <w:r w:rsidRPr="00076390">
        <w:rPr>
          <w:rFonts w:ascii="Times New Roman" w:hAnsi="Times New Roman" w:cs="Times New Roman"/>
          <w:sz w:val="28"/>
          <w:szCs w:val="28"/>
        </w:rPr>
        <w:t>финализация</w:t>
      </w:r>
      <w:proofErr w:type="spellEnd"/>
      <w:r w:rsidRPr="00076390">
        <w:rPr>
          <w:rFonts w:ascii="Times New Roman" w:hAnsi="Times New Roman" w:cs="Times New Roman"/>
          <w:sz w:val="28"/>
          <w:szCs w:val="28"/>
        </w:rPr>
        <w:t xml:space="preserve"> урегулирования.</w:t>
      </w:r>
    </w:p>
    <w:p w:rsidR="00076390" w:rsidRDefault="00076390" w:rsidP="00076390">
      <w:pPr>
        <w:ind w:firstLine="567"/>
        <w:jc w:val="both"/>
        <w:rPr>
          <w:rFonts w:ascii="Times New Roman" w:hAnsi="Times New Roman" w:cs="Times New Roman"/>
          <w:sz w:val="28"/>
          <w:szCs w:val="28"/>
        </w:rPr>
      </w:pPr>
    </w:p>
    <w:p w:rsidR="00076390" w:rsidRPr="00076390" w:rsidRDefault="00076390" w:rsidP="00076390">
      <w:pPr>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5937885" cy="4073525"/>
            <wp:effectExtent l="0" t="0" r="5715" b="3175"/>
            <wp:docPr id="14" name="Рисунок 14" descr="C:\Users\priko\Downloads\Вариа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priko\Downloads\Вариантов.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4073525"/>
                    </a:xfrm>
                    <a:prstGeom prst="rect">
                      <a:avLst/>
                    </a:prstGeom>
                    <a:noFill/>
                    <a:ln>
                      <a:noFill/>
                    </a:ln>
                    <a:effectLst>
                      <a:innerShdw blurRad="114300">
                        <a:prstClr val="black"/>
                      </a:innerShdw>
                    </a:effectLst>
                  </pic:spPr>
                </pic:pic>
              </a:graphicData>
            </a:graphic>
          </wp:inline>
        </w:drawing>
      </w:r>
    </w:p>
    <w:p w:rsidR="00076390" w:rsidRDefault="00076390" w:rsidP="00076390">
      <w:pPr>
        <w:ind w:firstLine="567"/>
        <w:jc w:val="both"/>
        <w:rPr>
          <w:rFonts w:ascii="Times New Roman" w:hAnsi="Times New Roman" w:cs="Times New Roman"/>
          <w:sz w:val="28"/>
          <w:szCs w:val="28"/>
        </w:rPr>
      </w:pPr>
      <w:r w:rsidRPr="00076390">
        <w:rPr>
          <w:rFonts w:ascii="Times New Roman" w:hAnsi="Times New Roman" w:cs="Times New Roman"/>
          <w:sz w:val="28"/>
          <w:szCs w:val="28"/>
        </w:rPr>
        <w:t>На диаграмме зафиксированы отношения включения (</w:t>
      </w:r>
      <w:proofErr w:type="spellStart"/>
      <w:r w:rsidRPr="00076390">
        <w:rPr>
          <w:rFonts w:ascii="Times New Roman" w:hAnsi="Times New Roman" w:cs="Times New Roman"/>
          <w:sz w:val="28"/>
          <w:szCs w:val="28"/>
        </w:rPr>
        <w:t>include</w:t>
      </w:r>
      <w:proofErr w:type="spellEnd"/>
      <w:r w:rsidRPr="00076390">
        <w:rPr>
          <w:rFonts w:ascii="Times New Roman" w:hAnsi="Times New Roman" w:cs="Times New Roman"/>
          <w:sz w:val="28"/>
          <w:szCs w:val="28"/>
        </w:rPr>
        <w:t>) и расширения (</w:t>
      </w:r>
      <w:proofErr w:type="spellStart"/>
      <w:r w:rsidRPr="00076390">
        <w:rPr>
          <w:rFonts w:ascii="Times New Roman" w:hAnsi="Times New Roman" w:cs="Times New Roman"/>
          <w:sz w:val="28"/>
          <w:szCs w:val="28"/>
        </w:rPr>
        <w:t>extend</w:t>
      </w:r>
      <w:proofErr w:type="spellEnd"/>
      <w:r w:rsidRPr="00076390">
        <w:rPr>
          <w:rFonts w:ascii="Times New Roman" w:hAnsi="Times New Roman" w:cs="Times New Roman"/>
          <w:sz w:val="28"/>
          <w:szCs w:val="28"/>
        </w:rPr>
        <w:t>). В частности, прецедент</w:t>
      </w:r>
      <w:proofErr w:type="gramStart"/>
      <w:r w:rsidRPr="00076390">
        <w:rPr>
          <w:rFonts w:ascii="Times New Roman" w:hAnsi="Times New Roman" w:cs="Times New Roman"/>
          <w:sz w:val="28"/>
          <w:szCs w:val="28"/>
        </w:rPr>
        <w:t xml:space="preserve"> У</w:t>
      </w:r>
      <w:proofErr w:type="gramEnd"/>
      <w:r w:rsidRPr="00076390">
        <w:rPr>
          <w:rFonts w:ascii="Times New Roman" w:hAnsi="Times New Roman" w:cs="Times New Roman"/>
          <w:sz w:val="28"/>
          <w:szCs w:val="28"/>
        </w:rPr>
        <w:t>регулировать убыток включает в себя прецеденты Заявить о ДТП, Проверить наступление страхового случая, Назначить оценку и Произвести выплату. Прецедент</w:t>
      </w:r>
      <w:proofErr w:type="gramStart"/>
      <w:r w:rsidRPr="00076390">
        <w:rPr>
          <w:rFonts w:ascii="Times New Roman" w:hAnsi="Times New Roman" w:cs="Times New Roman"/>
          <w:sz w:val="28"/>
          <w:szCs w:val="28"/>
        </w:rPr>
        <w:t xml:space="preserve"> П</w:t>
      </w:r>
      <w:proofErr w:type="gramEnd"/>
      <w:r w:rsidRPr="00076390">
        <w:rPr>
          <w:rFonts w:ascii="Times New Roman" w:hAnsi="Times New Roman" w:cs="Times New Roman"/>
          <w:sz w:val="28"/>
          <w:szCs w:val="28"/>
        </w:rPr>
        <w:t>роизвести оплату может расширяться сценарием «Оплата через кассу банка», если клиент не пользуется онлайн-сервисом. Такая структура позволяет чётко распределить ответственности и спланировать разработку модулей системы.</w:t>
      </w:r>
    </w:p>
    <w:p w:rsidR="00076390" w:rsidRPr="00076390" w:rsidRDefault="00076390" w:rsidP="00076390">
      <w:pPr>
        <w:jc w:val="both"/>
        <w:rPr>
          <w:rFonts w:ascii="Times New Roman" w:hAnsi="Times New Roman" w:cs="Times New Roman"/>
          <w:sz w:val="28"/>
          <w:szCs w:val="28"/>
        </w:rPr>
      </w:pPr>
      <w:r w:rsidRPr="00076390">
        <w:rPr>
          <w:rFonts w:ascii="Times New Roman" w:hAnsi="Times New Roman" w:cs="Times New Roman"/>
          <w:sz w:val="28"/>
          <w:szCs w:val="28"/>
        </w:rPr>
        <w:t>3.2 Диаграмма деятельности (</w:t>
      </w:r>
      <w:proofErr w:type="spellStart"/>
      <w:r w:rsidRPr="00076390">
        <w:rPr>
          <w:rFonts w:ascii="Times New Roman" w:hAnsi="Times New Roman" w:cs="Times New Roman"/>
          <w:sz w:val="28"/>
          <w:szCs w:val="28"/>
        </w:rPr>
        <w:t>Activity</w:t>
      </w:r>
      <w:proofErr w:type="spellEnd"/>
      <w:r w:rsidRPr="00076390">
        <w:rPr>
          <w:rFonts w:ascii="Times New Roman" w:hAnsi="Times New Roman" w:cs="Times New Roman"/>
          <w:sz w:val="28"/>
          <w:szCs w:val="28"/>
        </w:rPr>
        <w:t xml:space="preserve"> </w:t>
      </w:r>
      <w:proofErr w:type="spellStart"/>
      <w:r w:rsidRPr="00076390">
        <w:rPr>
          <w:rFonts w:ascii="Times New Roman" w:hAnsi="Times New Roman" w:cs="Times New Roman"/>
          <w:sz w:val="28"/>
          <w:szCs w:val="28"/>
        </w:rPr>
        <w:t>Diagram</w:t>
      </w:r>
      <w:proofErr w:type="spellEnd"/>
      <w:r w:rsidRPr="00076390">
        <w:rPr>
          <w:rFonts w:ascii="Times New Roman" w:hAnsi="Times New Roman" w:cs="Times New Roman"/>
          <w:sz w:val="28"/>
          <w:szCs w:val="28"/>
        </w:rPr>
        <w:t>)</w:t>
      </w:r>
    </w:p>
    <w:p w:rsidR="00076390" w:rsidRPr="00076390" w:rsidRDefault="00076390" w:rsidP="0073142A">
      <w:pPr>
        <w:ind w:firstLine="567"/>
        <w:jc w:val="both"/>
        <w:rPr>
          <w:rFonts w:ascii="Times New Roman" w:hAnsi="Times New Roman" w:cs="Times New Roman"/>
          <w:sz w:val="28"/>
          <w:szCs w:val="28"/>
        </w:rPr>
      </w:pPr>
      <w:r w:rsidRPr="00076390">
        <w:rPr>
          <w:rFonts w:ascii="Times New Roman" w:hAnsi="Times New Roman" w:cs="Times New Roman"/>
          <w:sz w:val="28"/>
          <w:szCs w:val="28"/>
        </w:rPr>
        <w:t>Диаграмма деятельности моделирует бизнес-процесс «Оформление полиса и урегулирование убытка» в виде потока управления и объектов от одной операции к другой. На диаграмме выделены три дорожки (</w:t>
      </w:r>
      <w:proofErr w:type="spellStart"/>
      <w:r w:rsidRPr="00076390">
        <w:rPr>
          <w:rFonts w:ascii="Times New Roman" w:hAnsi="Times New Roman" w:cs="Times New Roman"/>
          <w:sz w:val="28"/>
          <w:szCs w:val="28"/>
        </w:rPr>
        <w:t>swimlanes</w:t>
      </w:r>
      <w:proofErr w:type="spellEnd"/>
      <w:r w:rsidRPr="00076390">
        <w:rPr>
          <w:rFonts w:ascii="Times New Roman" w:hAnsi="Times New Roman" w:cs="Times New Roman"/>
          <w:sz w:val="28"/>
          <w:szCs w:val="28"/>
        </w:rPr>
        <w:t>): Клиент, Менеджер и Оценщик, что позволяет наглядн</w:t>
      </w:r>
      <w:r w:rsidR="0073142A">
        <w:rPr>
          <w:rFonts w:ascii="Times New Roman" w:hAnsi="Times New Roman" w:cs="Times New Roman"/>
          <w:sz w:val="28"/>
          <w:szCs w:val="28"/>
        </w:rPr>
        <w:t>о распределить ответственность.</w:t>
      </w:r>
    </w:p>
    <w:p w:rsidR="00076390" w:rsidRPr="00076390" w:rsidRDefault="00076390" w:rsidP="0073142A">
      <w:pPr>
        <w:ind w:firstLine="567"/>
        <w:jc w:val="both"/>
        <w:rPr>
          <w:rFonts w:ascii="Times New Roman" w:hAnsi="Times New Roman" w:cs="Times New Roman"/>
          <w:sz w:val="28"/>
          <w:szCs w:val="28"/>
        </w:rPr>
      </w:pPr>
      <w:r w:rsidRPr="00076390">
        <w:rPr>
          <w:rFonts w:ascii="Times New Roman" w:hAnsi="Times New Roman" w:cs="Times New Roman"/>
          <w:sz w:val="28"/>
          <w:szCs w:val="28"/>
        </w:rPr>
        <w:t>Сценарий раз</w:t>
      </w:r>
      <w:r w:rsidR="0073142A">
        <w:rPr>
          <w:rFonts w:ascii="Times New Roman" w:hAnsi="Times New Roman" w:cs="Times New Roman"/>
          <w:sz w:val="28"/>
          <w:szCs w:val="28"/>
        </w:rPr>
        <w:t>ворачивается следующим образом:</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Клиент начинает процесс, инициируя запрос на стра</w:t>
      </w:r>
      <w:r w:rsidR="0073142A" w:rsidRPr="0073142A">
        <w:rPr>
          <w:rFonts w:ascii="Times New Roman" w:hAnsi="Times New Roman" w:cs="Times New Roman"/>
          <w:sz w:val="28"/>
          <w:szCs w:val="28"/>
        </w:rPr>
        <w:t>хование (заполнение веб-формы).</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lastRenderedPageBreak/>
        <w:t xml:space="preserve">Управление переходит к Менеджеру, который выполняет </w:t>
      </w:r>
      <w:proofErr w:type="spellStart"/>
      <w:r w:rsidRPr="0073142A">
        <w:rPr>
          <w:rFonts w:ascii="Times New Roman" w:hAnsi="Times New Roman" w:cs="Times New Roman"/>
          <w:sz w:val="28"/>
          <w:szCs w:val="28"/>
        </w:rPr>
        <w:t>валидацию</w:t>
      </w:r>
      <w:proofErr w:type="spellEnd"/>
      <w:r w:rsidRPr="0073142A">
        <w:rPr>
          <w:rFonts w:ascii="Times New Roman" w:hAnsi="Times New Roman" w:cs="Times New Roman"/>
          <w:sz w:val="28"/>
          <w:szCs w:val="28"/>
        </w:rPr>
        <w:t xml:space="preserve"> полученных данных. Если данные неполны или некорректны, поток возвращается к клиенту на доработку (цикл).</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При корректных данных менеджер запрашивает у системы расчёт премии. Система обращается к тарифам, вычисляет стоимость и выводит результат.</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Менеджер формирует и направляет клиенту официальное предложение (счёт).</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Клиент рассматривает предложение. Возможна точка ветвления: согласиться и оплатить, либо отказаться (процесс завершается). При согласии клиент осуществляет платёж.</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Менеджер (или автоматическая проверка) фиксирует поступление средств. Статус полиса меняется с «Новый» на «Оплачен».</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Система автоматически генерирует страховой полис и карту, присваивает номер. Документы публикуются в личном кабинете Клиента.</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Далее наступает период обслуживания. Если в течение срока действия полиса страхового случая не происходит, то по истечении срока процесс завершается. Если Клиент заявляет о ДТП, запускается ветка урегулирования.</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Менеджер регистрирует страховой случай. Выполняется проверка условий (попадает ли событие под покрытие). Если нет </w:t>
      </w:r>
      <w:r w:rsidR="0073142A">
        <w:rPr>
          <w:rFonts w:ascii="Times New Roman" w:hAnsi="Times New Roman" w:cs="Times New Roman"/>
          <w:sz w:val="28"/>
          <w:szCs w:val="28"/>
        </w:rPr>
        <w:t>-</w:t>
      </w:r>
      <w:r w:rsidRPr="0073142A">
        <w:rPr>
          <w:rFonts w:ascii="Times New Roman" w:hAnsi="Times New Roman" w:cs="Times New Roman"/>
          <w:sz w:val="28"/>
          <w:szCs w:val="28"/>
        </w:rPr>
        <w:t xml:space="preserve"> клиенту направляется мотивированный отказ.</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Если случай страховой, менеджер назначает дату осмотра и направляет запрос Оценщику.</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Оценщик проводит оценку ущерба и вносит акт осмотра в систему.</w:t>
      </w:r>
    </w:p>
    <w:p w:rsidR="00076390"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На основании оценки Менеджер принимает решение и формирует выплату. Денежные средства перечисляются Клиенту.</w:t>
      </w:r>
    </w:p>
    <w:p w:rsidR="0073142A" w:rsidRPr="0073142A" w:rsidRDefault="0073142A" w:rsidP="0073142A">
      <w:pPr>
        <w:ind w:left="66"/>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4A97014C" wp14:editId="1E199714">
            <wp:extent cx="5937885" cy="6590665"/>
            <wp:effectExtent l="0" t="0" r="5715" b="635"/>
            <wp:docPr id="15" name="Рисунок 15" descr="C:\Users\priko\Downloads\Деятельн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priko\Downloads\Деятельности.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6590665"/>
                    </a:xfrm>
                    <a:prstGeom prst="rect">
                      <a:avLst/>
                    </a:prstGeom>
                    <a:noFill/>
                    <a:ln>
                      <a:noFill/>
                    </a:ln>
                    <a:effectLst>
                      <a:innerShdw blurRad="114300">
                        <a:prstClr val="black"/>
                      </a:innerShdw>
                    </a:effectLst>
                  </pic:spPr>
                </pic:pic>
              </a:graphicData>
            </a:graphic>
          </wp:inline>
        </w:drawing>
      </w:r>
    </w:p>
    <w:p w:rsidR="00076390" w:rsidRDefault="00076390" w:rsidP="00076390">
      <w:pPr>
        <w:ind w:firstLine="567"/>
        <w:jc w:val="both"/>
        <w:rPr>
          <w:rFonts w:ascii="Times New Roman" w:hAnsi="Times New Roman" w:cs="Times New Roman"/>
          <w:sz w:val="28"/>
          <w:szCs w:val="28"/>
        </w:rPr>
      </w:pPr>
      <w:r w:rsidRPr="00076390">
        <w:rPr>
          <w:rFonts w:ascii="Times New Roman" w:hAnsi="Times New Roman" w:cs="Times New Roman"/>
          <w:sz w:val="28"/>
          <w:szCs w:val="28"/>
        </w:rPr>
        <w:t>Диаграмма наглядно демонстрирует последовательно-параллельный характер работ, точки синхронизации и ветвления, что является основой для последующего проектирования пользовательских интерфейсов и программных контроллеров.</w:t>
      </w:r>
    </w:p>
    <w:p w:rsidR="0073142A" w:rsidRPr="0073142A" w:rsidRDefault="0073142A" w:rsidP="0073142A">
      <w:pPr>
        <w:jc w:val="both"/>
        <w:rPr>
          <w:rFonts w:ascii="Times New Roman" w:hAnsi="Times New Roman" w:cs="Times New Roman"/>
          <w:sz w:val="28"/>
          <w:szCs w:val="28"/>
        </w:rPr>
      </w:pPr>
      <w:r w:rsidRPr="0073142A">
        <w:rPr>
          <w:rFonts w:ascii="Times New Roman" w:hAnsi="Times New Roman" w:cs="Times New Roman"/>
          <w:sz w:val="28"/>
          <w:szCs w:val="28"/>
        </w:rPr>
        <w:t>3.3 Диаграмма последовательности (</w:t>
      </w:r>
      <w:proofErr w:type="spellStart"/>
      <w:r w:rsidRPr="0073142A">
        <w:rPr>
          <w:rFonts w:ascii="Times New Roman" w:hAnsi="Times New Roman" w:cs="Times New Roman"/>
          <w:sz w:val="28"/>
          <w:szCs w:val="28"/>
        </w:rPr>
        <w:t>Sequence</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Diagram</w:t>
      </w:r>
      <w:proofErr w:type="spellEnd"/>
      <w:r w:rsidRPr="0073142A">
        <w:rPr>
          <w:rFonts w:ascii="Times New Roman" w:hAnsi="Times New Roman" w:cs="Times New Roman"/>
          <w:sz w:val="28"/>
          <w:szCs w:val="28"/>
        </w:rPr>
        <w:t>)</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Диаграмма последовательности детализирует один из ключевых сценариев </w:t>
      </w:r>
      <w:r>
        <w:rPr>
          <w:rFonts w:ascii="Times New Roman" w:hAnsi="Times New Roman" w:cs="Times New Roman"/>
          <w:sz w:val="28"/>
          <w:szCs w:val="28"/>
        </w:rPr>
        <w:t>-</w:t>
      </w:r>
      <w:r w:rsidRPr="0073142A">
        <w:rPr>
          <w:rFonts w:ascii="Times New Roman" w:hAnsi="Times New Roman" w:cs="Times New Roman"/>
          <w:sz w:val="28"/>
          <w:szCs w:val="28"/>
        </w:rPr>
        <w:t xml:space="preserve"> «Оформление полиса с онлайн-оплатой», </w:t>
      </w:r>
      <w:r>
        <w:rPr>
          <w:rFonts w:ascii="Times New Roman" w:hAnsi="Times New Roman" w:cs="Times New Roman"/>
          <w:sz w:val="28"/>
          <w:szCs w:val="28"/>
        </w:rPr>
        <w:t>-</w:t>
      </w:r>
      <w:r w:rsidRPr="0073142A">
        <w:rPr>
          <w:rFonts w:ascii="Times New Roman" w:hAnsi="Times New Roman" w:cs="Times New Roman"/>
          <w:sz w:val="28"/>
          <w:szCs w:val="28"/>
        </w:rPr>
        <w:t xml:space="preserve"> показывая обмен сообщениями ме</w:t>
      </w:r>
      <w:r>
        <w:rPr>
          <w:rFonts w:ascii="Times New Roman" w:hAnsi="Times New Roman" w:cs="Times New Roman"/>
          <w:sz w:val="28"/>
          <w:szCs w:val="28"/>
        </w:rPr>
        <w:t>жду объектами во временной оси.</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lastRenderedPageBreak/>
        <w:t>Участвующие объекты:</w:t>
      </w:r>
    </w:p>
    <w:p w:rsidR="0073142A" w:rsidRPr="0073142A" w:rsidRDefault="0073142A" w:rsidP="0073142A">
      <w:pPr>
        <w:pStyle w:val="a3"/>
        <w:numPr>
          <w:ilvl w:val="0"/>
          <w:numId w:val="20"/>
        </w:numPr>
        <w:ind w:left="426"/>
        <w:jc w:val="both"/>
        <w:rPr>
          <w:rFonts w:ascii="Times New Roman" w:hAnsi="Times New Roman" w:cs="Times New Roman"/>
          <w:sz w:val="28"/>
          <w:szCs w:val="28"/>
        </w:rPr>
      </w:pPr>
      <w:r w:rsidRPr="0073142A">
        <w:rPr>
          <w:rFonts w:ascii="Times New Roman" w:hAnsi="Times New Roman" w:cs="Times New Roman"/>
          <w:sz w:val="28"/>
          <w:szCs w:val="28"/>
        </w:rPr>
        <w:t>Клиент (веб-браузер)</w:t>
      </w:r>
      <w:proofErr w:type="gramStart"/>
      <w:r w:rsidRPr="0073142A">
        <w:rPr>
          <w:rFonts w:ascii="Times New Roman" w:hAnsi="Times New Roman" w:cs="Times New Roman"/>
          <w:sz w:val="28"/>
          <w:szCs w:val="28"/>
        </w:rPr>
        <w:t xml:space="preserve"> :</w:t>
      </w:r>
      <w:proofErr w:type="gramEnd"/>
      <w:r w:rsidRPr="0073142A">
        <w:rPr>
          <w:rFonts w:ascii="Times New Roman" w:hAnsi="Times New Roman" w:cs="Times New Roman"/>
          <w:sz w:val="28"/>
          <w:szCs w:val="28"/>
        </w:rPr>
        <w:t xml:space="preserve"> представляет интерфейс пользователя.</w:t>
      </w:r>
    </w:p>
    <w:p w:rsidR="0073142A" w:rsidRPr="0073142A" w:rsidRDefault="0073142A" w:rsidP="0073142A">
      <w:pPr>
        <w:pStyle w:val="a3"/>
        <w:numPr>
          <w:ilvl w:val="0"/>
          <w:numId w:val="20"/>
        </w:numPr>
        <w:ind w:left="426"/>
        <w:jc w:val="both"/>
        <w:rPr>
          <w:rFonts w:ascii="Times New Roman" w:hAnsi="Times New Roman" w:cs="Times New Roman"/>
          <w:sz w:val="28"/>
          <w:szCs w:val="28"/>
        </w:rPr>
      </w:pPr>
      <w:r w:rsidRPr="0073142A">
        <w:rPr>
          <w:rFonts w:ascii="Times New Roman" w:hAnsi="Times New Roman" w:cs="Times New Roman"/>
          <w:sz w:val="28"/>
          <w:szCs w:val="28"/>
        </w:rPr>
        <w:t>Веб-сервер (контроллер)</w:t>
      </w:r>
      <w:proofErr w:type="gramStart"/>
      <w:r w:rsidRPr="0073142A">
        <w:rPr>
          <w:rFonts w:ascii="Times New Roman" w:hAnsi="Times New Roman" w:cs="Times New Roman"/>
          <w:sz w:val="28"/>
          <w:szCs w:val="28"/>
        </w:rPr>
        <w:t xml:space="preserve"> :</w:t>
      </w:r>
      <w:proofErr w:type="gramEnd"/>
      <w:r w:rsidRPr="0073142A">
        <w:rPr>
          <w:rFonts w:ascii="Times New Roman" w:hAnsi="Times New Roman" w:cs="Times New Roman"/>
          <w:sz w:val="28"/>
          <w:szCs w:val="28"/>
        </w:rPr>
        <w:t xml:space="preserve"> обрабатывает HTTP-запросы, реализует бизнес-логику.</w:t>
      </w:r>
    </w:p>
    <w:p w:rsidR="0073142A" w:rsidRPr="0073142A" w:rsidRDefault="0073142A" w:rsidP="0073142A">
      <w:pPr>
        <w:pStyle w:val="a3"/>
        <w:numPr>
          <w:ilvl w:val="0"/>
          <w:numId w:val="20"/>
        </w:numPr>
        <w:ind w:left="426"/>
        <w:jc w:val="both"/>
        <w:rPr>
          <w:rFonts w:ascii="Times New Roman" w:hAnsi="Times New Roman" w:cs="Times New Roman"/>
          <w:sz w:val="28"/>
          <w:szCs w:val="28"/>
        </w:rPr>
      </w:pPr>
      <w:r w:rsidRPr="0073142A">
        <w:rPr>
          <w:rFonts w:ascii="Times New Roman" w:hAnsi="Times New Roman" w:cs="Times New Roman"/>
          <w:sz w:val="28"/>
          <w:szCs w:val="28"/>
        </w:rPr>
        <w:t>База данных</w:t>
      </w:r>
      <w:proofErr w:type="gramStart"/>
      <w:r w:rsidRPr="0073142A">
        <w:rPr>
          <w:rFonts w:ascii="Times New Roman" w:hAnsi="Times New Roman" w:cs="Times New Roman"/>
          <w:sz w:val="28"/>
          <w:szCs w:val="28"/>
        </w:rPr>
        <w:t xml:space="preserve"> :</w:t>
      </w:r>
      <w:proofErr w:type="gramEnd"/>
      <w:r w:rsidRPr="0073142A">
        <w:rPr>
          <w:rFonts w:ascii="Times New Roman" w:hAnsi="Times New Roman" w:cs="Times New Roman"/>
          <w:sz w:val="28"/>
          <w:szCs w:val="28"/>
        </w:rPr>
        <w:t xml:space="preserve"> обеспечивает хранение и извлечение данных.</w:t>
      </w:r>
    </w:p>
    <w:p w:rsidR="0073142A" w:rsidRPr="0073142A" w:rsidRDefault="0073142A" w:rsidP="0073142A">
      <w:pPr>
        <w:pStyle w:val="a3"/>
        <w:numPr>
          <w:ilvl w:val="0"/>
          <w:numId w:val="20"/>
        </w:numPr>
        <w:ind w:left="426"/>
        <w:jc w:val="both"/>
        <w:rPr>
          <w:rFonts w:ascii="Times New Roman" w:hAnsi="Times New Roman" w:cs="Times New Roman"/>
          <w:sz w:val="28"/>
          <w:szCs w:val="28"/>
        </w:rPr>
      </w:pPr>
      <w:r w:rsidRPr="0073142A">
        <w:rPr>
          <w:rFonts w:ascii="Times New Roman" w:hAnsi="Times New Roman" w:cs="Times New Roman"/>
          <w:sz w:val="28"/>
          <w:szCs w:val="28"/>
        </w:rPr>
        <w:t>Платёжный шлюз</w:t>
      </w:r>
      <w:proofErr w:type="gramStart"/>
      <w:r w:rsidRPr="0073142A">
        <w:rPr>
          <w:rFonts w:ascii="Times New Roman" w:hAnsi="Times New Roman" w:cs="Times New Roman"/>
          <w:sz w:val="28"/>
          <w:szCs w:val="28"/>
        </w:rPr>
        <w:t xml:space="preserve"> :</w:t>
      </w:r>
      <w:proofErr w:type="gramEnd"/>
      <w:r w:rsidRPr="0073142A">
        <w:rPr>
          <w:rFonts w:ascii="Times New Roman" w:hAnsi="Times New Roman" w:cs="Times New Roman"/>
          <w:sz w:val="28"/>
          <w:szCs w:val="28"/>
        </w:rPr>
        <w:t xml:space="preserve"> внешний сервис, обрабатывающий онлайн-транзакции.</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Хронология взаимодействий:</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Клиент заполняет форму заявки и нажимает кнопку «Отправить».</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Веб-сервер получает HTTP POST-запрос, </w:t>
      </w:r>
      <w:proofErr w:type="spellStart"/>
      <w:r w:rsidRPr="0073142A">
        <w:rPr>
          <w:rFonts w:ascii="Times New Roman" w:hAnsi="Times New Roman" w:cs="Times New Roman"/>
          <w:sz w:val="28"/>
          <w:szCs w:val="28"/>
        </w:rPr>
        <w:t>валидирует</w:t>
      </w:r>
      <w:proofErr w:type="spellEnd"/>
      <w:r w:rsidRPr="0073142A">
        <w:rPr>
          <w:rFonts w:ascii="Times New Roman" w:hAnsi="Times New Roman" w:cs="Times New Roman"/>
          <w:sz w:val="28"/>
          <w:szCs w:val="28"/>
        </w:rPr>
        <w:t xml:space="preserve"> поля. Если </w:t>
      </w:r>
      <w:proofErr w:type="spellStart"/>
      <w:r w:rsidRPr="0073142A">
        <w:rPr>
          <w:rFonts w:ascii="Times New Roman" w:hAnsi="Times New Roman" w:cs="Times New Roman"/>
          <w:sz w:val="28"/>
          <w:szCs w:val="28"/>
        </w:rPr>
        <w:t>валидация</w:t>
      </w:r>
      <w:proofErr w:type="spellEnd"/>
      <w:r w:rsidRPr="0073142A">
        <w:rPr>
          <w:rFonts w:ascii="Times New Roman" w:hAnsi="Times New Roman" w:cs="Times New Roman"/>
          <w:sz w:val="28"/>
          <w:szCs w:val="28"/>
        </w:rPr>
        <w:t xml:space="preserve"> не </w:t>
      </w:r>
      <w:proofErr w:type="gramStart"/>
      <w:r w:rsidRPr="0073142A">
        <w:rPr>
          <w:rFonts w:ascii="Times New Roman" w:hAnsi="Times New Roman" w:cs="Times New Roman"/>
          <w:sz w:val="28"/>
          <w:szCs w:val="28"/>
        </w:rPr>
        <w:t>пройдена</w:t>
      </w:r>
      <w:proofErr w:type="gramEnd"/>
      <w:r w:rsidRPr="0073142A">
        <w:rPr>
          <w:rFonts w:ascii="Times New Roman" w:hAnsi="Times New Roman" w:cs="Times New Roman"/>
          <w:sz w:val="28"/>
          <w:szCs w:val="28"/>
        </w:rPr>
        <w:t>, сервер возвращает сообщение об ошибке.</w:t>
      </w:r>
    </w:p>
    <w:p w:rsidR="0073142A" w:rsidRPr="0073142A" w:rsidRDefault="0073142A" w:rsidP="0073142A">
      <w:pPr>
        <w:pStyle w:val="a3"/>
        <w:numPr>
          <w:ilvl w:val="0"/>
          <w:numId w:val="21"/>
        </w:numPr>
        <w:ind w:left="426"/>
        <w:jc w:val="both"/>
        <w:rPr>
          <w:rFonts w:ascii="Times New Roman" w:hAnsi="Times New Roman" w:cs="Times New Roman"/>
          <w:sz w:val="28"/>
          <w:szCs w:val="28"/>
        </w:rPr>
      </w:pPr>
      <w:proofErr w:type="gramStart"/>
      <w:r w:rsidRPr="0073142A">
        <w:rPr>
          <w:rFonts w:ascii="Times New Roman" w:hAnsi="Times New Roman" w:cs="Times New Roman"/>
          <w:sz w:val="28"/>
          <w:szCs w:val="28"/>
        </w:rPr>
        <w:t>При</w:t>
      </w:r>
      <w:proofErr w:type="gramEnd"/>
      <w:r w:rsidRPr="0073142A">
        <w:rPr>
          <w:rFonts w:ascii="Times New Roman" w:hAnsi="Times New Roman" w:cs="Times New Roman"/>
          <w:sz w:val="28"/>
          <w:szCs w:val="28"/>
        </w:rPr>
        <w:t xml:space="preserve"> успешной </w:t>
      </w:r>
      <w:proofErr w:type="spellStart"/>
      <w:r w:rsidRPr="0073142A">
        <w:rPr>
          <w:rFonts w:ascii="Times New Roman" w:hAnsi="Times New Roman" w:cs="Times New Roman"/>
          <w:sz w:val="28"/>
          <w:szCs w:val="28"/>
        </w:rPr>
        <w:t>валидации</w:t>
      </w:r>
      <w:proofErr w:type="spellEnd"/>
      <w:r w:rsidRPr="0073142A">
        <w:rPr>
          <w:rFonts w:ascii="Times New Roman" w:hAnsi="Times New Roman" w:cs="Times New Roman"/>
          <w:sz w:val="28"/>
          <w:szCs w:val="28"/>
        </w:rPr>
        <w:t xml:space="preserve"> сервер формирует SQL-запрос INSERT в таблицы </w:t>
      </w:r>
      <w:proofErr w:type="spellStart"/>
      <w:r w:rsidRPr="0073142A">
        <w:rPr>
          <w:rFonts w:ascii="Times New Roman" w:hAnsi="Times New Roman" w:cs="Times New Roman"/>
          <w:sz w:val="28"/>
          <w:szCs w:val="28"/>
        </w:rPr>
        <w:t>Clients</w:t>
      </w:r>
      <w:proofErr w:type="spellEnd"/>
      <w:r w:rsidRPr="0073142A">
        <w:rPr>
          <w:rFonts w:ascii="Times New Roman" w:hAnsi="Times New Roman" w:cs="Times New Roman"/>
          <w:sz w:val="28"/>
          <w:szCs w:val="28"/>
        </w:rPr>
        <w:t xml:space="preserve"> и </w:t>
      </w:r>
      <w:proofErr w:type="spellStart"/>
      <w:r w:rsidRPr="0073142A">
        <w:rPr>
          <w:rFonts w:ascii="Times New Roman" w:hAnsi="Times New Roman" w:cs="Times New Roman"/>
          <w:sz w:val="28"/>
          <w:szCs w:val="28"/>
        </w:rPr>
        <w:t>Cars</w:t>
      </w:r>
      <w:proofErr w:type="spellEnd"/>
      <w:r w:rsidRPr="0073142A">
        <w:rPr>
          <w:rFonts w:ascii="Times New Roman" w:hAnsi="Times New Roman" w:cs="Times New Roman"/>
          <w:sz w:val="28"/>
          <w:szCs w:val="28"/>
        </w:rPr>
        <w:t xml:space="preserve"> (если данные новые), а затем создаёт запись в таблице </w:t>
      </w:r>
      <w:proofErr w:type="spellStart"/>
      <w:r w:rsidRPr="0073142A">
        <w:rPr>
          <w:rFonts w:ascii="Times New Roman" w:hAnsi="Times New Roman" w:cs="Times New Roman"/>
          <w:sz w:val="28"/>
          <w:szCs w:val="28"/>
        </w:rPr>
        <w:t>Policies</w:t>
      </w:r>
      <w:proofErr w:type="spellEnd"/>
      <w:r w:rsidRPr="0073142A">
        <w:rPr>
          <w:rFonts w:ascii="Times New Roman" w:hAnsi="Times New Roman" w:cs="Times New Roman"/>
          <w:sz w:val="28"/>
          <w:szCs w:val="28"/>
        </w:rPr>
        <w:t xml:space="preserve"> со статусом «Новый».</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Сервер выполняет расчёт премии, обращаясь к таблице тарифов, и вставляет запись в таблицу </w:t>
      </w:r>
      <w:proofErr w:type="spellStart"/>
      <w:r w:rsidRPr="0073142A">
        <w:rPr>
          <w:rFonts w:ascii="Times New Roman" w:hAnsi="Times New Roman" w:cs="Times New Roman"/>
          <w:sz w:val="28"/>
          <w:szCs w:val="28"/>
        </w:rPr>
        <w:t>Payments</w:t>
      </w:r>
      <w:proofErr w:type="spellEnd"/>
      <w:r w:rsidRPr="0073142A">
        <w:rPr>
          <w:rFonts w:ascii="Times New Roman" w:hAnsi="Times New Roman" w:cs="Times New Roman"/>
          <w:sz w:val="28"/>
          <w:szCs w:val="28"/>
        </w:rPr>
        <w:t xml:space="preserve"> с суммой к оплате и статусом «Ожидает оплаты».</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Сервер возвращает клиенту страницу с результатами расчёта и кнопкой «Перейти к оплате».</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Клиент нажимает кнопку оплаты. Сервер перенаправляет его на страницу Платёжного шлюза, передавая сумму и идентификатор платежа.</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Клиент взаимодействует со шлюзом (вводит данные карты, подтверждает). Шлюз выполняет авторизацию и списание, после чего отправляет веб-серверу асинхронное уведомление (</w:t>
      </w:r>
      <w:proofErr w:type="spellStart"/>
      <w:r w:rsidRPr="0073142A">
        <w:rPr>
          <w:rFonts w:ascii="Times New Roman" w:hAnsi="Times New Roman" w:cs="Times New Roman"/>
          <w:sz w:val="28"/>
          <w:szCs w:val="28"/>
        </w:rPr>
        <w:t>callback</w:t>
      </w:r>
      <w:proofErr w:type="spellEnd"/>
      <w:r w:rsidRPr="0073142A">
        <w:rPr>
          <w:rFonts w:ascii="Times New Roman" w:hAnsi="Times New Roman" w:cs="Times New Roman"/>
          <w:sz w:val="28"/>
          <w:szCs w:val="28"/>
        </w:rPr>
        <w:t>) или синхронный ответ об успехе.</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Веб-сервер получает подтверждение оплаты и выполняет два SQL-запроса: UPDATE записи в таблице </w:t>
      </w:r>
      <w:proofErr w:type="spellStart"/>
      <w:r w:rsidRPr="0073142A">
        <w:rPr>
          <w:rFonts w:ascii="Times New Roman" w:hAnsi="Times New Roman" w:cs="Times New Roman"/>
          <w:sz w:val="28"/>
          <w:szCs w:val="28"/>
        </w:rPr>
        <w:t>Payments</w:t>
      </w:r>
      <w:proofErr w:type="spellEnd"/>
      <w:r w:rsidRPr="0073142A">
        <w:rPr>
          <w:rFonts w:ascii="Times New Roman" w:hAnsi="Times New Roman" w:cs="Times New Roman"/>
          <w:sz w:val="28"/>
          <w:szCs w:val="28"/>
        </w:rPr>
        <w:t xml:space="preserve"> (статус «Оплачен», дата платежа) и UPDATE записи в таблице </w:t>
      </w:r>
      <w:proofErr w:type="spellStart"/>
      <w:r w:rsidRPr="0073142A">
        <w:rPr>
          <w:rFonts w:ascii="Times New Roman" w:hAnsi="Times New Roman" w:cs="Times New Roman"/>
          <w:sz w:val="28"/>
          <w:szCs w:val="28"/>
        </w:rPr>
        <w:t>Policies</w:t>
      </w:r>
      <w:proofErr w:type="spellEnd"/>
      <w:r w:rsidRPr="0073142A">
        <w:rPr>
          <w:rFonts w:ascii="Times New Roman" w:hAnsi="Times New Roman" w:cs="Times New Roman"/>
          <w:sz w:val="28"/>
          <w:szCs w:val="28"/>
        </w:rPr>
        <w:t xml:space="preserve"> (статус «Оплачен»).</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Сервер генерирует номер полиса и вызывает процедуру создания страховой карты (запись в соответствующей таблице, если карта хранится как сущность).</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Сервер формирует страницу с сообщением об успешном оформлении полиса и ссылками на скачивание PDF-файлов.</w:t>
      </w:r>
    </w:p>
    <w:p w:rsidR="0073142A" w:rsidRPr="0073142A" w:rsidRDefault="0073142A" w:rsidP="0073142A">
      <w:pPr>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5937885" cy="7813675"/>
            <wp:effectExtent l="0" t="0" r="5715" b="0"/>
            <wp:docPr id="16" name="Рисунок 16" descr="C:\Users\priko\Downloads\Последовательн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priko\Downloads\Последовательности.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7813675"/>
                    </a:xfrm>
                    <a:prstGeom prst="rect">
                      <a:avLst/>
                    </a:prstGeom>
                    <a:noFill/>
                    <a:ln>
                      <a:noFill/>
                    </a:ln>
                    <a:effectLst>
                      <a:innerShdw blurRad="114300">
                        <a:prstClr val="black"/>
                      </a:innerShdw>
                    </a:effectLst>
                  </pic:spPr>
                </pic:pic>
              </a:graphicData>
            </a:graphic>
          </wp:inline>
        </w:drawing>
      </w:r>
    </w:p>
    <w:p w:rsid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Диаграмма последовательности позволяет чётко определить интерфейсы между модулями и является руководством для написания серверного кода.</w:t>
      </w:r>
    </w:p>
    <w:p w:rsidR="0073142A" w:rsidRPr="0073142A" w:rsidRDefault="0073142A" w:rsidP="0073142A">
      <w:pPr>
        <w:jc w:val="both"/>
        <w:rPr>
          <w:rFonts w:ascii="Times New Roman" w:hAnsi="Times New Roman" w:cs="Times New Roman"/>
          <w:sz w:val="28"/>
          <w:szCs w:val="28"/>
        </w:rPr>
      </w:pPr>
      <w:r w:rsidRPr="0073142A">
        <w:rPr>
          <w:rFonts w:ascii="Times New Roman" w:hAnsi="Times New Roman" w:cs="Times New Roman"/>
          <w:sz w:val="28"/>
          <w:szCs w:val="28"/>
        </w:rPr>
        <w:t>3.4 Диаграмма классов (</w:t>
      </w:r>
      <w:proofErr w:type="spellStart"/>
      <w:r w:rsidRPr="0073142A">
        <w:rPr>
          <w:rFonts w:ascii="Times New Roman" w:hAnsi="Times New Roman" w:cs="Times New Roman"/>
          <w:sz w:val="28"/>
          <w:szCs w:val="28"/>
        </w:rPr>
        <w:t>Class</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Diagram</w:t>
      </w:r>
      <w:proofErr w:type="spellEnd"/>
      <w:r w:rsidRPr="0073142A">
        <w:rPr>
          <w:rFonts w:ascii="Times New Roman" w:hAnsi="Times New Roman" w:cs="Times New Roman"/>
          <w:sz w:val="28"/>
          <w:szCs w:val="28"/>
        </w:rPr>
        <w:t>)</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lastRenderedPageBreak/>
        <w:t>Диаграмма классов определяет статическую структуру системы: набор классов предметной области, их атрибуты, методы и отношения друг с другом. Ниже приведено под</w:t>
      </w:r>
      <w:r>
        <w:rPr>
          <w:rFonts w:ascii="Times New Roman" w:hAnsi="Times New Roman" w:cs="Times New Roman"/>
          <w:sz w:val="28"/>
          <w:szCs w:val="28"/>
        </w:rPr>
        <w:t>робное описание каждого класса.</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rPr>
        <w:t>Client</w:t>
      </w:r>
      <w:proofErr w:type="spellEnd"/>
      <w:r>
        <w:rPr>
          <w:rFonts w:ascii="Times New Roman" w:hAnsi="Times New Roman" w:cs="Times New Roman"/>
          <w:sz w:val="28"/>
          <w:szCs w:val="28"/>
        </w:rPr>
        <w:t xml:space="preserve"> (Клиент):</w:t>
      </w:r>
    </w:p>
    <w:p w:rsidR="0073142A" w:rsidRPr="0073142A" w:rsidRDefault="0073142A" w:rsidP="0073142A">
      <w:pPr>
        <w:pStyle w:val="a3"/>
        <w:numPr>
          <w:ilvl w:val="0"/>
          <w:numId w:val="22"/>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Атрибуты: </w:t>
      </w:r>
      <w:proofErr w:type="spellStart"/>
      <w:r w:rsidRPr="0073142A">
        <w:rPr>
          <w:rFonts w:ascii="Times New Roman" w:hAnsi="Times New Roman" w:cs="Times New Roman"/>
          <w:sz w:val="28"/>
          <w:szCs w:val="28"/>
        </w:rPr>
        <w:t>client_id</w:t>
      </w:r>
      <w:proofErr w:type="spellEnd"/>
      <w:r w:rsidRPr="0073142A">
        <w:rPr>
          <w:rFonts w:ascii="Times New Roman" w:hAnsi="Times New Roman" w:cs="Times New Roman"/>
          <w:sz w:val="28"/>
          <w:szCs w:val="28"/>
        </w:rPr>
        <w:t xml:space="preserve"> (уникальный идентификатор), </w:t>
      </w:r>
      <w:proofErr w:type="spellStart"/>
      <w:r w:rsidRPr="0073142A">
        <w:rPr>
          <w:rFonts w:ascii="Times New Roman" w:hAnsi="Times New Roman" w:cs="Times New Roman"/>
          <w:sz w:val="28"/>
          <w:szCs w:val="28"/>
        </w:rPr>
        <w:t>full_name</w:t>
      </w:r>
      <w:proofErr w:type="spellEnd"/>
      <w:r w:rsidRPr="0073142A">
        <w:rPr>
          <w:rFonts w:ascii="Times New Roman" w:hAnsi="Times New Roman" w:cs="Times New Roman"/>
          <w:sz w:val="28"/>
          <w:szCs w:val="28"/>
        </w:rPr>
        <w:t xml:space="preserve"> (ФИО), </w:t>
      </w:r>
      <w:proofErr w:type="spellStart"/>
      <w:r w:rsidRPr="0073142A">
        <w:rPr>
          <w:rFonts w:ascii="Times New Roman" w:hAnsi="Times New Roman" w:cs="Times New Roman"/>
          <w:sz w:val="28"/>
          <w:szCs w:val="28"/>
        </w:rPr>
        <w:t>address</w:t>
      </w:r>
      <w:proofErr w:type="spellEnd"/>
      <w:r w:rsidRPr="0073142A">
        <w:rPr>
          <w:rFonts w:ascii="Times New Roman" w:hAnsi="Times New Roman" w:cs="Times New Roman"/>
          <w:sz w:val="28"/>
          <w:szCs w:val="28"/>
        </w:rPr>
        <w:t xml:space="preserve"> (адрес), </w:t>
      </w:r>
      <w:proofErr w:type="spellStart"/>
      <w:r w:rsidRPr="0073142A">
        <w:rPr>
          <w:rFonts w:ascii="Times New Roman" w:hAnsi="Times New Roman" w:cs="Times New Roman"/>
          <w:sz w:val="28"/>
          <w:szCs w:val="28"/>
        </w:rPr>
        <w:t>phone</w:t>
      </w:r>
      <w:proofErr w:type="spellEnd"/>
      <w:r w:rsidRPr="0073142A">
        <w:rPr>
          <w:rFonts w:ascii="Times New Roman" w:hAnsi="Times New Roman" w:cs="Times New Roman"/>
          <w:sz w:val="28"/>
          <w:szCs w:val="28"/>
        </w:rPr>
        <w:t xml:space="preserve"> (телефон), </w:t>
      </w:r>
      <w:proofErr w:type="spellStart"/>
      <w:r w:rsidRPr="0073142A">
        <w:rPr>
          <w:rFonts w:ascii="Times New Roman" w:hAnsi="Times New Roman" w:cs="Times New Roman"/>
          <w:sz w:val="28"/>
          <w:szCs w:val="28"/>
        </w:rPr>
        <w:t>email</w:t>
      </w:r>
      <w:proofErr w:type="spellEnd"/>
      <w:r w:rsidRPr="0073142A">
        <w:rPr>
          <w:rFonts w:ascii="Times New Roman" w:hAnsi="Times New Roman" w:cs="Times New Roman"/>
          <w:sz w:val="28"/>
          <w:szCs w:val="28"/>
        </w:rPr>
        <w:t xml:space="preserve"> (электронная почта), </w:t>
      </w:r>
      <w:proofErr w:type="spellStart"/>
      <w:r w:rsidRPr="0073142A">
        <w:rPr>
          <w:rFonts w:ascii="Times New Roman" w:hAnsi="Times New Roman" w:cs="Times New Roman"/>
          <w:sz w:val="28"/>
          <w:szCs w:val="28"/>
        </w:rPr>
        <w:t>driver_license</w:t>
      </w:r>
      <w:proofErr w:type="spellEnd"/>
      <w:r w:rsidRPr="0073142A">
        <w:rPr>
          <w:rFonts w:ascii="Times New Roman" w:hAnsi="Times New Roman" w:cs="Times New Roman"/>
          <w:sz w:val="28"/>
          <w:szCs w:val="28"/>
        </w:rPr>
        <w:t xml:space="preserve"> (серия и номер водительского удостоверения).</w:t>
      </w:r>
    </w:p>
    <w:p w:rsidR="0073142A" w:rsidRPr="0073142A" w:rsidRDefault="0073142A" w:rsidP="0073142A">
      <w:pPr>
        <w:pStyle w:val="a3"/>
        <w:numPr>
          <w:ilvl w:val="0"/>
          <w:numId w:val="22"/>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register</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updateProfile</w:t>
      </w:r>
      <w:proofErr w:type="spellEnd"/>
      <w:r w:rsidRPr="0073142A">
        <w:rPr>
          <w:rFonts w:ascii="Times New Roman" w:hAnsi="Times New Roman" w:cs="Times New Roman"/>
          <w:sz w:val="28"/>
          <w:szCs w:val="28"/>
        </w:rPr>
        <w:t>().</w:t>
      </w:r>
    </w:p>
    <w:p w:rsidR="0073142A" w:rsidRPr="0073142A" w:rsidRDefault="0073142A" w:rsidP="0073142A">
      <w:pPr>
        <w:pStyle w:val="a3"/>
        <w:numPr>
          <w:ilvl w:val="0"/>
          <w:numId w:val="22"/>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один Клиент может иметь множество Полисов (1..*); может подать множество Заявлений о ДТП.</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rPr>
        <w:t>Car</w:t>
      </w:r>
      <w:proofErr w:type="spellEnd"/>
      <w:r>
        <w:rPr>
          <w:rFonts w:ascii="Times New Roman" w:hAnsi="Times New Roman" w:cs="Times New Roman"/>
          <w:sz w:val="28"/>
          <w:szCs w:val="28"/>
        </w:rPr>
        <w:t xml:space="preserve"> (Автомобиль):</w:t>
      </w:r>
    </w:p>
    <w:p w:rsidR="0073142A" w:rsidRPr="0073142A" w:rsidRDefault="0073142A" w:rsidP="0073142A">
      <w:pPr>
        <w:pStyle w:val="a3"/>
        <w:numPr>
          <w:ilvl w:val="0"/>
          <w:numId w:val="23"/>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Атрибуты: </w:t>
      </w:r>
      <w:proofErr w:type="spellStart"/>
      <w:r w:rsidRPr="0073142A">
        <w:rPr>
          <w:rFonts w:ascii="Times New Roman" w:hAnsi="Times New Roman" w:cs="Times New Roman"/>
          <w:sz w:val="28"/>
          <w:szCs w:val="28"/>
        </w:rPr>
        <w:t>car_id</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plate_number</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госномер</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brand</w:t>
      </w:r>
      <w:proofErr w:type="spellEnd"/>
      <w:r w:rsidRPr="0073142A">
        <w:rPr>
          <w:rFonts w:ascii="Times New Roman" w:hAnsi="Times New Roman" w:cs="Times New Roman"/>
          <w:sz w:val="28"/>
          <w:szCs w:val="28"/>
        </w:rPr>
        <w:t xml:space="preserve"> (марка), </w:t>
      </w:r>
      <w:proofErr w:type="spellStart"/>
      <w:r w:rsidRPr="0073142A">
        <w:rPr>
          <w:rFonts w:ascii="Times New Roman" w:hAnsi="Times New Roman" w:cs="Times New Roman"/>
          <w:sz w:val="28"/>
          <w:szCs w:val="28"/>
        </w:rPr>
        <w:t>model</w:t>
      </w:r>
      <w:proofErr w:type="spellEnd"/>
      <w:r w:rsidRPr="0073142A">
        <w:rPr>
          <w:rFonts w:ascii="Times New Roman" w:hAnsi="Times New Roman" w:cs="Times New Roman"/>
          <w:sz w:val="28"/>
          <w:szCs w:val="28"/>
        </w:rPr>
        <w:t xml:space="preserve"> (модель), </w:t>
      </w:r>
      <w:proofErr w:type="spellStart"/>
      <w:r w:rsidRPr="0073142A">
        <w:rPr>
          <w:rFonts w:ascii="Times New Roman" w:hAnsi="Times New Roman" w:cs="Times New Roman"/>
          <w:sz w:val="28"/>
          <w:szCs w:val="28"/>
        </w:rPr>
        <w:t>year</w:t>
      </w:r>
      <w:proofErr w:type="spellEnd"/>
      <w:r w:rsidRPr="0073142A">
        <w:rPr>
          <w:rFonts w:ascii="Times New Roman" w:hAnsi="Times New Roman" w:cs="Times New Roman"/>
          <w:sz w:val="28"/>
          <w:szCs w:val="28"/>
        </w:rPr>
        <w:t xml:space="preserve"> (год выпуска), </w:t>
      </w:r>
      <w:proofErr w:type="spellStart"/>
      <w:r w:rsidRPr="0073142A">
        <w:rPr>
          <w:rFonts w:ascii="Times New Roman" w:hAnsi="Times New Roman" w:cs="Times New Roman"/>
          <w:sz w:val="28"/>
          <w:szCs w:val="28"/>
        </w:rPr>
        <w:t>vin</w:t>
      </w:r>
      <w:proofErr w:type="spellEnd"/>
      <w:r w:rsidRPr="0073142A">
        <w:rPr>
          <w:rFonts w:ascii="Times New Roman" w:hAnsi="Times New Roman" w:cs="Times New Roman"/>
          <w:sz w:val="28"/>
          <w:szCs w:val="28"/>
        </w:rPr>
        <w:t xml:space="preserve"> (VIN-код), </w:t>
      </w:r>
      <w:proofErr w:type="spellStart"/>
      <w:r w:rsidRPr="0073142A">
        <w:rPr>
          <w:rFonts w:ascii="Times New Roman" w:hAnsi="Times New Roman" w:cs="Times New Roman"/>
          <w:sz w:val="28"/>
          <w:szCs w:val="28"/>
        </w:rPr>
        <w:t>power_hp</w:t>
      </w:r>
      <w:proofErr w:type="spellEnd"/>
      <w:r w:rsidRPr="0073142A">
        <w:rPr>
          <w:rFonts w:ascii="Times New Roman" w:hAnsi="Times New Roman" w:cs="Times New Roman"/>
          <w:sz w:val="28"/>
          <w:szCs w:val="28"/>
        </w:rPr>
        <w:t xml:space="preserve"> (мощность в </w:t>
      </w:r>
      <w:proofErr w:type="spellStart"/>
      <w:r w:rsidRPr="0073142A">
        <w:rPr>
          <w:rFonts w:ascii="Times New Roman" w:hAnsi="Times New Roman" w:cs="Times New Roman"/>
          <w:sz w:val="28"/>
          <w:szCs w:val="28"/>
        </w:rPr>
        <w:t>л.</w:t>
      </w:r>
      <w:proofErr w:type="gramStart"/>
      <w:r w:rsidRPr="0073142A">
        <w:rPr>
          <w:rFonts w:ascii="Times New Roman" w:hAnsi="Times New Roman" w:cs="Times New Roman"/>
          <w:sz w:val="28"/>
          <w:szCs w:val="28"/>
        </w:rPr>
        <w:t>с</w:t>
      </w:r>
      <w:proofErr w:type="spellEnd"/>
      <w:proofErr w:type="gramEnd"/>
      <w:r w:rsidRPr="0073142A">
        <w:rPr>
          <w:rFonts w:ascii="Times New Roman" w:hAnsi="Times New Roman" w:cs="Times New Roman"/>
          <w:sz w:val="28"/>
          <w:szCs w:val="28"/>
        </w:rPr>
        <w:t>.).</w:t>
      </w:r>
    </w:p>
    <w:p w:rsidR="0073142A" w:rsidRPr="0073142A" w:rsidRDefault="0073142A" w:rsidP="0073142A">
      <w:pPr>
        <w:pStyle w:val="a3"/>
        <w:numPr>
          <w:ilvl w:val="0"/>
          <w:numId w:val="23"/>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addCar</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editCar</w:t>
      </w:r>
      <w:proofErr w:type="spellEnd"/>
      <w:r w:rsidRPr="0073142A">
        <w:rPr>
          <w:rFonts w:ascii="Times New Roman" w:hAnsi="Times New Roman" w:cs="Times New Roman"/>
          <w:sz w:val="28"/>
          <w:szCs w:val="28"/>
        </w:rPr>
        <w:t>().</w:t>
      </w:r>
    </w:p>
    <w:p w:rsidR="0073142A" w:rsidRPr="0073142A" w:rsidRDefault="0073142A" w:rsidP="0073142A">
      <w:pPr>
        <w:pStyle w:val="a3"/>
        <w:numPr>
          <w:ilvl w:val="0"/>
          <w:numId w:val="23"/>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один Автомобиль связан с одним или несколькими Полисами (если перестраховывался), один Полис привязан к одному Автомобилю.</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rPr>
        <w:t>Policy</w:t>
      </w:r>
      <w:proofErr w:type="spellEnd"/>
      <w:r>
        <w:rPr>
          <w:rFonts w:ascii="Times New Roman" w:hAnsi="Times New Roman" w:cs="Times New Roman"/>
          <w:sz w:val="28"/>
          <w:szCs w:val="28"/>
        </w:rPr>
        <w:t xml:space="preserve"> (Полис):</w:t>
      </w:r>
    </w:p>
    <w:p w:rsidR="0073142A" w:rsidRPr="0073142A" w:rsidRDefault="0073142A" w:rsidP="0073142A">
      <w:pPr>
        <w:pStyle w:val="a3"/>
        <w:numPr>
          <w:ilvl w:val="0"/>
          <w:numId w:val="24"/>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Атрибуты: </w:t>
      </w:r>
      <w:proofErr w:type="spellStart"/>
      <w:r w:rsidRPr="0073142A">
        <w:rPr>
          <w:rFonts w:ascii="Times New Roman" w:hAnsi="Times New Roman" w:cs="Times New Roman"/>
          <w:sz w:val="28"/>
          <w:szCs w:val="28"/>
        </w:rPr>
        <w:t>policy_id</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number</w:t>
      </w:r>
      <w:proofErr w:type="spellEnd"/>
      <w:r w:rsidRPr="0073142A">
        <w:rPr>
          <w:rFonts w:ascii="Times New Roman" w:hAnsi="Times New Roman" w:cs="Times New Roman"/>
          <w:sz w:val="28"/>
          <w:szCs w:val="28"/>
        </w:rPr>
        <w:t xml:space="preserve"> (уникальный номер полиса), </w:t>
      </w:r>
      <w:proofErr w:type="spellStart"/>
      <w:r w:rsidRPr="0073142A">
        <w:rPr>
          <w:rFonts w:ascii="Times New Roman" w:hAnsi="Times New Roman" w:cs="Times New Roman"/>
          <w:sz w:val="28"/>
          <w:szCs w:val="28"/>
        </w:rPr>
        <w:t>start_date</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end_date</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status</w:t>
      </w:r>
      <w:proofErr w:type="spellEnd"/>
      <w:r w:rsidRPr="0073142A">
        <w:rPr>
          <w:rFonts w:ascii="Times New Roman" w:hAnsi="Times New Roman" w:cs="Times New Roman"/>
          <w:sz w:val="28"/>
          <w:szCs w:val="28"/>
        </w:rPr>
        <w:t xml:space="preserve"> (Новый, Оплачен, Действует, Истёк), </w:t>
      </w:r>
      <w:proofErr w:type="spellStart"/>
      <w:r w:rsidRPr="0073142A">
        <w:rPr>
          <w:rFonts w:ascii="Times New Roman" w:hAnsi="Times New Roman" w:cs="Times New Roman"/>
          <w:sz w:val="28"/>
          <w:szCs w:val="28"/>
        </w:rPr>
        <w:t>type</w:t>
      </w:r>
      <w:proofErr w:type="spellEnd"/>
      <w:r w:rsidRPr="0073142A">
        <w:rPr>
          <w:rFonts w:ascii="Times New Roman" w:hAnsi="Times New Roman" w:cs="Times New Roman"/>
          <w:sz w:val="28"/>
          <w:szCs w:val="28"/>
        </w:rPr>
        <w:t xml:space="preserve"> (ОСАГО, КАСКО), </w:t>
      </w:r>
      <w:proofErr w:type="spellStart"/>
      <w:r w:rsidRPr="0073142A">
        <w:rPr>
          <w:rFonts w:ascii="Times New Roman" w:hAnsi="Times New Roman" w:cs="Times New Roman"/>
          <w:sz w:val="28"/>
          <w:szCs w:val="28"/>
        </w:rPr>
        <w:t>premium_amount</w:t>
      </w:r>
      <w:proofErr w:type="spellEnd"/>
      <w:r w:rsidRPr="0073142A">
        <w:rPr>
          <w:rFonts w:ascii="Times New Roman" w:hAnsi="Times New Roman" w:cs="Times New Roman"/>
          <w:sz w:val="28"/>
          <w:szCs w:val="28"/>
        </w:rPr>
        <w:t xml:space="preserve"> (сумма премии).</w:t>
      </w:r>
    </w:p>
    <w:p w:rsidR="0073142A" w:rsidRPr="0073142A" w:rsidRDefault="0073142A" w:rsidP="0073142A">
      <w:pPr>
        <w:pStyle w:val="a3"/>
        <w:numPr>
          <w:ilvl w:val="0"/>
          <w:numId w:val="24"/>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calculatePremium</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activate</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terminate</w:t>
      </w:r>
      <w:proofErr w:type="spellEnd"/>
      <w:r w:rsidRPr="0073142A">
        <w:rPr>
          <w:rFonts w:ascii="Times New Roman" w:hAnsi="Times New Roman" w:cs="Times New Roman"/>
          <w:sz w:val="28"/>
          <w:szCs w:val="28"/>
        </w:rPr>
        <w:t>().</w:t>
      </w:r>
    </w:p>
    <w:p w:rsidR="0073142A" w:rsidRPr="0073142A" w:rsidRDefault="0073142A" w:rsidP="0073142A">
      <w:pPr>
        <w:pStyle w:val="a3"/>
        <w:numPr>
          <w:ilvl w:val="0"/>
          <w:numId w:val="24"/>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Полис принадлежит одному Клиенту и одному Автомобилю; может иметь множество Платежей (например, при рассрочке); с Полисом может быть связано множество Страховых случаев.</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rPr>
        <w:t>Payment</w:t>
      </w:r>
      <w:proofErr w:type="spellEnd"/>
      <w:r>
        <w:rPr>
          <w:rFonts w:ascii="Times New Roman" w:hAnsi="Times New Roman" w:cs="Times New Roman"/>
          <w:sz w:val="28"/>
          <w:szCs w:val="28"/>
        </w:rPr>
        <w:t xml:space="preserve"> (Платёж клиента):</w:t>
      </w:r>
    </w:p>
    <w:p w:rsidR="0073142A" w:rsidRPr="00AC37F8" w:rsidRDefault="0073142A" w:rsidP="0073142A">
      <w:pPr>
        <w:pStyle w:val="a3"/>
        <w:numPr>
          <w:ilvl w:val="0"/>
          <w:numId w:val="25"/>
        </w:numPr>
        <w:ind w:left="426"/>
        <w:jc w:val="both"/>
        <w:rPr>
          <w:rFonts w:ascii="Times New Roman" w:hAnsi="Times New Roman" w:cs="Times New Roman"/>
          <w:sz w:val="28"/>
          <w:szCs w:val="28"/>
          <w:lang w:val="en-US"/>
        </w:rPr>
      </w:pPr>
      <w:r w:rsidRPr="0073142A">
        <w:rPr>
          <w:rFonts w:ascii="Times New Roman" w:hAnsi="Times New Roman" w:cs="Times New Roman"/>
          <w:sz w:val="28"/>
          <w:szCs w:val="28"/>
        </w:rPr>
        <w:t>Атрибуты</w:t>
      </w:r>
      <w:r w:rsidRPr="00AC37F8">
        <w:rPr>
          <w:rFonts w:ascii="Times New Roman" w:hAnsi="Times New Roman" w:cs="Times New Roman"/>
          <w:sz w:val="28"/>
          <w:szCs w:val="28"/>
          <w:lang w:val="en-US"/>
        </w:rPr>
        <w:t xml:space="preserve">: </w:t>
      </w:r>
      <w:proofErr w:type="spellStart"/>
      <w:r w:rsidRPr="0073142A">
        <w:rPr>
          <w:rFonts w:ascii="Times New Roman" w:hAnsi="Times New Roman" w:cs="Times New Roman"/>
          <w:sz w:val="28"/>
          <w:szCs w:val="28"/>
          <w:lang w:val="en-US"/>
        </w:rPr>
        <w:t>payment</w:t>
      </w:r>
      <w:r w:rsidRPr="00AC37F8">
        <w:rPr>
          <w:rFonts w:ascii="Times New Roman" w:hAnsi="Times New Roman" w:cs="Times New Roman"/>
          <w:sz w:val="28"/>
          <w:szCs w:val="28"/>
          <w:lang w:val="en-US"/>
        </w:rPr>
        <w:t>_</w:t>
      </w:r>
      <w:r w:rsidRPr="0073142A">
        <w:rPr>
          <w:rFonts w:ascii="Times New Roman" w:hAnsi="Times New Roman" w:cs="Times New Roman"/>
          <w:sz w:val="28"/>
          <w:szCs w:val="28"/>
          <w:lang w:val="en-US"/>
        </w:rPr>
        <w:t>id</w:t>
      </w:r>
      <w:proofErr w:type="spellEnd"/>
      <w:r w:rsidRPr="00AC37F8">
        <w:rPr>
          <w:rFonts w:ascii="Times New Roman" w:hAnsi="Times New Roman" w:cs="Times New Roman"/>
          <w:sz w:val="28"/>
          <w:szCs w:val="28"/>
          <w:lang w:val="en-US"/>
        </w:rPr>
        <w:t xml:space="preserve">, </w:t>
      </w:r>
      <w:proofErr w:type="spellStart"/>
      <w:r w:rsidRPr="0073142A">
        <w:rPr>
          <w:rFonts w:ascii="Times New Roman" w:hAnsi="Times New Roman" w:cs="Times New Roman"/>
          <w:sz w:val="28"/>
          <w:szCs w:val="28"/>
          <w:lang w:val="en-US"/>
        </w:rPr>
        <w:t>payment</w:t>
      </w:r>
      <w:r w:rsidRPr="00AC37F8">
        <w:rPr>
          <w:rFonts w:ascii="Times New Roman" w:hAnsi="Times New Roman" w:cs="Times New Roman"/>
          <w:sz w:val="28"/>
          <w:szCs w:val="28"/>
          <w:lang w:val="en-US"/>
        </w:rPr>
        <w:t>_</w:t>
      </w:r>
      <w:r w:rsidRPr="0073142A">
        <w:rPr>
          <w:rFonts w:ascii="Times New Roman" w:hAnsi="Times New Roman" w:cs="Times New Roman"/>
          <w:sz w:val="28"/>
          <w:szCs w:val="28"/>
          <w:lang w:val="en-US"/>
        </w:rPr>
        <w:t>date</w:t>
      </w:r>
      <w:proofErr w:type="spellEnd"/>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lang w:val="en-US"/>
        </w:rPr>
        <w:t>amount</w:t>
      </w:r>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lang w:val="en-US"/>
        </w:rPr>
        <w:t>status</w:t>
      </w:r>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rPr>
        <w:t>Ожидает</w:t>
      </w:r>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rPr>
        <w:t>Оплачен</w:t>
      </w:r>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rPr>
        <w:t>Отклонён</w:t>
      </w:r>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lang w:val="en-US"/>
        </w:rPr>
        <w:t>method</w:t>
      </w:r>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rPr>
        <w:t>способ</w:t>
      </w:r>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rPr>
        <w:t>платежа</w:t>
      </w:r>
      <w:r w:rsidRPr="00AC37F8">
        <w:rPr>
          <w:rFonts w:ascii="Times New Roman" w:hAnsi="Times New Roman" w:cs="Times New Roman"/>
          <w:sz w:val="28"/>
          <w:szCs w:val="28"/>
          <w:lang w:val="en-US"/>
        </w:rPr>
        <w:t>).</w:t>
      </w:r>
    </w:p>
    <w:p w:rsidR="0073142A" w:rsidRPr="0073142A" w:rsidRDefault="0073142A" w:rsidP="0073142A">
      <w:pPr>
        <w:pStyle w:val="a3"/>
        <w:numPr>
          <w:ilvl w:val="0"/>
          <w:numId w:val="25"/>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processPayment</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reconcile</w:t>
      </w:r>
      <w:proofErr w:type="spellEnd"/>
      <w:r w:rsidRPr="0073142A">
        <w:rPr>
          <w:rFonts w:ascii="Times New Roman" w:hAnsi="Times New Roman" w:cs="Times New Roman"/>
          <w:sz w:val="28"/>
          <w:szCs w:val="28"/>
        </w:rPr>
        <w:t>().</w:t>
      </w:r>
    </w:p>
    <w:p w:rsidR="0073142A" w:rsidRPr="0073142A" w:rsidRDefault="0073142A" w:rsidP="0073142A">
      <w:pPr>
        <w:pStyle w:val="a3"/>
        <w:numPr>
          <w:ilvl w:val="0"/>
          <w:numId w:val="25"/>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платёж относится к одному Полису.</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rPr>
        <w:t>Employee</w:t>
      </w:r>
      <w:proofErr w:type="spellEnd"/>
      <w:r>
        <w:rPr>
          <w:rFonts w:ascii="Times New Roman" w:hAnsi="Times New Roman" w:cs="Times New Roman"/>
          <w:sz w:val="28"/>
          <w:szCs w:val="28"/>
        </w:rPr>
        <w:t xml:space="preserve"> (Сотрудник):</w:t>
      </w:r>
    </w:p>
    <w:p w:rsidR="0073142A" w:rsidRPr="0073142A" w:rsidRDefault="0073142A" w:rsidP="0073142A">
      <w:pPr>
        <w:pStyle w:val="a3"/>
        <w:numPr>
          <w:ilvl w:val="0"/>
          <w:numId w:val="26"/>
        </w:numPr>
        <w:ind w:left="426"/>
        <w:jc w:val="both"/>
        <w:rPr>
          <w:rFonts w:ascii="Times New Roman" w:hAnsi="Times New Roman" w:cs="Times New Roman"/>
          <w:sz w:val="28"/>
          <w:szCs w:val="28"/>
          <w:lang w:val="en-US"/>
        </w:rPr>
      </w:pPr>
      <w:proofErr w:type="gramStart"/>
      <w:r w:rsidRPr="0073142A">
        <w:rPr>
          <w:rFonts w:ascii="Times New Roman" w:hAnsi="Times New Roman" w:cs="Times New Roman"/>
          <w:sz w:val="28"/>
          <w:szCs w:val="28"/>
        </w:rPr>
        <w:t>Атрибуты</w:t>
      </w:r>
      <w:r w:rsidRPr="0073142A">
        <w:rPr>
          <w:rFonts w:ascii="Times New Roman" w:hAnsi="Times New Roman" w:cs="Times New Roman"/>
          <w:sz w:val="28"/>
          <w:szCs w:val="28"/>
          <w:lang w:val="en-US"/>
        </w:rPr>
        <w:t xml:space="preserve">: </w:t>
      </w:r>
      <w:proofErr w:type="spellStart"/>
      <w:r w:rsidRPr="0073142A">
        <w:rPr>
          <w:rFonts w:ascii="Times New Roman" w:hAnsi="Times New Roman" w:cs="Times New Roman"/>
          <w:sz w:val="28"/>
          <w:szCs w:val="28"/>
          <w:lang w:val="en-US"/>
        </w:rPr>
        <w:t>employee_id</w:t>
      </w:r>
      <w:proofErr w:type="spellEnd"/>
      <w:r w:rsidRPr="0073142A">
        <w:rPr>
          <w:rFonts w:ascii="Times New Roman" w:hAnsi="Times New Roman" w:cs="Times New Roman"/>
          <w:sz w:val="28"/>
          <w:szCs w:val="28"/>
          <w:lang w:val="en-US"/>
        </w:rPr>
        <w:t xml:space="preserve">, </w:t>
      </w:r>
      <w:proofErr w:type="spellStart"/>
      <w:r w:rsidRPr="0073142A">
        <w:rPr>
          <w:rFonts w:ascii="Times New Roman" w:hAnsi="Times New Roman" w:cs="Times New Roman"/>
          <w:sz w:val="28"/>
          <w:szCs w:val="28"/>
          <w:lang w:val="en-US"/>
        </w:rPr>
        <w:t>full_name</w:t>
      </w:r>
      <w:proofErr w:type="spellEnd"/>
      <w:r w:rsidRPr="0073142A">
        <w:rPr>
          <w:rFonts w:ascii="Times New Roman" w:hAnsi="Times New Roman" w:cs="Times New Roman"/>
          <w:sz w:val="28"/>
          <w:szCs w:val="28"/>
          <w:lang w:val="en-US"/>
        </w:rPr>
        <w:t>, position (</w:t>
      </w:r>
      <w:r w:rsidRPr="0073142A">
        <w:rPr>
          <w:rFonts w:ascii="Times New Roman" w:hAnsi="Times New Roman" w:cs="Times New Roman"/>
          <w:sz w:val="28"/>
          <w:szCs w:val="28"/>
        </w:rPr>
        <w:t>должность</w:t>
      </w:r>
      <w:r w:rsidRPr="0073142A">
        <w:rPr>
          <w:rFonts w:ascii="Times New Roman" w:hAnsi="Times New Roman" w:cs="Times New Roman"/>
          <w:sz w:val="28"/>
          <w:szCs w:val="28"/>
          <w:lang w:val="en-US"/>
        </w:rPr>
        <w:t>:</w:t>
      </w:r>
      <w:proofErr w:type="gramEnd"/>
      <w:r w:rsidRPr="0073142A">
        <w:rPr>
          <w:rFonts w:ascii="Times New Roman" w:hAnsi="Times New Roman" w:cs="Times New Roman"/>
          <w:sz w:val="28"/>
          <w:szCs w:val="28"/>
          <w:lang w:val="en-US"/>
        </w:rPr>
        <w:t xml:space="preserve"> </w:t>
      </w:r>
      <w:proofErr w:type="gramStart"/>
      <w:r w:rsidRPr="0073142A">
        <w:rPr>
          <w:rFonts w:ascii="Times New Roman" w:hAnsi="Times New Roman" w:cs="Times New Roman"/>
          <w:sz w:val="28"/>
          <w:szCs w:val="28"/>
        </w:rPr>
        <w:t>Менеджер</w:t>
      </w:r>
      <w:r w:rsidRPr="0073142A">
        <w:rPr>
          <w:rFonts w:ascii="Times New Roman" w:hAnsi="Times New Roman" w:cs="Times New Roman"/>
          <w:sz w:val="28"/>
          <w:szCs w:val="28"/>
          <w:lang w:val="en-US"/>
        </w:rPr>
        <w:t xml:space="preserve">, </w:t>
      </w:r>
      <w:r w:rsidRPr="0073142A">
        <w:rPr>
          <w:rFonts w:ascii="Times New Roman" w:hAnsi="Times New Roman" w:cs="Times New Roman"/>
          <w:sz w:val="28"/>
          <w:szCs w:val="28"/>
        </w:rPr>
        <w:t>Оценщик</w:t>
      </w:r>
      <w:r w:rsidRPr="0073142A">
        <w:rPr>
          <w:rFonts w:ascii="Times New Roman" w:hAnsi="Times New Roman" w:cs="Times New Roman"/>
          <w:sz w:val="28"/>
          <w:szCs w:val="28"/>
          <w:lang w:val="en-US"/>
        </w:rPr>
        <w:t>).</w:t>
      </w:r>
      <w:proofErr w:type="gramEnd"/>
    </w:p>
    <w:p w:rsidR="0073142A" w:rsidRPr="0073142A" w:rsidRDefault="0073142A" w:rsidP="0073142A">
      <w:pPr>
        <w:pStyle w:val="a3"/>
        <w:numPr>
          <w:ilvl w:val="0"/>
          <w:numId w:val="26"/>
        </w:numPr>
        <w:ind w:left="426"/>
        <w:jc w:val="both"/>
        <w:rPr>
          <w:rFonts w:ascii="Times New Roman" w:hAnsi="Times New Roman" w:cs="Times New Roman"/>
          <w:sz w:val="28"/>
          <w:szCs w:val="28"/>
        </w:rPr>
      </w:pPr>
      <w:r w:rsidRPr="0073142A">
        <w:rPr>
          <w:rFonts w:ascii="Times New Roman" w:hAnsi="Times New Roman" w:cs="Times New Roman"/>
          <w:sz w:val="28"/>
          <w:szCs w:val="28"/>
        </w:rPr>
        <w:lastRenderedPageBreak/>
        <w:t>Методы: не специфичны на уровне диаграммы классов предметной области.</w:t>
      </w:r>
    </w:p>
    <w:p w:rsidR="0073142A" w:rsidRPr="0073142A" w:rsidRDefault="0073142A" w:rsidP="0073142A">
      <w:pPr>
        <w:pStyle w:val="a3"/>
        <w:numPr>
          <w:ilvl w:val="0"/>
          <w:numId w:val="26"/>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Сотрудник обрабатывает множество Полисов; регистрирует множество Страховых случаев; выполняет множество Оценок.</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Кла</w:t>
      </w:r>
      <w:r>
        <w:rPr>
          <w:rFonts w:ascii="Times New Roman" w:hAnsi="Times New Roman" w:cs="Times New Roman"/>
          <w:sz w:val="28"/>
          <w:szCs w:val="28"/>
        </w:rPr>
        <w:t xml:space="preserve">сс </w:t>
      </w:r>
      <w:proofErr w:type="spellStart"/>
      <w:r>
        <w:rPr>
          <w:rFonts w:ascii="Times New Roman" w:hAnsi="Times New Roman" w:cs="Times New Roman"/>
          <w:sz w:val="28"/>
          <w:szCs w:val="28"/>
        </w:rPr>
        <w:t>Accident</w:t>
      </w:r>
      <w:proofErr w:type="spellEnd"/>
      <w:r>
        <w:rPr>
          <w:rFonts w:ascii="Times New Roman" w:hAnsi="Times New Roman" w:cs="Times New Roman"/>
          <w:sz w:val="28"/>
          <w:szCs w:val="28"/>
        </w:rPr>
        <w:t xml:space="preserve"> (Страховой случай):</w:t>
      </w:r>
    </w:p>
    <w:p w:rsidR="0073142A" w:rsidRPr="0073142A" w:rsidRDefault="0073142A" w:rsidP="0073142A">
      <w:pPr>
        <w:pStyle w:val="a3"/>
        <w:numPr>
          <w:ilvl w:val="0"/>
          <w:numId w:val="27"/>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Атрибуты: </w:t>
      </w:r>
      <w:proofErr w:type="spellStart"/>
      <w:r w:rsidRPr="0073142A">
        <w:rPr>
          <w:rFonts w:ascii="Times New Roman" w:hAnsi="Times New Roman" w:cs="Times New Roman"/>
          <w:sz w:val="28"/>
          <w:szCs w:val="28"/>
        </w:rPr>
        <w:t>accident_id</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accident_date</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description</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settlement_status</w:t>
      </w:r>
      <w:proofErr w:type="spellEnd"/>
      <w:r w:rsidRPr="0073142A">
        <w:rPr>
          <w:rFonts w:ascii="Times New Roman" w:hAnsi="Times New Roman" w:cs="Times New Roman"/>
          <w:sz w:val="28"/>
          <w:szCs w:val="28"/>
        </w:rPr>
        <w:t xml:space="preserve"> (Зарегистрирован, На рассмотрении, Назначена оценка, Оценка завершена, Выплата произведена, Отказ), </w:t>
      </w:r>
      <w:proofErr w:type="spellStart"/>
      <w:r w:rsidRPr="0073142A">
        <w:rPr>
          <w:rFonts w:ascii="Times New Roman" w:hAnsi="Times New Roman" w:cs="Times New Roman"/>
          <w:sz w:val="28"/>
          <w:szCs w:val="28"/>
        </w:rPr>
        <w:t>policy_id</w:t>
      </w:r>
      <w:proofErr w:type="spellEnd"/>
      <w:r w:rsidRPr="0073142A">
        <w:rPr>
          <w:rFonts w:ascii="Times New Roman" w:hAnsi="Times New Roman" w:cs="Times New Roman"/>
          <w:sz w:val="28"/>
          <w:szCs w:val="28"/>
        </w:rPr>
        <w:t xml:space="preserve"> (FK).</w:t>
      </w:r>
    </w:p>
    <w:p w:rsidR="0073142A" w:rsidRPr="0073142A" w:rsidRDefault="0073142A" w:rsidP="0073142A">
      <w:pPr>
        <w:pStyle w:val="a3"/>
        <w:numPr>
          <w:ilvl w:val="0"/>
          <w:numId w:val="27"/>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register</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verify</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setStatus</w:t>
      </w:r>
      <w:proofErr w:type="spellEnd"/>
      <w:r w:rsidRPr="0073142A">
        <w:rPr>
          <w:rFonts w:ascii="Times New Roman" w:hAnsi="Times New Roman" w:cs="Times New Roman"/>
          <w:sz w:val="28"/>
          <w:szCs w:val="28"/>
        </w:rPr>
        <w:t>().</w:t>
      </w:r>
    </w:p>
    <w:p w:rsidR="0073142A" w:rsidRPr="0073142A" w:rsidRDefault="0073142A" w:rsidP="0073142A">
      <w:pPr>
        <w:pStyle w:val="a3"/>
        <w:numPr>
          <w:ilvl w:val="0"/>
          <w:numId w:val="27"/>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каждый Страховой случай связан с одним Полисом; по случаю назначается одна или несколько Оценок ущерба; случай может завершиться одной или несколькими Выплатами.</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Класс </w:t>
      </w:r>
      <w:proofErr w:type="spellStart"/>
      <w:r w:rsidRPr="0073142A">
        <w:rPr>
          <w:rFonts w:ascii="Times New Roman" w:hAnsi="Times New Roman" w:cs="Times New Roman"/>
          <w:sz w:val="28"/>
          <w:szCs w:val="28"/>
        </w:rPr>
        <w:t>Da</w:t>
      </w:r>
      <w:r>
        <w:rPr>
          <w:rFonts w:ascii="Times New Roman" w:hAnsi="Times New Roman" w:cs="Times New Roman"/>
          <w:sz w:val="28"/>
          <w:szCs w:val="28"/>
        </w:rPr>
        <w:t>mageAssessment</w:t>
      </w:r>
      <w:proofErr w:type="spellEnd"/>
      <w:r>
        <w:rPr>
          <w:rFonts w:ascii="Times New Roman" w:hAnsi="Times New Roman" w:cs="Times New Roman"/>
          <w:sz w:val="28"/>
          <w:szCs w:val="28"/>
        </w:rPr>
        <w:t xml:space="preserve"> (Оценка ущерба):</w:t>
      </w:r>
    </w:p>
    <w:p w:rsidR="0073142A" w:rsidRPr="00AC37F8" w:rsidRDefault="0073142A" w:rsidP="0073142A">
      <w:pPr>
        <w:pStyle w:val="a3"/>
        <w:numPr>
          <w:ilvl w:val="0"/>
          <w:numId w:val="28"/>
        </w:numPr>
        <w:ind w:left="426"/>
        <w:jc w:val="both"/>
        <w:rPr>
          <w:rFonts w:ascii="Times New Roman" w:hAnsi="Times New Roman" w:cs="Times New Roman"/>
          <w:sz w:val="28"/>
          <w:szCs w:val="28"/>
          <w:lang w:val="en-US"/>
        </w:rPr>
      </w:pPr>
      <w:r w:rsidRPr="0073142A">
        <w:rPr>
          <w:rFonts w:ascii="Times New Roman" w:hAnsi="Times New Roman" w:cs="Times New Roman"/>
          <w:sz w:val="28"/>
          <w:szCs w:val="28"/>
        </w:rPr>
        <w:t>Атрибуты</w:t>
      </w:r>
      <w:r w:rsidRPr="00AC37F8">
        <w:rPr>
          <w:rFonts w:ascii="Times New Roman" w:hAnsi="Times New Roman" w:cs="Times New Roman"/>
          <w:sz w:val="28"/>
          <w:szCs w:val="28"/>
          <w:lang w:val="en-US"/>
        </w:rPr>
        <w:t xml:space="preserve">: </w:t>
      </w:r>
      <w:proofErr w:type="spellStart"/>
      <w:r w:rsidRPr="0073142A">
        <w:rPr>
          <w:rFonts w:ascii="Times New Roman" w:hAnsi="Times New Roman" w:cs="Times New Roman"/>
          <w:sz w:val="28"/>
          <w:szCs w:val="28"/>
          <w:lang w:val="en-US"/>
        </w:rPr>
        <w:t>assessment</w:t>
      </w:r>
      <w:r w:rsidRPr="00AC37F8">
        <w:rPr>
          <w:rFonts w:ascii="Times New Roman" w:hAnsi="Times New Roman" w:cs="Times New Roman"/>
          <w:sz w:val="28"/>
          <w:szCs w:val="28"/>
          <w:lang w:val="en-US"/>
        </w:rPr>
        <w:t>_</w:t>
      </w:r>
      <w:r w:rsidRPr="0073142A">
        <w:rPr>
          <w:rFonts w:ascii="Times New Roman" w:hAnsi="Times New Roman" w:cs="Times New Roman"/>
          <w:sz w:val="28"/>
          <w:szCs w:val="28"/>
          <w:lang w:val="en-US"/>
        </w:rPr>
        <w:t>id</w:t>
      </w:r>
      <w:proofErr w:type="spellEnd"/>
      <w:r w:rsidRPr="00AC37F8">
        <w:rPr>
          <w:rFonts w:ascii="Times New Roman" w:hAnsi="Times New Roman" w:cs="Times New Roman"/>
          <w:sz w:val="28"/>
          <w:szCs w:val="28"/>
          <w:lang w:val="en-US"/>
        </w:rPr>
        <w:t xml:space="preserve">, </w:t>
      </w:r>
      <w:proofErr w:type="spellStart"/>
      <w:r w:rsidRPr="0073142A">
        <w:rPr>
          <w:rFonts w:ascii="Times New Roman" w:hAnsi="Times New Roman" w:cs="Times New Roman"/>
          <w:sz w:val="28"/>
          <w:szCs w:val="28"/>
          <w:lang w:val="en-US"/>
        </w:rPr>
        <w:t>assessment</w:t>
      </w:r>
      <w:r w:rsidRPr="00AC37F8">
        <w:rPr>
          <w:rFonts w:ascii="Times New Roman" w:hAnsi="Times New Roman" w:cs="Times New Roman"/>
          <w:sz w:val="28"/>
          <w:szCs w:val="28"/>
          <w:lang w:val="en-US"/>
        </w:rPr>
        <w:t>_</w:t>
      </w:r>
      <w:r w:rsidRPr="0073142A">
        <w:rPr>
          <w:rFonts w:ascii="Times New Roman" w:hAnsi="Times New Roman" w:cs="Times New Roman"/>
          <w:sz w:val="28"/>
          <w:szCs w:val="28"/>
          <w:lang w:val="en-US"/>
        </w:rPr>
        <w:t>date</w:t>
      </w:r>
      <w:proofErr w:type="spellEnd"/>
      <w:r w:rsidRPr="00AC37F8">
        <w:rPr>
          <w:rFonts w:ascii="Times New Roman" w:hAnsi="Times New Roman" w:cs="Times New Roman"/>
          <w:sz w:val="28"/>
          <w:szCs w:val="28"/>
          <w:lang w:val="en-US"/>
        </w:rPr>
        <w:t xml:space="preserve">, </w:t>
      </w:r>
      <w:proofErr w:type="spellStart"/>
      <w:r w:rsidRPr="0073142A">
        <w:rPr>
          <w:rFonts w:ascii="Times New Roman" w:hAnsi="Times New Roman" w:cs="Times New Roman"/>
          <w:sz w:val="28"/>
          <w:szCs w:val="28"/>
          <w:lang w:val="en-US"/>
        </w:rPr>
        <w:t>damage</w:t>
      </w:r>
      <w:r w:rsidRPr="00AC37F8">
        <w:rPr>
          <w:rFonts w:ascii="Times New Roman" w:hAnsi="Times New Roman" w:cs="Times New Roman"/>
          <w:sz w:val="28"/>
          <w:szCs w:val="28"/>
          <w:lang w:val="en-US"/>
        </w:rPr>
        <w:t>_</w:t>
      </w:r>
      <w:r w:rsidRPr="0073142A">
        <w:rPr>
          <w:rFonts w:ascii="Times New Roman" w:hAnsi="Times New Roman" w:cs="Times New Roman"/>
          <w:sz w:val="28"/>
          <w:szCs w:val="28"/>
          <w:lang w:val="en-US"/>
        </w:rPr>
        <w:t>amount</w:t>
      </w:r>
      <w:proofErr w:type="spellEnd"/>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rPr>
        <w:t>сумма</w:t>
      </w:r>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rPr>
        <w:t>ущерба</w:t>
      </w:r>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lang w:val="en-US"/>
        </w:rPr>
        <w:t>notes</w:t>
      </w:r>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rPr>
        <w:t>примечания</w:t>
      </w:r>
      <w:r w:rsidRPr="00AC37F8">
        <w:rPr>
          <w:rFonts w:ascii="Times New Roman" w:hAnsi="Times New Roman" w:cs="Times New Roman"/>
          <w:sz w:val="28"/>
          <w:szCs w:val="28"/>
          <w:lang w:val="en-US"/>
        </w:rPr>
        <w:t>).</w:t>
      </w:r>
    </w:p>
    <w:p w:rsidR="0073142A" w:rsidRPr="0073142A" w:rsidRDefault="0073142A" w:rsidP="0073142A">
      <w:pPr>
        <w:pStyle w:val="a3"/>
        <w:numPr>
          <w:ilvl w:val="0"/>
          <w:numId w:val="28"/>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submit</w:t>
      </w:r>
      <w:proofErr w:type="spellEnd"/>
      <w:r w:rsidRPr="0073142A">
        <w:rPr>
          <w:rFonts w:ascii="Times New Roman" w:hAnsi="Times New Roman" w:cs="Times New Roman"/>
          <w:sz w:val="28"/>
          <w:szCs w:val="28"/>
        </w:rPr>
        <w:t>().</w:t>
      </w:r>
    </w:p>
    <w:p w:rsidR="0073142A" w:rsidRPr="0073142A" w:rsidRDefault="0073142A" w:rsidP="0073142A">
      <w:pPr>
        <w:pStyle w:val="a3"/>
        <w:numPr>
          <w:ilvl w:val="0"/>
          <w:numId w:val="28"/>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Оценка относится к одному Страховому случаю и выполняется одним Сотрудником (Оценщиком).</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rPr>
        <w:t>Payout</w:t>
      </w:r>
      <w:proofErr w:type="spellEnd"/>
      <w:r>
        <w:rPr>
          <w:rFonts w:ascii="Times New Roman" w:hAnsi="Times New Roman" w:cs="Times New Roman"/>
          <w:sz w:val="28"/>
          <w:szCs w:val="28"/>
        </w:rPr>
        <w:t xml:space="preserve"> (Выплата):</w:t>
      </w:r>
    </w:p>
    <w:p w:rsidR="0073142A" w:rsidRPr="00AC37F8" w:rsidRDefault="0073142A" w:rsidP="0073142A">
      <w:pPr>
        <w:pStyle w:val="a3"/>
        <w:numPr>
          <w:ilvl w:val="0"/>
          <w:numId w:val="29"/>
        </w:numPr>
        <w:ind w:left="426"/>
        <w:jc w:val="both"/>
        <w:rPr>
          <w:rFonts w:ascii="Times New Roman" w:hAnsi="Times New Roman" w:cs="Times New Roman"/>
          <w:sz w:val="28"/>
          <w:szCs w:val="28"/>
          <w:lang w:val="en-US"/>
        </w:rPr>
      </w:pPr>
      <w:r w:rsidRPr="0073142A">
        <w:rPr>
          <w:rFonts w:ascii="Times New Roman" w:hAnsi="Times New Roman" w:cs="Times New Roman"/>
          <w:sz w:val="28"/>
          <w:szCs w:val="28"/>
        </w:rPr>
        <w:t>Атрибуты</w:t>
      </w:r>
      <w:r w:rsidRPr="00AC37F8">
        <w:rPr>
          <w:rFonts w:ascii="Times New Roman" w:hAnsi="Times New Roman" w:cs="Times New Roman"/>
          <w:sz w:val="28"/>
          <w:szCs w:val="28"/>
          <w:lang w:val="en-US"/>
        </w:rPr>
        <w:t xml:space="preserve">: </w:t>
      </w:r>
      <w:proofErr w:type="spellStart"/>
      <w:r w:rsidRPr="0073142A">
        <w:rPr>
          <w:rFonts w:ascii="Times New Roman" w:hAnsi="Times New Roman" w:cs="Times New Roman"/>
          <w:sz w:val="28"/>
          <w:szCs w:val="28"/>
          <w:lang w:val="en-US"/>
        </w:rPr>
        <w:t>payout</w:t>
      </w:r>
      <w:r w:rsidRPr="00AC37F8">
        <w:rPr>
          <w:rFonts w:ascii="Times New Roman" w:hAnsi="Times New Roman" w:cs="Times New Roman"/>
          <w:sz w:val="28"/>
          <w:szCs w:val="28"/>
          <w:lang w:val="en-US"/>
        </w:rPr>
        <w:t>_</w:t>
      </w:r>
      <w:r w:rsidRPr="0073142A">
        <w:rPr>
          <w:rFonts w:ascii="Times New Roman" w:hAnsi="Times New Roman" w:cs="Times New Roman"/>
          <w:sz w:val="28"/>
          <w:szCs w:val="28"/>
          <w:lang w:val="en-US"/>
        </w:rPr>
        <w:t>id</w:t>
      </w:r>
      <w:proofErr w:type="spellEnd"/>
      <w:r w:rsidRPr="00AC37F8">
        <w:rPr>
          <w:rFonts w:ascii="Times New Roman" w:hAnsi="Times New Roman" w:cs="Times New Roman"/>
          <w:sz w:val="28"/>
          <w:szCs w:val="28"/>
          <w:lang w:val="en-US"/>
        </w:rPr>
        <w:t xml:space="preserve">, </w:t>
      </w:r>
      <w:proofErr w:type="spellStart"/>
      <w:r w:rsidRPr="0073142A">
        <w:rPr>
          <w:rFonts w:ascii="Times New Roman" w:hAnsi="Times New Roman" w:cs="Times New Roman"/>
          <w:sz w:val="28"/>
          <w:szCs w:val="28"/>
          <w:lang w:val="en-US"/>
        </w:rPr>
        <w:t>payout</w:t>
      </w:r>
      <w:r w:rsidRPr="00AC37F8">
        <w:rPr>
          <w:rFonts w:ascii="Times New Roman" w:hAnsi="Times New Roman" w:cs="Times New Roman"/>
          <w:sz w:val="28"/>
          <w:szCs w:val="28"/>
          <w:lang w:val="en-US"/>
        </w:rPr>
        <w:t>_</w:t>
      </w:r>
      <w:r w:rsidRPr="0073142A">
        <w:rPr>
          <w:rFonts w:ascii="Times New Roman" w:hAnsi="Times New Roman" w:cs="Times New Roman"/>
          <w:sz w:val="28"/>
          <w:szCs w:val="28"/>
          <w:lang w:val="en-US"/>
        </w:rPr>
        <w:t>date</w:t>
      </w:r>
      <w:proofErr w:type="spellEnd"/>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lang w:val="en-US"/>
        </w:rPr>
        <w:t>amount</w:t>
      </w:r>
      <w:r w:rsidRPr="00AC37F8">
        <w:rPr>
          <w:rFonts w:ascii="Times New Roman" w:hAnsi="Times New Roman" w:cs="Times New Roman"/>
          <w:sz w:val="28"/>
          <w:szCs w:val="28"/>
          <w:lang w:val="en-US"/>
        </w:rPr>
        <w:t xml:space="preserve">, </w:t>
      </w:r>
      <w:proofErr w:type="spellStart"/>
      <w:r w:rsidRPr="0073142A">
        <w:rPr>
          <w:rFonts w:ascii="Times New Roman" w:hAnsi="Times New Roman" w:cs="Times New Roman"/>
          <w:sz w:val="28"/>
          <w:szCs w:val="28"/>
          <w:lang w:val="en-US"/>
        </w:rPr>
        <w:t>recipient</w:t>
      </w:r>
      <w:r w:rsidRPr="00AC37F8">
        <w:rPr>
          <w:rFonts w:ascii="Times New Roman" w:hAnsi="Times New Roman" w:cs="Times New Roman"/>
          <w:sz w:val="28"/>
          <w:szCs w:val="28"/>
          <w:lang w:val="en-US"/>
        </w:rPr>
        <w:t>_</w:t>
      </w:r>
      <w:r w:rsidRPr="0073142A">
        <w:rPr>
          <w:rFonts w:ascii="Times New Roman" w:hAnsi="Times New Roman" w:cs="Times New Roman"/>
          <w:sz w:val="28"/>
          <w:szCs w:val="28"/>
          <w:lang w:val="en-US"/>
        </w:rPr>
        <w:t>account</w:t>
      </w:r>
      <w:proofErr w:type="spellEnd"/>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rPr>
        <w:t>банковские</w:t>
      </w:r>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rPr>
        <w:t>реквизиты</w:t>
      </w:r>
      <w:r w:rsidRPr="00AC37F8">
        <w:rPr>
          <w:rFonts w:ascii="Times New Roman" w:hAnsi="Times New Roman" w:cs="Times New Roman"/>
          <w:sz w:val="28"/>
          <w:szCs w:val="28"/>
          <w:lang w:val="en-US"/>
        </w:rPr>
        <w:t xml:space="preserve"> </w:t>
      </w:r>
      <w:r w:rsidRPr="0073142A">
        <w:rPr>
          <w:rFonts w:ascii="Times New Roman" w:hAnsi="Times New Roman" w:cs="Times New Roman"/>
          <w:sz w:val="28"/>
          <w:szCs w:val="28"/>
        </w:rPr>
        <w:t>клиента</w:t>
      </w:r>
      <w:r w:rsidRPr="00AC37F8">
        <w:rPr>
          <w:rFonts w:ascii="Times New Roman" w:hAnsi="Times New Roman" w:cs="Times New Roman"/>
          <w:sz w:val="28"/>
          <w:szCs w:val="28"/>
          <w:lang w:val="en-US"/>
        </w:rPr>
        <w:t>).</w:t>
      </w:r>
    </w:p>
    <w:p w:rsidR="0073142A" w:rsidRPr="0073142A" w:rsidRDefault="0073142A" w:rsidP="0073142A">
      <w:pPr>
        <w:pStyle w:val="a3"/>
        <w:numPr>
          <w:ilvl w:val="0"/>
          <w:numId w:val="29"/>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execute</w:t>
      </w:r>
      <w:proofErr w:type="spellEnd"/>
      <w:r w:rsidRPr="0073142A">
        <w:rPr>
          <w:rFonts w:ascii="Times New Roman" w:hAnsi="Times New Roman" w:cs="Times New Roman"/>
          <w:sz w:val="28"/>
          <w:szCs w:val="28"/>
        </w:rPr>
        <w:t>().</w:t>
      </w:r>
    </w:p>
    <w:p w:rsidR="0073142A" w:rsidRDefault="0073142A" w:rsidP="0073142A">
      <w:pPr>
        <w:pStyle w:val="a3"/>
        <w:numPr>
          <w:ilvl w:val="0"/>
          <w:numId w:val="29"/>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Выплата производится по одному Страховому случаю.</w:t>
      </w:r>
    </w:p>
    <w:p w:rsidR="0073142A" w:rsidRPr="0073142A" w:rsidRDefault="0073142A" w:rsidP="0073142A">
      <w:pPr>
        <w:pStyle w:val="a3"/>
        <w:ind w:left="0"/>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7DA4DA1E" wp14:editId="3850A351">
            <wp:extent cx="5937885" cy="2897505"/>
            <wp:effectExtent l="0" t="0" r="5715" b="0"/>
            <wp:docPr id="17" name="Рисунок 17" descr="C:\Users\priko\Downloads\Класс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priko\Downloads\Классов.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2897505"/>
                    </a:xfrm>
                    <a:prstGeom prst="rect">
                      <a:avLst/>
                    </a:prstGeom>
                    <a:noFill/>
                    <a:ln>
                      <a:noFill/>
                    </a:ln>
                    <a:effectLst>
                      <a:innerShdw blurRad="114300">
                        <a:prstClr val="black"/>
                      </a:innerShdw>
                    </a:effectLst>
                  </pic:spPr>
                </pic:pic>
              </a:graphicData>
            </a:graphic>
          </wp:inline>
        </w:drawing>
      </w:r>
    </w:p>
    <w:p w:rsid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Диаграмма классов также показывает ассоциации кратности (один-ко-многим, один-к-одному) и направления навигации. Она является прямым руководством для создания концептуальной и логической моделей базы данных.</w:t>
      </w: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D85F08">
      <w:pPr>
        <w:jc w:val="both"/>
        <w:rPr>
          <w:rFonts w:ascii="Times New Roman" w:hAnsi="Times New Roman" w:cs="Times New Roman"/>
          <w:sz w:val="28"/>
          <w:szCs w:val="28"/>
        </w:rPr>
      </w:pPr>
    </w:p>
    <w:p w:rsidR="0073142A" w:rsidRPr="0073142A" w:rsidRDefault="0073142A" w:rsidP="0073142A">
      <w:pPr>
        <w:ind w:firstLine="567"/>
        <w:jc w:val="both"/>
        <w:rPr>
          <w:rFonts w:ascii="Times New Roman" w:hAnsi="Times New Roman" w:cs="Times New Roman"/>
          <w:b/>
          <w:sz w:val="28"/>
          <w:szCs w:val="28"/>
        </w:rPr>
      </w:pPr>
      <w:r w:rsidRPr="0073142A">
        <w:rPr>
          <w:rFonts w:ascii="Times New Roman" w:hAnsi="Times New Roman" w:cs="Times New Roman"/>
          <w:b/>
          <w:sz w:val="28"/>
          <w:szCs w:val="28"/>
        </w:rPr>
        <w:lastRenderedPageBreak/>
        <w:t>4. Разработка базы данных ИС</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Проектирование базы данных является фундаментальным этапом создания любой информационной системы, поскольку именно структура хранения данных определяет её производительность, целостность информации и удобство разработки прикладного программного обеспечения. В соответствии с общепринятой методологией проектирования реляционных баз данных, процесс разделяется на три последовательных уровня: концептуальное, логическое и физическое моделирование. Каждый последующий уровень основывается на предыдущем и детализирует его с учёт</w:t>
      </w:r>
      <w:r>
        <w:rPr>
          <w:rFonts w:ascii="Times New Roman" w:hAnsi="Times New Roman" w:cs="Times New Roman"/>
          <w:sz w:val="28"/>
          <w:szCs w:val="28"/>
        </w:rPr>
        <w:t>ом особенностей выбранной СУБД.</w:t>
      </w:r>
    </w:p>
    <w:p w:rsidR="0073142A" w:rsidRPr="0073142A" w:rsidRDefault="0073142A" w:rsidP="0073142A">
      <w:pPr>
        <w:jc w:val="both"/>
        <w:rPr>
          <w:rFonts w:ascii="Times New Roman" w:hAnsi="Times New Roman" w:cs="Times New Roman"/>
          <w:sz w:val="28"/>
          <w:szCs w:val="28"/>
        </w:rPr>
      </w:pPr>
      <w:r w:rsidRPr="0073142A">
        <w:rPr>
          <w:rFonts w:ascii="Times New Roman" w:hAnsi="Times New Roman" w:cs="Times New Roman"/>
          <w:sz w:val="28"/>
          <w:szCs w:val="28"/>
        </w:rPr>
        <w:t>4.1 Создание концептуальной модели данных</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Концептуальная модель данных представляет собой наиболее абстрактный уровень проектирования, который не зависит ни от конкретной системы управления базами данных, ни от технических особенностей реализации. Её основная цель </w:t>
      </w:r>
      <w:r>
        <w:rPr>
          <w:rFonts w:ascii="Times New Roman" w:hAnsi="Times New Roman" w:cs="Times New Roman"/>
          <w:sz w:val="28"/>
          <w:szCs w:val="28"/>
        </w:rPr>
        <w:t>-</w:t>
      </w:r>
      <w:r w:rsidRPr="0073142A">
        <w:rPr>
          <w:rFonts w:ascii="Times New Roman" w:hAnsi="Times New Roman" w:cs="Times New Roman"/>
          <w:sz w:val="28"/>
          <w:szCs w:val="28"/>
        </w:rPr>
        <w:t xml:space="preserve"> представить информационные потребности предметной области в формализованном, наглядном и понятном виде, который может быть согласован как с заказчиками (менеджерами страховой компании), так и с техническими специалистами. На этом уровне не рассматриваются типы данных, ограничения конкретной СУБД, способы индексирования ил</w:t>
      </w:r>
      <w:r>
        <w:rPr>
          <w:rFonts w:ascii="Times New Roman" w:hAnsi="Times New Roman" w:cs="Times New Roman"/>
          <w:sz w:val="28"/>
          <w:szCs w:val="28"/>
        </w:rPr>
        <w:t>и вопросы физического хранения.</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Для построения концептуальной модели предметной области «Автострахование» была использована нотация Питера </w:t>
      </w:r>
      <w:proofErr w:type="spellStart"/>
      <w:r w:rsidRPr="0073142A">
        <w:rPr>
          <w:rFonts w:ascii="Times New Roman" w:hAnsi="Times New Roman" w:cs="Times New Roman"/>
          <w:sz w:val="28"/>
          <w:szCs w:val="28"/>
        </w:rPr>
        <w:t>Чена</w:t>
      </w:r>
      <w:proofErr w:type="spellEnd"/>
      <w:r w:rsidRPr="0073142A">
        <w:rPr>
          <w:rFonts w:ascii="Times New Roman" w:hAnsi="Times New Roman" w:cs="Times New Roman"/>
          <w:sz w:val="28"/>
          <w:szCs w:val="28"/>
        </w:rPr>
        <w:t xml:space="preserve"> (ER-диаграмма в нотации </w:t>
      </w:r>
      <w:proofErr w:type="spellStart"/>
      <w:r w:rsidRPr="0073142A">
        <w:rPr>
          <w:rFonts w:ascii="Times New Roman" w:hAnsi="Times New Roman" w:cs="Times New Roman"/>
          <w:sz w:val="28"/>
          <w:szCs w:val="28"/>
        </w:rPr>
        <w:t>Чена</w:t>
      </w:r>
      <w:proofErr w:type="spellEnd"/>
      <w:r w:rsidRPr="0073142A">
        <w:rPr>
          <w:rFonts w:ascii="Times New Roman" w:hAnsi="Times New Roman" w:cs="Times New Roman"/>
          <w:sz w:val="28"/>
          <w:szCs w:val="28"/>
        </w:rPr>
        <w:t xml:space="preserve">), которая является классическим и наиболее распространённым инструментом семантического моделирования. В данной нотации сущности изображаются в виде прямоугольников, атрибуты </w:t>
      </w:r>
      <w:r>
        <w:rPr>
          <w:rFonts w:ascii="Times New Roman" w:hAnsi="Times New Roman" w:cs="Times New Roman"/>
          <w:sz w:val="28"/>
          <w:szCs w:val="28"/>
        </w:rPr>
        <w:t>-</w:t>
      </w:r>
      <w:r w:rsidRPr="0073142A">
        <w:rPr>
          <w:rFonts w:ascii="Times New Roman" w:hAnsi="Times New Roman" w:cs="Times New Roman"/>
          <w:sz w:val="28"/>
          <w:szCs w:val="28"/>
        </w:rPr>
        <w:t xml:space="preserve"> в виде овалов, связанных линиями с соответствующими сущностями, а связи между сущностями </w:t>
      </w:r>
      <w:r>
        <w:rPr>
          <w:rFonts w:ascii="Times New Roman" w:hAnsi="Times New Roman" w:cs="Times New Roman"/>
          <w:sz w:val="28"/>
          <w:szCs w:val="28"/>
        </w:rPr>
        <w:t>-</w:t>
      </w:r>
      <w:r w:rsidRPr="0073142A">
        <w:rPr>
          <w:rFonts w:ascii="Times New Roman" w:hAnsi="Times New Roman" w:cs="Times New Roman"/>
          <w:sz w:val="28"/>
          <w:szCs w:val="28"/>
        </w:rPr>
        <w:t xml:space="preserve"> в виде ромбов. Ключевые атрибуты (п</w:t>
      </w:r>
      <w:r>
        <w:rPr>
          <w:rFonts w:ascii="Times New Roman" w:hAnsi="Times New Roman" w:cs="Times New Roman"/>
          <w:sz w:val="28"/>
          <w:szCs w:val="28"/>
        </w:rPr>
        <w:t>ервичные ключи) подчёркиваются.</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Выделение сущностей и атрибутов. На основе анализа предметной области, проведённого в первой главе, и построенных UML-диаграмм были идентифицированы следующие основные сущности, каждая из которых обладает уникальным набором атрибутов, полностью характеризующих экземпляр сущно</w:t>
      </w:r>
      <w:r>
        <w:rPr>
          <w:rFonts w:ascii="Times New Roman" w:hAnsi="Times New Roman" w:cs="Times New Roman"/>
          <w:sz w:val="28"/>
          <w:szCs w:val="28"/>
        </w:rPr>
        <w:t>сти в контексте решаемых задач.</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«Клиент» представляет физическое лицо, заключившее или намеревающееся заключить договор страхования. В системе хранятся </w:t>
      </w:r>
      <w:r w:rsidRPr="0073142A">
        <w:rPr>
          <w:rFonts w:ascii="Times New Roman" w:hAnsi="Times New Roman" w:cs="Times New Roman"/>
          <w:sz w:val="28"/>
          <w:szCs w:val="28"/>
        </w:rPr>
        <w:lastRenderedPageBreak/>
        <w:t>следующие атрибуты: ФИО (полное имя клиента, является обязательным для заполнения, так как идентифицирует сторону договора); Адрес (почтовый адрес регистрации или проживания, необходим для отправки официальных уведомлений и расчёта территориального коэффициента); Телефон (контактный номер для оперативной связи, используется менеджером для подтверждения заявок и уведомления о статусе урегулирования). Первичным ключом сущности является уникальный идентификатор клиента, который впоследствии будет р</w:t>
      </w:r>
      <w:r>
        <w:rPr>
          <w:rFonts w:ascii="Times New Roman" w:hAnsi="Times New Roman" w:cs="Times New Roman"/>
          <w:sz w:val="28"/>
          <w:szCs w:val="28"/>
        </w:rPr>
        <w:t>еализован как суррогатный ключ.</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«Автомобиль» описывает транспортное средство, выступающее объектом страхования. Атрибутный состав включает: </w:t>
      </w:r>
      <w:proofErr w:type="spellStart"/>
      <w:proofErr w:type="gramStart"/>
      <w:r w:rsidRPr="0073142A">
        <w:rPr>
          <w:rFonts w:ascii="Times New Roman" w:hAnsi="Times New Roman" w:cs="Times New Roman"/>
          <w:sz w:val="28"/>
          <w:szCs w:val="28"/>
        </w:rPr>
        <w:t>Гос_номер</w:t>
      </w:r>
      <w:proofErr w:type="spellEnd"/>
      <w:r w:rsidRPr="0073142A">
        <w:rPr>
          <w:rFonts w:ascii="Times New Roman" w:hAnsi="Times New Roman" w:cs="Times New Roman"/>
          <w:sz w:val="28"/>
          <w:szCs w:val="28"/>
        </w:rPr>
        <w:t xml:space="preserve"> (государственный регистрационный знак, уникальный для каждого автомобиля и часто используемый для поиска); Марка (наименование производителя, например, </w:t>
      </w:r>
      <w:proofErr w:type="spellStart"/>
      <w:r w:rsidRPr="0073142A">
        <w:rPr>
          <w:rFonts w:ascii="Times New Roman" w:hAnsi="Times New Roman" w:cs="Times New Roman"/>
          <w:sz w:val="28"/>
          <w:szCs w:val="28"/>
        </w:rPr>
        <w:t>Toyota</w:t>
      </w:r>
      <w:proofErr w:type="spellEnd"/>
      <w:r w:rsidRPr="0073142A">
        <w:rPr>
          <w:rFonts w:ascii="Times New Roman" w:hAnsi="Times New Roman" w:cs="Times New Roman"/>
          <w:sz w:val="28"/>
          <w:szCs w:val="28"/>
        </w:rPr>
        <w:t xml:space="preserve">, BMW, LADA); Модель (конкретная модель автомобиля, например, </w:t>
      </w:r>
      <w:proofErr w:type="spellStart"/>
      <w:r w:rsidRPr="0073142A">
        <w:rPr>
          <w:rFonts w:ascii="Times New Roman" w:hAnsi="Times New Roman" w:cs="Times New Roman"/>
          <w:sz w:val="28"/>
          <w:szCs w:val="28"/>
        </w:rPr>
        <w:t>Camry</w:t>
      </w:r>
      <w:proofErr w:type="spellEnd"/>
      <w:r w:rsidRPr="0073142A">
        <w:rPr>
          <w:rFonts w:ascii="Times New Roman" w:hAnsi="Times New Roman" w:cs="Times New Roman"/>
          <w:sz w:val="28"/>
          <w:szCs w:val="28"/>
        </w:rPr>
        <w:t xml:space="preserve">, X5, </w:t>
      </w:r>
      <w:proofErr w:type="spellStart"/>
      <w:r w:rsidRPr="0073142A">
        <w:rPr>
          <w:rFonts w:ascii="Times New Roman" w:hAnsi="Times New Roman" w:cs="Times New Roman"/>
          <w:sz w:val="28"/>
          <w:szCs w:val="28"/>
        </w:rPr>
        <w:t>Vesta</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Год_выпуска</w:t>
      </w:r>
      <w:proofErr w:type="spellEnd"/>
      <w:r w:rsidRPr="0073142A">
        <w:rPr>
          <w:rFonts w:ascii="Times New Roman" w:hAnsi="Times New Roman" w:cs="Times New Roman"/>
          <w:sz w:val="28"/>
          <w:szCs w:val="28"/>
        </w:rPr>
        <w:t xml:space="preserve"> (год производства транспортного средства, влияющий на расчёт страховой премии и величину износа при оценке ущерба); VIN (идентификационный номер транспортного средства, уникальный глобальный идентификатор, присваиваемый заводом-изготовителем).</w:t>
      </w:r>
      <w:proofErr w:type="gramEnd"/>
      <w:r w:rsidRPr="0073142A">
        <w:rPr>
          <w:rFonts w:ascii="Times New Roman" w:hAnsi="Times New Roman" w:cs="Times New Roman"/>
          <w:sz w:val="28"/>
          <w:szCs w:val="28"/>
        </w:rPr>
        <w:t xml:space="preserve"> VIN является естественным кандидатом в первичные ключи, однако в целях производительности и единообразия также будет и</w:t>
      </w:r>
      <w:r>
        <w:rPr>
          <w:rFonts w:ascii="Times New Roman" w:hAnsi="Times New Roman" w:cs="Times New Roman"/>
          <w:sz w:val="28"/>
          <w:szCs w:val="28"/>
        </w:rPr>
        <w:t>спользоваться суррогатный ключ.</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«Сотрудник» моделирует работников страховой компании, взаимодействующих с информационной системой. Атрибуты включают: </w:t>
      </w:r>
      <w:proofErr w:type="gramStart"/>
      <w:r w:rsidRPr="0073142A">
        <w:rPr>
          <w:rFonts w:ascii="Times New Roman" w:hAnsi="Times New Roman" w:cs="Times New Roman"/>
          <w:sz w:val="28"/>
          <w:szCs w:val="28"/>
        </w:rPr>
        <w:t>ФИО (полное имя сотрудника); Должность (наименование занимаемой позиции, определяющее роль и права доступа в системе:</w:t>
      </w:r>
      <w:proofErr w:type="gramEnd"/>
      <w:r w:rsidRPr="0073142A">
        <w:rPr>
          <w:rFonts w:ascii="Times New Roman" w:hAnsi="Times New Roman" w:cs="Times New Roman"/>
          <w:sz w:val="28"/>
          <w:szCs w:val="28"/>
        </w:rPr>
        <w:t xml:space="preserve"> </w:t>
      </w:r>
      <w:proofErr w:type="gramStart"/>
      <w:r w:rsidRPr="0073142A">
        <w:rPr>
          <w:rFonts w:ascii="Times New Roman" w:hAnsi="Times New Roman" w:cs="Times New Roman"/>
          <w:sz w:val="28"/>
          <w:szCs w:val="28"/>
        </w:rPr>
        <w:t>«Менеджер по страхованию», «Оценщик», «Администратор»).</w:t>
      </w:r>
      <w:proofErr w:type="gramEnd"/>
      <w:r w:rsidRPr="0073142A">
        <w:rPr>
          <w:rFonts w:ascii="Times New Roman" w:hAnsi="Times New Roman" w:cs="Times New Roman"/>
          <w:sz w:val="28"/>
          <w:szCs w:val="28"/>
        </w:rPr>
        <w:t xml:space="preserve"> В зависимости от должности сотрудник может выступать либо в роли менеджера, обрабатывающего заявки и </w:t>
      </w:r>
      <w:proofErr w:type="spellStart"/>
      <w:r w:rsidRPr="0073142A">
        <w:rPr>
          <w:rFonts w:ascii="Times New Roman" w:hAnsi="Times New Roman" w:cs="Times New Roman"/>
          <w:sz w:val="28"/>
          <w:szCs w:val="28"/>
        </w:rPr>
        <w:t>урегулирующего</w:t>
      </w:r>
      <w:proofErr w:type="spellEnd"/>
      <w:r w:rsidRPr="0073142A">
        <w:rPr>
          <w:rFonts w:ascii="Times New Roman" w:hAnsi="Times New Roman" w:cs="Times New Roman"/>
          <w:sz w:val="28"/>
          <w:szCs w:val="28"/>
        </w:rPr>
        <w:t xml:space="preserve"> убытки, либо в роли оценщика, проводящего техн</w:t>
      </w:r>
      <w:r>
        <w:rPr>
          <w:rFonts w:ascii="Times New Roman" w:hAnsi="Times New Roman" w:cs="Times New Roman"/>
          <w:sz w:val="28"/>
          <w:szCs w:val="28"/>
        </w:rPr>
        <w:t>ическую экспертизу повреждений.</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«Полис» является центральной в модели данных, так как связывает все остальные сущности и отражает заключённый договор страхования. Атрибуты: </w:t>
      </w:r>
      <w:proofErr w:type="spellStart"/>
      <w:proofErr w:type="gramStart"/>
      <w:r w:rsidRPr="0073142A">
        <w:rPr>
          <w:rFonts w:ascii="Times New Roman" w:hAnsi="Times New Roman" w:cs="Times New Roman"/>
          <w:sz w:val="28"/>
          <w:szCs w:val="28"/>
        </w:rPr>
        <w:t>Номер_полиса</w:t>
      </w:r>
      <w:proofErr w:type="spellEnd"/>
      <w:r w:rsidRPr="0073142A">
        <w:rPr>
          <w:rFonts w:ascii="Times New Roman" w:hAnsi="Times New Roman" w:cs="Times New Roman"/>
          <w:sz w:val="28"/>
          <w:szCs w:val="28"/>
        </w:rPr>
        <w:t xml:space="preserve"> (уникальный строковый идентификатор, формируемый по шаблону, принятому в компании, например, серия XXX номер NNNNNNNNNN); </w:t>
      </w:r>
      <w:proofErr w:type="spellStart"/>
      <w:r w:rsidRPr="0073142A">
        <w:rPr>
          <w:rFonts w:ascii="Times New Roman" w:hAnsi="Times New Roman" w:cs="Times New Roman"/>
          <w:sz w:val="28"/>
          <w:szCs w:val="28"/>
        </w:rPr>
        <w:t>Дата_начала</w:t>
      </w:r>
      <w:proofErr w:type="spellEnd"/>
      <w:r w:rsidRPr="0073142A">
        <w:rPr>
          <w:rFonts w:ascii="Times New Roman" w:hAnsi="Times New Roman" w:cs="Times New Roman"/>
          <w:sz w:val="28"/>
          <w:szCs w:val="28"/>
        </w:rPr>
        <w:t xml:space="preserve"> (календарная дата вступления договора в силу); </w:t>
      </w:r>
      <w:proofErr w:type="spellStart"/>
      <w:r w:rsidRPr="0073142A">
        <w:rPr>
          <w:rFonts w:ascii="Times New Roman" w:hAnsi="Times New Roman" w:cs="Times New Roman"/>
          <w:sz w:val="28"/>
          <w:szCs w:val="28"/>
        </w:rPr>
        <w:t>Дата_окончания</w:t>
      </w:r>
      <w:proofErr w:type="spellEnd"/>
      <w:r w:rsidRPr="0073142A">
        <w:rPr>
          <w:rFonts w:ascii="Times New Roman" w:hAnsi="Times New Roman" w:cs="Times New Roman"/>
          <w:sz w:val="28"/>
          <w:szCs w:val="28"/>
        </w:rPr>
        <w:t xml:space="preserve"> (дата прекращения действия полиса); Статус (текущее состояние полиса в его жизненном цикле:</w:t>
      </w:r>
      <w:proofErr w:type="gramEnd"/>
      <w:r w:rsidRPr="0073142A">
        <w:rPr>
          <w:rFonts w:ascii="Times New Roman" w:hAnsi="Times New Roman" w:cs="Times New Roman"/>
          <w:sz w:val="28"/>
          <w:szCs w:val="28"/>
        </w:rPr>
        <w:t xml:space="preserve"> </w:t>
      </w:r>
      <w:proofErr w:type="gramStart"/>
      <w:r w:rsidRPr="0073142A">
        <w:rPr>
          <w:rFonts w:ascii="Times New Roman" w:hAnsi="Times New Roman" w:cs="Times New Roman"/>
          <w:sz w:val="28"/>
          <w:szCs w:val="28"/>
        </w:rPr>
        <w:t xml:space="preserve">«Новый» — заявка создана, но не оплачена; «Оплачен» — денежные средства поступили, но дата начала ещё не наступила; «Действует» — полис </w:t>
      </w:r>
      <w:r w:rsidRPr="0073142A">
        <w:rPr>
          <w:rFonts w:ascii="Times New Roman" w:hAnsi="Times New Roman" w:cs="Times New Roman"/>
          <w:sz w:val="28"/>
          <w:szCs w:val="28"/>
        </w:rPr>
        <w:lastRenderedPageBreak/>
        <w:t xml:space="preserve">активен; «Истёк» — срок действия завершён; «Аннулирован» — договор расторгнут досрочно); </w:t>
      </w:r>
      <w:proofErr w:type="spellStart"/>
      <w:r w:rsidRPr="0073142A">
        <w:rPr>
          <w:rFonts w:ascii="Times New Roman" w:hAnsi="Times New Roman" w:cs="Times New Roman"/>
          <w:sz w:val="28"/>
          <w:szCs w:val="28"/>
        </w:rPr>
        <w:t>Тип_страхования</w:t>
      </w:r>
      <w:proofErr w:type="spellEnd"/>
      <w:r w:rsidRPr="0073142A">
        <w:rPr>
          <w:rFonts w:ascii="Times New Roman" w:hAnsi="Times New Roman" w:cs="Times New Roman"/>
          <w:sz w:val="28"/>
          <w:szCs w:val="28"/>
        </w:rPr>
        <w:t xml:space="preserve"> (вид страхового продукта:</w:t>
      </w:r>
      <w:proofErr w:type="gramEnd"/>
      <w:r w:rsidRPr="0073142A">
        <w:rPr>
          <w:rFonts w:ascii="Times New Roman" w:hAnsi="Times New Roman" w:cs="Times New Roman"/>
          <w:sz w:val="28"/>
          <w:szCs w:val="28"/>
        </w:rPr>
        <w:t xml:space="preserve"> </w:t>
      </w:r>
      <w:proofErr w:type="gramStart"/>
      <w:r w:rsidRPr="0073142A">
        <w:rPr>
          <w:rFonts w:ascii="Times New Roman" w:hAnsi="Times New Roman" w:cs="Times New Roman"/>
          <w:sz w:val="28"/>
          <w:szCs w:val="28"/>
        </w:rPr>
        <w:t>«ОСАГО» или «КАСКО», от которого зависят применяемые тарифы и правила урегулирования).</w:t>
      </w:r>
      <w:proofErr w:type="gramEnd"/>
      <w:r w:rsidRPr="0073142A">
        <w:rPr>
          <w:rFonts w:ascii="Times New Roman" w:hAnsi="Times New Roman" w:cs="Times New Roman"/>
          <w:sz w:val="28"/>
          <w:szCs w:val="28"/>
        </w:rPr>
        <w:t xml:space="preserve"> Сущность Полис имеет обязательные связи с Клиентом и Автомобилем, что отражает факт: конкретный полис всегда оформляется на конкретного клиента и покрывает р</w:t>
      </w:r>
      <w:r>
        <w:rPr>
          <w:rFonts w:ascii="Times New Roman" w:hAnsi="Times New Roman" w:cs="Times New Roman"/>
          <w:sz w:val="28"/>
          <w:szCs w:val="28"/>
        </w:rPr>
        <w:t>иски по конкретному автомобилю.</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«Платёж» фиксирует финансовые транзакции, поступающие от клиентов в оплату страховых премий. Атрибуты: Сумма (денежная величина совершённого платежа в рублях); </w:t>
      </w:r>
      <w:proofErr w:type="spellStart"/>
      <w:r w:rsidRPr="0073142A">
        <w:rPr>
          <w:rFonts w:ascii="Times New Roman" w:hAnsi="Times New Roman" w:cs="Times New Roman"/>
          <w:sz w:val="28"/>
          <w:szCs w:val="28"/>
        </w:rPr>
        <w:t>Дата_платежа</w:t>
      </w:r>
      <w:proofErr w:type="spellEnd"/>
      <w:r w:rsidRPr="0073142A">
        <w:rPr>
          <w:rFonts w:ascii="Times New Roman" w:hAnsi="Times New Roman" w:cs="Times New Roman"/>
          <w:sz w:val="28"/>
          <w:szCs w:val="28"/>
        </w:rPr>
        <w:t xml:space="preserve"> (календарная дата зачисления средств на счёт компании). Каждый платёж относится строго к одному полису, что соответствует бизнес-правилу: платежи идент</w:t>
      </w:r>
      <w:r>
        <w:rPr>
          <w:rFonts w:ascii="Times New Roman" w:hAnsi="Times New Roman" w:cs="Times New Roman"/>
          <w:sz w:val="28"/>
          <w:szCs w:val="28"/>
        </w:rPr>
        <w:t>ифицируются по номеру договора.</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«Страховой случай» регистрирует события, имеющие признаки страхового случая (дорожно-транспортные происшествия), по которым клиент претендует на получение возмещения. Атрибуты: </w:t>
      </w:r>
      <w:proofErr w:type="spellStart"/>
      <w:proofErr w:type="gramStart"/>
      <w:r w:rsidRPr="0073142A">
        <w:rPr>
          <w:rFonts w:ascii="Times New Roman" w:hAnsi="Times New Roman" w:cs="Times New Roman"/>
          <w:sz w:val="28"/>
          <w:szCs w:val="28"/>
        </w:rPr>
        <w:t>Дата_ДТП</w:t>
      </w:r>
      <w:proofErr w:type="spellEnd"/>
      <w:r w:rsidRPr="0073142A">
        <w:rPr>
          <w:rFonts w:ascii="Times New Roman" w:hAnsi="Times New Roman" w:cs="Times New Roman"/>
          <w:sz w:val="28"/>
          <w:szCs w:val="28"/>
        </w:rPr>
        <w:t xml:space="preserve"> (дата и время наступления происшествия); Описание (текстовое поле, содержащее изложение обстоятельств ДТП со слов клиента и со ссылками на документы ГИБДД); </w:t>
      </w:r>
      <w:proofErr w:type="spellStart"/>
      <w:r w:rsidRPr="0073142A">
        <w:rPr>
          <w:rFonts w:ascii="Times New Roman" w:hAnsi="Times New Roman" w:cs="Times New Roman"/>
          <w:sz w:val="28"/>
          <w:szCs w:val="28"/>
        </w:rPr>
        <w:t>Статус_урегулирования</w:t>
      </w:r>
      <w:proofErr w:type="spellEnd"/>
      <w:r w:rsidRPr="0073142A">
        <w:rPr>
          <w:rFonts w:ascii="Times New Roman" w:hAnsi="Times New Roman" w:cs="Times New Roman"/>
          <w:sz w:val="28"/>
          <w:szCs w:val="28"/>
        </w:rPr>
        <w:t xml:space="preserve"> (отражает текущий этап обработки:</w:t>
      </w:r>
      <w:proofErr w:type="gramEnd"/>
      <w:r w:rsidRPr="0073142A">
        <w:rPr>
          <w:rFonts w:ascii="Times New Roman" w:hAnsi="Times New Roman" w:cs="Times New Roman"/>
          <w:sz w:val="28"/>
          <w:szCs w:val="28"/>
        </w:rPr>
        <w:t xml:space="preserve"> </w:t>
      </w:r>
      <w:proofErr w:type="gramStart"/>
      <w:r w:rsidRPr="0073142A">
        <w:rPr>
          <w:rFonts w:ascii="Times New Roman" w:hAnsi="Times New Roman" w:cs="Times New Roman"/>
          <w:sz w:val="28"/>
          <w:szCs w:val="28"/>
        </w:rPr>
        <w:t>«Зарегистрирован», «На рассмотрении», «Назначена оценка», «Оценка завершена», «Решение принято», «Выплата произведена», «Отказано»).</w:t>
      </w:r>
      <w:proofErr w:type="gramEnd"/>
      <w:r w:rsidRPr="0073142A">
        <w:rPr>
          <w:rFonts w:ascii="Times New Roman" w:hAnsi="Times New Roman" w:cs="Times New Roman"/>
          <w:sz w:val="28"/>
          <w:szCs w:val="28"/>
        </w:rPr>
        <w:t xml:space="preserve"> Каждый страховой случай обязательно связан с одним полисом </w:t>
      </w:r>
      <w:r>
        <w:rPr>
          <w:rFonts w:ascii="Times New Roman" w:hAnsi="Times New Roman" w:cs="Times New Roman"/>
          <w:sz w:val="28"/>
          <w:szCs w:val="28"/>
        </w:rPr>
        <w:t>-</w:t>
      </w:r>
      <w:r w:rsidRPr="0073142A">
        <w:rPr>
          <w:rFonts w:ascii="Times New Roman" w:hAnsi="Times New Roman" w:cs="Times New Roman"/>
          <w:sz w:val="28"/>
          <w:szCs w:val="28"/>
        </w:rPr>
        <w:t xml:space="preserve"> тем, в рамках кото</w:t>
      </w:r>
      <w:r>
        <w:rPr>
          <w:rFonts w:ascii="Times New Roman" w:hAnsi="Times New Roman" w:cs="Times New Roman"/>
          <w:sz w:val="28"/>
          <w:szCs w:val="28"/>
        </w:rPr>
        <w:t>рого клиент требует возмещения.</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«Оценка ущерба» содержит результаты независимой технической экспертизы, проводимой при урегулировании страхового случая. Атрибуты: </w:t>
      </w:r>
      <w:proofErr w:type="spellStart"/>
      <w:r w:rsidRPr="0073142A">
        <w:rPr>
          <w:rFonts w:ascii="Times New Roman" w:hAnsi="Times New Roman" w:cs="Times New Roman"/>
          <w:sz w:val="28"/>
          <w:szCs w:val="28"/>
        </w:rPr>
        <w:t>Дата_оценки</w:t>
      </w:r>
      <w:proofErr w:type="spellEnd"/>
      <w:r w:rsidRPr="0073142A">
        <w:rPr>
          <w:rFonts w:ascii="Times New Roman" w:hAnsi="Times New Roman" w:cs="Times New Roman"/>
          <w:sz w:val="28"/>
          <w:szCs w:val="28"/>
        </w:rPr>
        <w:t xml:space="preserve"> (дата проведения осмотра транспортного средства); </w:t>
      </w:r>
      <w:proofErr w:type="spellStart"/>
      <w:r w:rsidRPr="0073142A">
        <w:rPr>
          <w:rFonts w:ascii="Times New Roman" w:hAnsi="Times New Roman" w:cs="Times New Roman"/>
          <w:sz w:val="28"/>
          <w:szCs w:val="28"/>
        </w:rPr>
        <w:t>Сумма_ущерба</w:t>
      </w:r>
      <w:proofErr w:type="spellEnd"/>
      <w:r w:rsidRPr="0073142A">
        <w:rPr>
          <w:rFonts w:ascii="Times New Roman" w:hAnsi="Times New Roman" w:cs="Times New Roman"/>
          <w:sz w:val="28"/>
          <w:szCs w:val="28"/>
        </w:rPr>
        <w:t xml:space="preserve"> (рассчитанная экспертом итоговая стоимость восстановительного ремонта или величина утраты товарной стоимости). Оценка ущерба назначается по конкретному страховому случаю и выполняется ко</w:t>
      </w:r>
      <w:r>
        <w:rPr>
          <w:rFonts w:ascii="Times New Roman" w:hAnsi="Times New Roman" w:cs="Times New Roman"/>
          <w:sz w:val="28"/>
          <w:szCs w:val="28"/>
        </w:rPr>
        <w:t>нкретным сотрудником-оценщиком.</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«Выплата» моделирует исходящие денежные транзакции </w:t>
      </w:r>
      <w:r>
        <w:rPr>
          <w:rFonts w:ascii="Times New Roman" w:hAnsi="Times New Roman" w:cs="Times New Roman"/>
          <w:sz w:val="28"/>
          <w:szCs w:val="28"/>
        </w:rPr>
        <w:t>-</w:t>
      </w:r>
      <w:r w:rsidRPr="0073142A">
        <w:rPr>
          <w:rFonts w:ascii="Times New Roman" w:hAnsi="Times New Roman" w:cs="Times New Roman"/>
          <w:sz w:val="28"/>
          <w:szCs w:val="28"/>
        </w:rPr>
        <w:t xml:space="preserve"> перечисление страхового возмещения клиенту. Атрибуты: </w:t>
      </w:r>
      <w:proofErr w:type="spellStart"/>
      <w:r w:rsidRPr="0073142A">
        <w:rPr>
          <w:rFonts w:ascii="Times New Roman" w:hAnsi="Times New Roman" w:cs="Times New Roman"/>
          <w:sz w:val="28"/>
          <w:szCs w:val="28"/>
        </w:rPr>
        <w:t>Сумма_выплаты</w:t>
      </w:r>
      <w:proofErr w:type="spellEnd"/>
      <w:r w:rsidRPr="0073142A">
        <w:rPr>
          <w:rFonts w:ascii="Times New Roman" w:hAnsi="Times New Roman" w:cs="Times New Roman"/>
          <w:sz w:val="28"/>
          <w:szCs w:val="28"/>
        </w:rPr>
        <w:t xml:space="preserve"> (размер перечисляемых денежных сре</w:t>
      </w:r>
      <w:proofErr w:type="gramStart"/>
      <w:r w:rsidRPr="0073142A">
        <w:rPr>
          <w:rFonts w:ascii="Times New Roman" w:hAnsi="Times New Roman" w:cs="Times New Roman"/>
          <w:sz w:val="28"/>
          <w:szCs w:val="28"/>
        </w:rPr>
        <w:t>дств в р</w:t>
      </w:r>
      <w:proofErr w:type="gramEnd"/>
      <w:r w:rsidRPr="0073142A">
        <w:rPr>
          <w:rFonts w:ascii="Times New Roman" w:hAnsi="Times New Roman" w:cs="Times New Roman"/>
          <w:sz w:val="28"/>
          <w:szCs w:val="28"/>
        </w:rPr>
        <w:t xml:space="preserve">ублях, который может быть меньше или равен сумме ущерба, определённой оценкой, в зависимости от условий договора); </w:t>
      </w:r>
      <w:proofErr w:type="spellStart"/>
      <w:r w:rsidRPr="0073142A">
        <w:rPr>
          <w:rFonts w:ascii="Times New Roman" w:hAnsi="Times New Roman" w:cs="Times New Roman"/>
          <w:sz w:val="28"/>
          <w:szCs w:val="28"/>
        </w:rPr>
        <w:t>Дата_выплаты</w:t>
      </w:r>
      <w:proofErr w:type="spellEnd"/>
      <w:r w:rsidRPr="0073142A">
        <w:rPr>
          <w:rFonts w:ascii="Times New Roman" w:hAnsi="Times New Roman" w:cs="Times New Roman"/>
          <w:sz w:val="28"/>
          <w:szCs w:val="28"/>
        </w:rPr>
        <w:t xml:space="preserve"> (фактическая дата перечисления средств). Выплата производится по одному страховому случаю, при этом один </w:t>
      </w:r>
      <w:r w:rsidRPr="0073142A">
        <w:rPr>
          <w:rFonts w:ascii="Times New Roman" w:hAnsi="Times New Roman" w:cs="Times New Roman"/>
          <w:sz w:val="28"/>
          <w:szCs w:val="28"/>
        </w:rPr>
        <w:lastRenderedPageBreak/>
        <w:t>страховой случай может повлечь несколько выплат (например, поэтапное возмещение при сложных ремонтах).</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Определение связей между сущностями. После идентификации сущностей и их атрибутов были формализованы отношения между ними. На ER-диаграмме каждая связь имеет имя (глагольную форму), тип (один-к-одному, один-ко-многим, многие-ко-многим) и класс принадлежности (обязательная или необязательная). Анализ предметной области позволил установить сл</w:t>
      </w:r>
      <w:r>
        <w:rPr>
          <w:rFonts w:ascii="Times New Roman" w:hAnsi="Times New Roman" w:cs="Times New Roman"/>
          <w:sz w:val="28"/>
          <w:szCs w:val="28"/>
        </w:rPr>
        <w:t>едующие связи.</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Связь «Формирует» устанавливается между сущностями «Клиент» и «Полис». Каждый клиент может сформировать (заключить) один или несколько полисов </w:t>
      </w:r>
      <w:r>
        <w:rPr>
          <w:rFonts w:ascii="Times New Roman" w:hAnsi="Times New Roman" w:cs="Times New Roman"/>
          <w:sz w:val="28"/>
          <w:szCs w:val="28"/>
        </w:rPr>
        <w:t>-</w:t>
      </w:r>
      <w:r w:rsidRPr="0073142A">
        <w:rPr>
          <w:rFonts w:ascii="Times New Roman" w:hAnsi="Times New Roman" w:cs="Times New Roman"/>
          <w:sz w:val="28"/>
          <w:szCs w:val="28"/>
        </w:rPr>
        <w:t xml:space="preserve"> например, последовательно страховать разные автомобили или перезаключать договор на новый срок. В то же время каждый полис формируется строго одним клиентом. Таким образом, связь имеет тип «один-ко-многим» со стороны Клиента в сторону Полиса, с обязательным классом принадлежности для Полиса (полис не м</w:t>
      </w:r>
      <w:r>
        <w:rPr>
          <w:rFonts w:ascii="Times New Roman" w:hAnsi="Times New Roman" w:cs="Times New Roman"/>
          <w:sz w:val="28"/>
          <w:szCs w:val="28"/>
        </w:rPr>
        <w:t>ожет существовать без клиента).</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Связь «Страхуется» (на диаграмме также обозначена как «</w:t>
      </w:r>
      <w:proofErr w:type="spellStart"/>
      <w:r w:rsidRPr="0073142A">
        <w:rPr>
          <w:rFonts w:ascii="Times New Roman" w:hAnsi="Times New Roman" w:cs="Times New Roman"/>
          <w:sz w:val="28"/>
          <w:szCs w:val="28"/>
        </w:rPr>
        <w:t>straxutes</w:t>
      </w:r>
      <w:proofErr w:type="spellEnd"/>
      <w:r w:rsidRPr="0073142A">
        <w:rPr>
          <w:rFonts w:ascii="Times New Roman" w:hAnsi="Times New Roman" w:cs="Times New Roman"/>
          <w:sz w:val="28"/>
          <w:szCs w:val="28"/>
        </w:rPr>
        <w:t xml:space="preserve">») соединяет сущности «Автомобиль» и «Полис». Один автомобиль может быть застрахован многократно (последовательно, в разные периоды времени), что порождает множество полисов, связанных с этим автомобилем. Каждый конкретный полис, в свою очередь, страхует ровно один автомобиль (не может быть полиса, покрывающего два автомобиля одновременно).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Автомобиля к П</w:t>
      </w:r>
      <w:r>
        <w:rPr>
          <w:rFonts w:ascii="Times New Roman" w:hAnsi="Times New Roman" w:cs="Times New Roman"/>
          <w:sz w:val="28"/>
          <w:szCs w:val="28"/>
        </w:rPr>
        <w:t xml:space="preserve">олису, </w:t>
      </w:r>
      <w:proofErr w:type="gramStart"/>
      <w:r>
        <w:rPr>
          <w:rFonts w:ascii="Times New Roman" w:hAnsi="Times New Roman" w:cs="Times New Roman"/>
          <w:sz w:val="28"/>
          <w:szCs w:val="28"/>
        </w:rPr>
        <w:t>обязательная</w:t>
      </w:r>
      <w:proofErr w:type="gramEnd"/>
      <w:r>
        <w:rPr>
          <w:rFonts w:ascii="Times New Roman" w:hAnsi="Times New Roman" w:cs="Times New Roman"/>
          <w:sz w:val="28"/>
          <w:szCs w:val="28"/>
        </w:rPr>
        <w:t xml:space="preserve"> для Полиса.</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Связь «Осуществляет» (на диаграмме отражена как связь платёж-полис) устанавливается между сущностями «Платёж» и «Полис». Один полис может предусматривать несколько платежей: это актуально для случаев рассрочки страховой премии, когда клиент оплачивает полис частями. Каждый конкретный платёж осуществляется строго по одному полису.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Полиса к Пла</w:t>
      </w:r>
      <w:r>
        <w:rPr>
          <w:rFonts w:ascii="Times New Roman" w:hAnsi="Times New Roman" w:cs="Times New Roman"/>
          <w:sz w:val="28"/>
          <w:szCs w:val="28"/>
        </w:rPr>
        <w:t xml:space="preserve">тежу, </w:t>
      </w:r>
      <w:proofErr w:type="gramStart"/>
      <w:r>
        <w:rPr>
          <w:rFonts w:ascii="Times New Roman" w:hAnsi="Times New Roman" w:cs="Times New Roman"/>
          <w:sz w:val="28"/>
          <w:szCs w:val="28"/>
        </w:rPr>
        <w:t>обязательная</w:t>
      </w:r>
      <w:proofErr w:type="gramEnd"/>
      <w:r>
        <w:rPr>
          <w:rFonts w:ascii="Times New Roman" w:hAnsi="Times New Roman" w:cs="Times New Roman"/>
          <w:sz w:val="28"/>
          <w:szCs w:val="28"/>
        </w:rPr>
        <w:t xml:space="preserve"> для Платежа.</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Связь «Приводит к» соединяет сущности «Полис» и «Страховой случай». В течение срока действия одного полиса может произойти несколько страховых случаев (несколько ДТП), либо ни одного. Каждый страховой случай, регистрируемый в системе, обязательно связан с одним действующим полисом.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Полиса к Страховому случаю, </w:t>
      </w:r>
      <w:proofErr w:type="gramStart"/>
      <w:r w:rsidRPr="0073142A">
        <w:rPr>
          <w:rFonts w:ascii="Times New Roman" w:hAnsi="Times New Roman" w:cs="Times New Roman"/>
          <w:sz w:val="28"/>
          <w:szCs w:val="28"/>
        </w:rPr>
        <w:t>обяз</w:t>
      </w:r>
      <w:r>
        <w:rPr>
          <w:rFonts w:ascii="Times New Roman" w:hAnsi="Times New Roman" w:cs="Times New Roman"/>
          <w:sz w:val="28"/>
          <w:szCs w:val="28"/>
        </w:rPr>
        <w:t>ательная</w:t>
      </w:r>
      <w:proofErr w:type="gramEnd"/>
      <w:r>
        <w:rPr>
          <w:rFonts w:ascii="Times New Roman" w:hAnsi="Times New Roman" w:cs="Times New Roman"/>
          <w:sz w:val="28"/>
          <w:szCs w:val="28"/>
        </w:rPr>
        <w:t xml:space="preserve"> для Страхового случая.</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lastRenderedPageBreak/>
        <w:t xml:space="preserve">Связь «Урегулирует» устанавливается между сущностями «Сотрудник» и «Страховой случай». Один сотрудник (менеджер) может урегулировать множество страховых случаев в рамках своих должностных обязанностей. Каждый страховой случай урегулируется одним ответственным менеджером.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Сотрудника к Страховому случаю, </w:t>
      </w:r>
      <w:proofErr w:type="gramStart"/>
      <w:r w:rsidRPr="0073142A">
        <w:rPr>
          <w:rFonts w:ascii="Times New Roman" w:hAnsi="Times New Roman" w:cs="Times New Roman"/>
          <w:sz w:val="28"/>
          <w:szCs w:val="28"/>
        </w:rPr>
        <w:t>обяз</w:t>
      </w:r>
      <w:r>
        <w:rPr>
          <w:rFonts w:ascii="Times New Roman" w:hAnsi="Times New Roman" w:cs="Times New Roman"/>
          <w:sz w:val="28"/>
          <w:szCs w:val="28"/>
        </w:rPr>
        <w:t>ательная</w:t>
      </w:r>
      <w:proofErr w:type="gramEnd"/>
      <w:r>
        <w:rPr>
          <w:rFonts w:ascii="Times New Roman" w:hAnsi="Times New Roman" w:cs="Times New Roman"/>
          <w:sz w:val="28"/>
          <w:szCs w:val="28"/>
        </w:rPr>
        <w:t xml:space="preserve"> для Страхового случая.</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Связь «Оценивается» соединяет сущности «Страховой случай» и «Оценка ущерба». Один страховой случай может потребовать проведения нескольких оценок (например, первичная и дополнительная экспертиза скрытых повреждений, выявленных в процессе ремонта). Каждая оценка ущерба обязательно относится к одному страховому случаю.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Страхового случая к Оценке у</w:t>
      </w:r>
      <w:r>
        <w:rPr>
          <w:rFonts w:ascii="Times New Roman" w:hAnsi="Times New Roman" w:cs="Times New Roman"/>
          <w:sz w:val="28"/>
          <w:szCs w:val="28"/>
        </w:rPr>
        <w:t xml:space="preserve">щерба, </w:t>
      </w:r>
      <w:proofErr w:type="gramStart"/>
      <w:r>
        <w:rPr>
          <w:rFonts w:ascii="Times New Roman" w:hAnsi="Times New Roman" w:cs="Times New Roman"/>
          <w:sz w:val="28"/>
          <w:szCs w:val="28"/>
        </w:rPr>
        <w:t>обязательная</w:t>
      </w:r>
      <w:proofErr w:type="gramEnd"/>
      <w:r>
        <w:rPr>
          <w:rFonts w:ascii="Times New Roman" w:hAnsi="Times New Roman" w:cs="Times New Roman"/>
          <w:sz w:val="28"/>
          <w:szCs w:val="28"/>
        </w:rPr>
        <w:t xml:space="preserve"> для Оценки.</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Связь «Проводит» устанавливается между сущностями «Сотрудник» и «Оценка ущерба». Один сотрудник-оценщик может провести множество экспертиз. Каждая оценка ущерба проводится одним конкретным оценщиком.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Сотрудника к Оценке ущерба,</w:t>
      </w:r>
      <w:r>
        <w:rPr>
          <w:rFonts w:ascii="Times New Roman" w:hAnsi="Times New Roman" w:cs="Times New Roman"/>
          <w:sz w:val="28"/>
          <w:szCs w:val="28"/>
        </w:rPr>
        <w:t xml:space="preserve"> </w:t>
      </w:r>
      <w:proofErr w:type="gramStart"/>
      <w:r>
        <w:rPr>
          <w:rFonts w:ascii="Times New Roman" w:hAnsi="Times New Roman" w:cs="Times New Roman"/>
          <w:sz w:val="28"/>
          <w:szCs w:val="28"/>
        </w:rPr>
        <w:t>обязательная</w:t>
      </w:r>
      <w:proofErr w:type="gramEnd"/>
      <w:r>
        <w:rPr>
          <w:rFonts w:ascii="Times New Roman" w:hAnsi="Times New Roman" w:cs="Times New Roman"/>
          <w:sz w:val="28"/>
          <w:szCs w:val="28"/>
        </w:rPr>
        <w:t xml:space="preserve"> для Оценки.</w:t>
      </w:r>
    </w:p>
    <w:p w:rsidR="0073142A" w:rsidRPr="0073142A" w:rsidRDefault="0073142A" w:rsidP="0073142A">
      <w:pPr>
        <w:ind w:firstLine="567"/>
        <w:jc w:val="both"/>
        <w:rPr>
          <w:rFonts w:ascii="Times New Roman" w:hAnsi="Times New Roman" w:cs="Times New Roman"/>
          <w:sz w:val="28"/>
          <w:szCs w:val="28"/>
        </w:rPr>
      </w:pPr>
      <w:proofErr w:type="gramStart"/>
      <w:r w:rsidRPr="0073142A">
        <w:rPr>
          <w:rFonts w:ascii="Times New Roman" w:hAnsi="Times New Roman" w:cs="Times New Roman"/>
          <w:sz w:val="28"/>
          <w:szCs w:val="28"/>
        </w:rPr>
        <w:t xml:space="preserve">Связь «Выплата» (в смысле связи, на диаграмме </w:t>
      </w:r>
      <w:r>
        <w:rPr>
          <w:rFonts w:ascii="Times New Roman" w:hAnsi="Times New Roman" w:cs="Times New Roman"/>
          <w:sz w:val="28"/>
          <w:szCs w:val="28"/>
        </w:rPr>
        <w:t>-</w:t>
      </w:r>
      <w:r w:rsidRPr="0073142A">
        <w:rPr>
          <w:rFonts w:ascii="Times New Roman" w:hAnsi="Times New Roman" w:cs="Times New Roman"/>
          <w:sz w:val="28"/>
          <w:szCs w:val="28"/>
        </w:rPr>
        <w:t xml:space="preserve"> соединительный ромб) устанавливается между сущностями «Страховой случай» и «Выплата».</w:t>
      </w:r>
      <w:proofErr w:type="gramEnd"/>
      <w:r w:rsidRPr="0073142A">
        <w:rPr>
          <w:rFonts w:ascii="Times New Roman" w:hAnsi="Times New Roman" w:cs="Times New Roman"/>
          <w:sz w:val="28"/>
          <w:szCs w:val="28"/>
        </w:rPr>
        <w:t xml:space="preserve"> Один страховой случай, как отмечалось, может завершиться несколькими выплатами. Каждая выплата обязательно относится к одному страховому случаю.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Страхового случая к Вып</w:t>
      </w:r>
      <w:r>
        <w:rPr>
          <w:rFonts w:ascii="Times New Roman" w:hAnsi="Times New Roman" w:cs="Times New Roman"/>
          <w:sz w:val="28"/>
          <w:szCs w:val="28"/>
        </w:rPr>
        <w:t xml:space="preserve">лате, </w:t>
      </w:r>
      <w:proofErr w:type="gramStart"/>
      <w:r>
        <w:rPr>
          <w:rFonts w:ascii="Times New Roman" w:hAnsi="Times New Roman" w:cs="Times New Roman"/>
          <w:sz w:val="28"/>
          <w:szCs w:val="28"/>
        </w:rPr>
        <w:t>обязательная</w:t>
      </w:r>
      <w:proofErr w:type="gramEnd"/>
      <w:r>
        <w:rPr>
          <w:rFonts w:ascii="Times New Roman" w:hAnsi="Times New Roman" w:cs="Times New Roman"/>
          <w:sz w:val="28"/>
          <w:szCs w:val="28"/>
        </w:rPr>
        <w:t xml:space="preserve"> для Выплаты.</w:t>
      </w:r>
    </w:p>
    <w:p w:rsid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Также на диаграмме зафиксирована связь между сущностями «Сотрудник» и «Выплата»: сотрудник (менеджер или бухгалтер) может инициировать и провести множество выплат, каждая выплата инициируется одним сотрудником. Это отражает процедуру контроля и ответственности за</w:t>
      </w:r>
      <w:r>
        <w:rPr>
          <w:rFonts w:ascii="Times New Roman" w:hAnsi="Times New Roman" w:cs="Times New Roman"/>
          <w:sz w:val="28"/>
          <w:szCs w:val="28"/>
        </w:rPr>
        <w:t xml:space="preserve"> перечисление денежных средств.</w:t>
      </w:r>
    </w:p>
    <w:p w:rsidR="0073142A" w:rsidRDefault="0073142A" w:rsidP="0073142A">
      <w:pPr>
        <w:ind w:firstLine="567"/>
        <w:jc w:val="both"/>
        <w:rPr>
          <w:rFonts w:ascii="Times New Roman" w:hAnsi="Times New Roman" w:cs="Times New Roman"/>
          <w:sz w:val="28"/>
          <w:szCs w:val="28"/>
        </w:rPr>
      </w:pPr>
    </w:p>
    <w:p w:rsidR="0073142A" w:rsidRPr="0073142A" w:rsidRDefault="0073142A" w:rsidP="0073142A">
      <w:pPr>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5936615" cy="6360160"/>
            <wp:effectExtent l="0" t="0" r="6985" b="2540"/>
            <wp:docPr id="19" name="Рисунок 19" descr="C:\Users\priko\Downloads\ER-Диаграмма(нотация Чен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priko\Downloads\ER-Диаграмма(нотация Чена).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6615" cy="6360160"/>
                    </a:xfrm>
                    <a:prstGeom prst="rect">
                      <a:avLst/>
                    </a:prstGeom>
                    <a:noFill/>
                    <a:ln>
                      <a:noFill/>
                    </a:ln>
                    <a:effectLst>
                      <a:innerShdw blurRad="114300">
                        <a:prstClr val="black"/>
                      </a:innerShdw>
                    </a:effectLst>
                  </pic:spPr>
                </pic:pic>
              </a:graphicData>
            </a:graphic>
          </wp:inline>
        </w:drawing>
      </w:r>
    </w:p>
    <w:p w:rsid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Таким образом, концептуальная модель в нотации </w:t>
      </w:r>
      <w:proofErr w:type="spellStart"/>
      <w:r w:rsidRPr="0073142A">
        <w:rPr>
          <w:rFonts w:ascii="Times New Roman" w:hAnsi="Times New Roman" w:cs="Times New Roman"/>
          <w:sz w:val="28"/>
          <w:szCs w:val="28"/>
        </w:rPr>
        <w:t>Чена</w:t>
      </w:r>
      <w:proofErr w:type="spellEnd"/>
      <w:r w:rsidRPr="0073142A">
        <w:rPr>
          <w:rFonts w:ascii="Times New Roman" w:hAnsi="Times New Roman" w:cs="Times New Roman"/>
          <w:sz w:val="28"/>
          <w:szCs w:val="28"/>
        </w:rPr>
        <w:t xml:space="preserve"> наглядно и полно отображает структуру данных предметной области, все значимые сущности, их атрибуты и взаимосвязи. Эта модель не зависит от технической реализации и может быть преобразована в реляционную схему (логическую модель) в рамках следующего этапа.</w:t>
      </w:r>
    </w:p>
    <w:p w:rsidR="00ED6F49" w:rsidRPr="00ED6F49" w:rsidRDefault="00ED6F49" w:rsidP="00ED6F49">
      <w:pPr>
        <w:jc w:val="both"/>
        <w:rPr>
          <w:rFonts w:ascii="Times New Roman" w:hAnsi="Times New Roman" w:cs="Times New Roman"/>
          <w:sz w:val="28"/>
          <w:szCs w:val="28"/>
        </w:rPr>
      </w:pPr>
      <w:r w:rsidRPr="00ED6F49">
        <w:rPr>
          <w:rFonts w:ascii="Times New Roman" w:hAnsi="Times New Roman" w:cs="Times New Roman"/>
          <w:sz w:val="28"/>
          <w:szCs w:val="28"/>
        </w:rPr>
        <w:t>4.2 Создание логической модели данных</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 xml:space="preserve">Логическая модель данных является следующим уровнем проектирования, который базируется на концептуальной модели и транслирует её в структуру, понятную для реляционных систем управления базами данных. На этом этапе сущности преобразуются в таблицы </w:t>
      </w:r>
      <w:r w:rsidRPr="00ED6F49">
        <w:rPr>
          <w:rFonts w:ascii="Times New Roman" w:hAnsi="Times New Roman" w:cs="Times New Roman"/>
          <w:sz w:val="28"/>
          <w:szCs w:val="28"/>
        </w:rPr>
        <w:lastRenderedPageBreak/>
        <w:t>(отношения), атрибуты становятся столбцами этих таблиц с определением их типов данных, а связи реализуются через механизм первичных и внешних ключей. Логическая модель всё ещё остаётся независимой от конкретной СУБД (</w:t>
      </w:r>
      <w:proofErr w:type="spellStart"/>
      <w:r w:rsidRPr="00ED6F49">
        <w:rPr>
          <w:rFonts w:ascii="Times New Roman" w:hAnsi="Times New Roman" w:cs="Times New Roman"/>
          <w:sz w:val="28"/>
          <w:szCs w:val="28"/>
        </w:rPr>
        <w:t>Oracle</w:t>
      </w:r>
      <w:proofErr w:type="spellEnd"/>
      <w:r w:rsidRPr="00ED6F49">
        <w:rPr>
          <w:rFonts w:ascii="Times New Roman" w:hAnsi="Times New Roman" w:cs="Times New Roman"/>
          <w:sz w:val="28"/>
          <w:szCs w:val="28"/>
        </w:rPr>
        <w:t xml:space="preserve">, </w:t>
      </w:r>
      <w:proofErr w:type="spellStart"/>
      <w:r w:rsidRPr="00ED6F49">
        <w:rPr>
          <w:rFonts w:ascii="Times New Roman" w:hAnsi="Times New Roman" w:cs="Times New Roman"/>
          <w:sz w:val="28"/>
          <w:szCs w:val="28"/>
        </w:rPr>
        <w:t>PostgreSQL</w:t>
      </w:r>
      <w:proofErr w:type="spellEnd"/>
      <w:r w:rsidRPr="00ED6F49">
        <w:rPr>
          <w:rFonts w:ascii="Times New Roman" w:hAnsi="Times New Roman" w:cs="Times New Roman"/>
          <w:sz w:val="28"/>
          <w:szCs w:val="28"/>
        </w:rPr>
        <w:t xml:space="preserve">, </w:t>
      </w:r>
      <w:proofErr w:type="spellStart"/>
      <w:r w:rsidRPr="00ED6F49">
        <w:rPr>
          <w:rFonts w:ascii="Times New Roman" w:hAnsi="Times New Roman" w:cs="Times New Roman"/>
          <w:sz w:val="28"/>
          <w:szCs w:val="28"/>
        </w:rPr>
        <w:t>MySQL</w:t>
      </w:r>
      <w:proofErr w:type="spellEnd"/>
      <w:r w:rsidRPr="00ED6F49">
        <w:rPr>
          <w:rFonts w:ascii="Times New Roman" w:hAnsi="Times New Roman" w:cs="Times New Roman"/>
          <w:sz w:val="28"/>
          <w:szCs w:val="28"/>
        </w:rPr>
        <w:t>), но уже учитывает правила реля</w:t>
      </w:r>
      <w:r>
        <w:rPr>
          <w:rFonts w:ascii="Times New Roman" w:hAnsi="Times New Roman" w:cs="Times New Roman"/>
          <w:sz w:val="28"/>
          <w:szCs w:val="28"/>
        </w:rPr>
        <w:t>ционной алгебры и нормализации.</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Построение логической модели выполнено в виде реляционной схемы (диаграмма «Логическая»), где таблицы изображаются блоками с перечислением атрибутов, указанием первичных (PK) и внешних (FK) ключей, а связи обозначаются линиями с указанием т</w:t>
      </w:r>
      <w:r>
        <w:rPr>
          <w:rFonts w:ascii="Times New Roman" w:hAnsi="Times New Roman" w:cs="Times New Roman"/>
          <w:sz w:val="28"/>
          <w:szCs w:val="28"/>
        </w:rPr>
        <w:t>ипа отношения (один-ко-многим).</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Преобразование сущностей в таблицы. Каждая сущность концептуальной модели отображена в отдельную таблицу. Рассмотрим каждую таблицу подробно с обоснованием выбора типов да</w:t>
      </w:r>
      <w:r>
        <w:rPr>
          <w:rFonts w:ascii="Times New Roman" w:hAnsi="Times New Roman" w:cs="Times New Roman"/>
          <w:sz w:val="28"/>
          <w:szCs w:val="28"/>
        </w:rPr>
        <w:t>нных и ограничений целостности.</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Таблица «Клиент» (</w:t>
      </w:r>
      <w:proofErr w:type="spellStart"/>
      <w:r w:rsidRPr="00ED6F49">
        <w:rPr>
          <w:rFonts w:ascii="Times New Roman" w:hAnsi="Times New Roman" w:cs="Times New Roman"/>
          <w:sz w:val="28"/>
          <w:szCs w:val="28"/>
        </w:rPr>
        <w:t>Clients</w:t>
      </w:r>
      <w:proofErr w:type="spellEnd"/>
      <w:r w:rsidRPr="00ED6F49">
        <w:rPr>
          <w:rFonts w:ascii="Times New Roman" w:hAnsi="Times New Roman" w:cs="Times New Roman"/>
          <w:sz w:val="28"/>
          <w:szCs w:val="28"/>
        </w:rPr>
        <w:t xml:space="preserve">). Основные атрибуты: </w:t>
      </w:r>
      <w:proofErr w:type="spellStart"/>
      <w:r w:rsidRPr="00ED6F49">
        <w:rPr>
          <w:rFonts w:ascii="Times New Roman" w:hAnsi="Times New Roman" w:cs="Times New Roman"/>
          <w:sz w:val="28"/>
          <w:szCs w:val="28"/>
        </w:rPr>
        <w:t>client_id</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первичный ключ, целочисленный суррогатный идентификатор, который будет автоматически генерироваться СУБД при вставке новой записи (тип SERIAL или INT AUTO_INCREMENT). </w:t>
      </w:r>
      <w:proofErr w:type="gramStart"/>
      <w:r w:rsidRPr="00ED6F49">
        <w:rPr>
          <w:rFonts w:ascii="Times New Roman" w:hAnsi="Times New Roman" w:cs="Times New Roman"/>
          <w:sz w:val="28"/>
          <w:szCs w:val="28"/>
        </w:rPr>
        <w:t xml:space="preserve">Использование суррогатного ключа предпочтительнее естественного (например, номера паспорта), так как естественные ключи могут изменяться, а суррогатные гарантируют стабильность ссылок. </w:t>
      </w:r>
      <w:proofErr w:type="spellStart"/>
      <w:r w:rsidRPr="00ED6F49">
        <w:rPr>
          <w:rFonts w:ascii="Times New Roman" w:hAnsi="Times New Roman" w:cs="Times New Roman"/>
          <w:sz w:val="28"/>
          <w:szCs w:val="28"/>
        </w:rPr>
        <w:t>full_name</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строковый тип VARCHAR(150), NOT NULL (имя клиента обязательно). </w:t>
      </w:r>
      <w:proofErr w:type="spellStart"/>
      <w:r w:rsidRPr="00ED6F49">
        <w:rPr>
          <w:rFonts w:ascii="Times New Roman" w:hAnsi="Times New Roman" w:cs="Times New Roman"/>
          <w:sz w:val="28"/>
          <w:szCs w:val="28"/>
        </w:rPr>
        <w:t>address</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тип TEXT (потенциально длинная строка), допускает NULL, если адрес не указан. </w:t>
      </w:r>
      <w:proofErr w:type="spellStart"/>
      <w:r w:rsidRPr="00ED6F49">
        <w:rPr>
          <w:rFonts w:ascii="Times New Roman" w:hAnsi="Times New Roman" w:cs="Times New Roman"/>
          <w:sz w:val="28"/>
          <w:szCs w:val="28"/>
        </w:rPr>
        <w:t>phone</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VARCHAR(20), допускает NULL (телефон </w:t>
      </w:r>
      <w:r>
        <w:rPr>
          <w:rFonts w:ascii="Times New Roman" w:hAnsi="Times New Roman" w:cs="Times New Roman"/>
          <w:sz w:val="28"/>
          <w:szCs w:val="28"/>
        </w:rPr>
        <w:t>может отсутствовать у клиента).</w:t>
      </w:r>
      <w:proofErr w:type="gramEnd"/>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Таблица «Автомобиль» (</w:t>
      </w:r>
      <w:proofErr w:type="spellStart"/>
      <w:r w:rsidRPr="00ED6F49">
        <w:rPr>
          <w:rFonts w:ascii="Times New Roman" w:hAnsi="Times New Roman" w:cs="Times New Roman"/>
          <w:sz w:val="28"/>
          <w:szCs w:val="28"/>
        </w:rPr>
        <w:t>Cars</w:t>
      </w:r>
      <w:proofErr w:type="spellEnd"/>
      <w:r w:rsidRPr="00ED6F49">
        <w:rPr>
          <w:rFonts w:ascii="Times New Roman" w:hAnsi="Times New Roman" w:cs="Times New Roman"/>
          <w:sz w:val="28"/>
          <w:szCs w:val="28"/>
        </w:rPr>
        <w:t xml:space="preserve">). Атрибуты: </w:t>
      </w:r>
      <w:proofErr w:type="spellStart"/>
      <w:r w:rsidRPr="00ED6F49">
        <w:rPr>
          <w:rFonts w:ascii="Times New Roman" w:hAnsi="Times New Roman" w:cs="Times New Roman"/>
          <w:sz w:val="28"/>
          <w:szCs w:val="28"/>
        </w:rPr>
        <w:t>car_id</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суррогатный первичный ключ, SERIAL. </w:t>
      </w:r>
      <w:proofErr w:type="spellStart"/>
      <w:r w:rsidRPr="00ED6F49">
        <w:rPr>
          <w:rFonts w:ascii="Times New Roman" w:hAnsi="Times New Roman" w:cs="Times New Roman"/>
          <w:sz w:val="28"/>
          <w:szCs w:val="28"/>
        </w:rPr>
        <w:t>plate_number</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VARCHAR(10), NOT NULL, UNIQUE (</w:t>
      </w:r>
      <w:proofErr w:type="spellStart"/>
      <w:r w:rsidRPr="00ED6F49">
        <w:rPr>
          <w:rFonts w:ascii="Times New Roman" w:hAnsi="Times New Roman" w:cs="Times New Roman"/>
          <w:sz w:val="28"/>
          <w:szCs w:val="28"/>
        </w:rPr>
        <w:t>госномер</w:t>
      </w:r>
      <w:proofErr w:type="spellEnd"/>
      <w:r w:rsidRPr="00ED6F49">
        <w:rPr>
          <w:rFonts w:ascii="Times New Roman" w:hAnsi="Times New Roman" w:cs="Times New Roman"/>
          <w:sz w:val="28"/>
          <w:szCs w:val="28"/>
        </w:rPr>
        <w:t xml:space="preserve"> должен быть уникальным в базе, чтобы исключить дублирование автомобилей). </w:t>
      </w:r>
      <w:proofErr w:type="spellStart"/>
      <w:r w:rsidRPr="00ED6F49">
        <w:rPr>
          <w:rFonts w:ascii="Times New Roman" w:hAnsi="Times New Roman" w:cs="Times New Roman"/>
          <w:sz w:val="28"/>
          <w:szCs w:val="28"/>
        </w:rPr>
        <w:t>brand</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VARCHAR(50), NOT NULL (марка обязательна для заполнения). </w:t>
      </w:r>
      <w:proofErr w:type="spellStart"/>
      <w:r w:rsidRPr="00ED6F49">
        <w:rPr>
          <w:rFonts w:ascii="Times New Roman" w:hAnsi="Times New Roman" w:cs="Times New Roman"/>
          <w:sz w:val="28"/>
          <w:szCs w:val="28"/>
        </w:rPr>
        <w:t>model</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VARCHAR(50), NOT NULL. </w:t>
      </w:r>
      <w:proofErr w:type="spellStart"/>
      <w:r w:rsidRPr="00ED6F49">
        <w:rPr>
          <w:rFonts w:ascii="Times New Roman" w:hAnsi="Times New Roman" w:cs="Times New Roman"/>
          <w:sz w:val="28"/>
          <w:szCs w:val="28"/>
        </w:rPr>
        <w:t>year</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INT, NOT NULL (год выпуска; для обеспечения корректности данных может быть добавлено ограничение CHECK (</w:t>
      </w:r>
      <w:proofErr w:type="spellStart"/>
      <w:r w:rsidRPr="00ED6F49">
        <w:rPr>
          <w:rFonts w:ascii="Times New Roman" w:hAnsi="Times New Roman" w:cs="Times New Roman"/>
          <w:sz w:val="28"/>
          <w:szCs w:val="28"/>
        </w:rPr>
        <w:t>year</w:t>
      </w:r>
      <w:proofErr w:type="spellEnd"/>
      <w:r w:rsidRPr="00ED6F49">
        <w:rPr>
          <w:rFonts w:ascii="Times New Roman" w:hAnsi="Times New Roman" w:cs="Times New Roman"/>
          <w:sz w:val="28"/>
          <w:szCs w:val="28"/>
        </w:rPr>
        <w:t xml:space="preserve"> BETWEEN 1900 AND EXTRACT(YEAR FROM CURRENT_DATE) + 1)). </w:t>
      </w:r>
      <w:proofErr w:type="spellStart"/>
      <w:r w:rsidRPr="00ED6F49">
        <w:rPr>
          <w:rFonts w:ascii="Times New Roman" w:hAnsi="Times New Roman" w:cs="Times New Roman"/>
          <w:sz w:val="28"/>
          <w:szCs w:val="28"/>
        </w:rPr>
        <w:t>vin</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VARCHAR(17), допускает NULL (не у всех автомобилей VIN известен на момент оформления, хотя для</w:t>
      </w:r>
      <w:r>
        <w:rPr>
          <w:rFonts w:ascii="Times New Roman" w:hAnsi="Times New Roman" w:cs="Times New Roman"/>
          <w:sz w:val="28"/>
          <w:szCs w:val="28"/>
        </w:rPr>
        <w:t xml:space="preserve"> многих полисов он обязателен).</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Таблица «Сотрудник» (</w:t>
      </w:r>
      <w:proofErr w:type="spellStart"/>
      <w:r w:rsidRPr="00ED6F49">
        <w:rPr>
          <w:rFonts w:ascii="Times New Roman" w:hAnsi="Times New Roman" w:cs="Times New Roman"/>
          <w:sz w:val="28"/>
          <w:szCs w:val="28"/>
        </w:rPr>
        <w:t>Employees</w:t>
      </w:r>
      <w:proofErr w:type="spellEnd"/>
      <w:r w:rsidRPr="00ED6F49">
        <w:rPr>
          <w:rFonts w:ascii="Times New Roman" w:hAnsi="Times New Roman" w:cs="Times New Roman"/>
          <w:sz w:val="28"/>
          <w:szCs w:val="28"/>
        </w:rPr>
        <w:t xml:space="preserve">). </w:t>
      </w:r>
      <w:proofErr w:type="gramStart"/>
      <w:r w:rsidRPr="00ED6F49">
        <w:rPr>
          <w:rFonts w:ascii="Times New Roman" w:hAnsi="Times New Roman" w:cs="Times New Roman"/>
          <w:sz w:val="28"/>
          <w:szCs w:val="28"/>
        </w:rPr>
        <w:t xml:space="preserve">Атрибуты: </w:t>
      </w:r>
      <w:proofErr w:type="spellStart"/>
      <w:r w:rsidRPr="00ED6F49">
        <w:rPr>
          <w:rFonts w:ascii="Times New Roman" w:hAnsi="Times New Roman" w:cs="Times New Roman"/>
          <w:sz w:val="28"/>
          <w:szCs w:val="28"/>
        </w:rPr>
        <w:t>employee_id</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SERIAL PRIMARY KEY. </w:t>
      </w:r>
      <w:proofErr w:type="spellStart"/>
      <w:r w:rsidRPr="00ED6F49">
        <w:rPr>
          <w:rFonts w:ascii="Times New Roman" w:hAnsi="Times New Roman" w:cs="Times New Roman"/>
          <w:sz w:val="28"/>
          <w:szCs w:val="28"/>
        </w:rPr>
        <w:t>full_name</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VARCHAR(150), NOT NULL. </w:t>
      </w:r>
      <w:proofErr w:type="spellStart"/>
      <w:r w:rsidRPr="00ED6F49">
        <w:rPr>
          <w:rFonts w:ascii="Times New Roman" w:hAnsi="Times New Roman" w:cs="Times New Roman"/>
          <w:sz w:val="28"/>
          <w:szCs w:val="28"/>
        </w:rPr>
        <w:t>position</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w:t>
      </w:r>
      <w:r w:rsidRPr="00ED6F49">
        <w:rPr>
          <w:rFonts w:ascii="Times New Roman" w:hAnsi="Times New Roman" w:cs="Times New Roman"/>
          <w:sz w:val="28"/>
          <w:szCs w:val="28"/>
        </w:rPr>
        <w:lastRenderedPageBreak/>
        <w:t>VARCHAR(100), NOT NULL (значения могут быть ограничены перечнем:</w:t>
      </w:r>
      <w:proofErr w:type="gramEnd"/>
      <w:r w:rsidRPr="00ED6F49">
        <w:rPr>
          <w:rFonts w:ascii="Times New Roman" w:hAnsi="Times New Roman" w:cs="Times New Roman"/>
          <w:sz w:val="28"/>
          <w:szCs w:val="28"/>
        </w:rPr>
        <w:t xml:space="preserve"> </w:t>
      </w:r>
      <w:proofErr w:type="gramStart"/>
      <w:r w:rsidRPr="00ED6F49">
        <w:rPr>
          <w:rFonts w:ascii="Times New Roman" w:hAnsi="Times New Roman" w:cs="Times New Roman"/>
          <w:sz w:val="28"/>
          <w:szCs w:val="28"/>
        </w:rPr>
        <w:t>«Менеджер», «Оценщик», «Администратор» через CHECK или ссылку на справочную таблицу; на уровне логической м</w:t>
      </w:r>
      <w:r>
        <w:rPr>
          <w:rFonts w:ascii="Times New Roman" w:hAnsi="Times New Roman" w:cs="Times New Roman"/>
          <w:sz w:val="28"/>
          <w:szCs w:val="28"/>
        </w:rPr>
        <w:t>одели принимаем текстовый тип).</w:t>
      </w:r>
      <w:proofErr w:type="gramEnd"/>
    </w:p>
    <w:p w:rsidR="00ED6F49" w:rsidRPr="00ED6F49" w:rsidRDefault="00ED6F49" w:rsidP="00ED6F49">
      <w:pPr>
        <w:ind w:firstLine="567"/>
        <w:jc w:val="both"/>
        <w:rPr>
          <w:rFonts w:ascii="Times New Roman" w:hAnsi="Times New Roman" w:cs="Times New Roman"/>
          <w:sz w:val="28"/>
          <w:szCs w:val="28"/>
          <w:lang w:val="en-US"/>
        </w:rPr>
      </w:pPr>
      <w:r w:rsidRPr="00ED6F49">
        <w:rPr>
          <w:rFonts w:ascii="Times New Roman" w:hAnsi="Times New Roman" w:cs="Times New Roman"/>
          <w:sz w:val="28"/>
          <w:szCs w:val="28"/>
        </w:rPr>
        <w:t>Таблица «Полис» (</w:t>
      </w:r>
      <w:proofErr w:type="spellStart"/>
      <w:r w:rsidRPr="00ED6F49">
        <w:rPr>
          <w:rFonts w:ascii="Times New Roman" w:hAnsi="Times New Roman" w:cs="Times New Roman"/>
          <w:sz w:val="28"/>
          <w:szCs w:val="28"/>
        </w:rPr>
        <w:t>Policies</w:t>
      </w:r>
      <w:proofErr w:type="spellEnd"/>
      <w:r w:rsidRPr="00ED6F49">
        <w:rPr>
          <w:rFonts w:ascii="Times New Roman" w:hAnsi="Times New Roman" w:cs="Times New Roman"/>
          <w:sz w:val="28"/>
          <w:szCs w:val="28"/>
        </w:rPr>
        <w:t xml:space="preserve">). </w:t>
      </w:r>
      <w:proofErr w:type="gramStart"/>
      <w:r w:rsidRPr="00ED6F49">
        <w:rPr>
          <w:rFonts w:ascii="Times New Roman" w:hAnsi="Times New Roman" w:cs="Times New Roman"/>
          <w:sz w:val="28"/>
          <w:szCs w:val="28"/>
        </w:rPr>
        <w:t xml:space="preserve">Атрибуты: </w:t>
      </w:r>
      <w:proofErr w:type="spellStart"/>
      <w:r w:rsidRPr="00ED6F49">
        <w:rPr>
          <w:rFonts w:ascii="Times New Roman" w:hAnsi="Times New Roman" w:cs="Times New Roman"/>
          <w:sz w:val="28"/>
          <w:szCs w:val="28"/>
        </w:rPr>
        <w:t>policy_id</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SERIAL PRIMARY KEY. </w:t>
      </w:r>
      <w:proofErr w:type="spellStart"/>
      <w:r w:rsidRPr="00ED6F49">
        <w:rPr>
          <w:rFonts w:ascii="Times New Roman" w:hAnsi="Times New Roman" w:cs="Times New Roman"/>
          <w:sz w:val="28"/>
          <w:szCs w:val="28"/>
        </w:rPr>
        <w:t>number</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VARCHAR(20), UNIQUE, NOT NULL (номер полиса генерируется по маске, должен быть уникальным). </w:t>
      </w:r>
      <w:proofErr w:type="spellStart"/>
      <w:r w:rsidRPr="00ED6F49">
        <w:rPr>
          <w:rFonts w:ascii="Times New Roman" w:hAnsi="Times New Roman" w:cs="Times New Roman"/>
          <w:sz w:val="28"/>
          <w:szCs w:val="28"/>
        </w:rPr>
        <w:t>start_date</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DATE, NOT NULL. </w:t>
      </w:r>
      <w:proofErr w:type="spellStart"/>
      <w:r w:rsidRPr="00ED6F49">
        <w:rPr>
          <w:rFonts w:ascii="Times New Roman" w:hAnsi="Times New Roman" w:cs="Times New Roman"/>
          <w:sz w:val="28"/>
          <w:szCs w:val="28"/>
        </w:rPr>
        <w:t>end_date</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DATE, NOT NULL, с ограничением CHECK (</w:t>
      </w:r>
      <w:proofErr w:type="spellStart"/>
      <w:r w:rsidRPr="00ED6F49">
        <w:rPr>
          <w:rFonts w:ascii="Times New Roman" w:hAnsi="Times New Roman" w:cs="Times New Roman"/>
          <w:sz w:val="28"/>
          <w:szCs w:val="28"/>
        </w:rPr>
        <w:t>end_date</w:t>
      </w:r>
      <w:proofErr w:type="spellEnd"/>
      <w:r w:rsidRPr="00ED6F49">
        <w:rPr>
          <w:rFonts w:ascii="Times New Roman" w:hAnsi="Times New Roman" w:cs="Times New Roman"/>
          <w:sz w:val="28"/>
          <w:szCs w:val="28"/>
        </w:rPr>
        <w:t xml:space="preserve"> &gt; </w:t>
      </w:r>
      <w:proofErr w:type="spellStart"/>
      <w:r w:rsidRPr="00ED6F49">
        <w:rPr>
          <w:rFonts w:ascii="Times New Roman" w:hAnsi="Times New Roman" w:cs="Times New Roman"/>
          <w:sz w:val="28"/>
          <w:szCs w:val="28"/>
        </w:rPr>
        <w:t>start_date</w:t>
      </w:r>
      <w:proofErr w:type="spellEnd"/>
      <w:r w:rsidRPr="00ED6F49">
        <w:rPr>
          <w:rFonts w:ascii="Times New Roman" w:hAnsi="Times New Roman" w:cs="Times New Roman"/>
          <w:sz w:val="28"/>
          <w:szCs w:val="28"/>
        </w:rPr>
        <w:t xml:space="preserve">), гарантирующим корректность временного интервала. </w:t>
      </w:r>
      <w:proofErr w:type="spellStart"/>
      <w:r w:rsidRPr="00ED6F49">
        <w:rPr>
          <w:rFonts w:ascii="Times New Roman" w:hAnsi="Times New Roman" w:cs="Times New Roman"/>
          <w:sz w:val="28"/>
          <w:szCs w:val="28"/>
        </w:rPr>
        <w:t>status</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VARCHAR(20), NOT NULL, с возможными значениями (Новый, Оплачен, Действует, Истёк, Аннулирован). </w:t>
      </w:r>
      <w:proofErr w:type="spellStart"/>
      <w:r w:rsidRPr="00ED6F49">
        <w:rPr>
          <w:rFonts w:ascii="Times New Roman" w:hAnsi="Times New Roman" w:cs="Times New Roman"/>
          <w:sz w:val="28"/>
          <w:szCs w:val="28"/>
        </w:rPr>
        <w:t>type</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VARCHAR(10), NOT NULL (ОСАГО</w:t>
      </w:r>
      <w:proofErr w:type="gramEnd"/>
      <w:r w:rsidRPr="00ED6F49">
        <w:rPr>
          <w:rFonts w:ascii="Times New Roman" w:hAnsi="Times New Roman" w:cs="Times New Roman"/>
          <w:sz w:val="28"/>
          <w:szCs w:val="28"/>
        </w:rPr>
        <w:t xml:space="preserve">, </w:t>
      </w:r>
      <w:proofErr w:type="gramStart"/>
      <w:r w:rsidRPr="00ED6F49">
        <w:rPr>
          <w:rFonts w:ascii="Times New Roman" w:hAnsi="Times New Roman" w:cs="Times New Roman"/>
          <w:sz w:val="28"/>
          <w:szCs w:val="28"/>
        </w:rPr>
        <w:t>КАСКО).</w:t>
      </w:r>
      <w:proofErr w:type="gramEnd"/>
      <w:r w:rsidRPr="00ED6F49">
        <w:rPr>
          <w:rFonts w:ascii="Times New Roman" w:hAnsi="Times New Roman" w:cs="Times New Roman"/>
          <w:sz w:val="28"/>
          <w:szCs w:val="28"/>
        </w:rPr>
        <w:t xml:space="preserve"> Внешние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ключи</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client_id</w:t>
      </w:r>
      <w:proofErr w:type="spellEnd"/>
      <w:r w:rsidRPr="00ED6F49">
        <w:rPr>
          <w:rFonts w:ascii="Times New Roman" w:hAnsi="Times New Roman" w:cs="Times New Roman"/>
          <w:sz w:val="28"/>
          <w:szCs w:val="28"/>
          <w:lang w:val="en-US"/>
        </w:rPr>
        <w:t xml:space="preserve"> - INT, NOT NULL, REFERENCES Clients(</w:t>
      </w:r>
      <w:proofErr w:type="spellStart"/>
      <w:r w:rsidRPr="00ED6F49">
        <w:rPr>
          <w:rFonts w:ascii="Times New Roman" w:hAnsi="Times New Roman" w:cs="Times New Roman"/>
          <w:sz w:val="28"/>
          <w:szCs w:val="28"/>
          <w:lang w:val="en-US"/>
        </w:rPr>
        <w:t>client_id</w:t>
      </w:r>
      <w:proofErr w:type="spellEnd"/>
      <w:r w:rsidRPr="00ED6F49">
        <w:rPr>
          <w:rFonts w:ascii="Times New Roman" w:hAnsi="Times New Roman" w:cs="Times New Roman"/>
          <w:sz w:val="28"/>
          <w:szCs w:val="28"/>
          <w:lang w:val="en-US"/>
        </w:rPr>
        <w:t>) ON DELETE RESTRICT (</w:t>
      </w:r>
      <w:r w:rsidRPr="00ED6F49">
        <w:rPr>
          <w:rFonts w:ascii="Times New Roman" w:hAnsi="Times New Roman" w:cs="Times New Roman"/>
          <w:sz w:val="28"/>
          <w:szCs w:val="28"/>
        </w:rPr>
        <w:t>запрет</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на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удаление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клиента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которого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есть</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полисы</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обеспечивает</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ссылочную</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целостность</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car_id</w:t>
      </w:r>
      <w:proofErr w:type="spellEnd"/>
      <w:r w:rsidRPr="00ED6F49">
        <w:rPr>
          <w:rFonts w:ascii="Times New Roman" w:hAnsi="Times New Roman" w:cs="Times New Roman"/>
          <w:sz w:val="28"/>
          <w:szCs w:val="28"/>
          <w:lang w:val="en-US"/>
        </w:rPr>
        <w:t xml:space="preserve"> - INT, NOT NULL, REFERENCES C</w:t>
      </w:r>
      <w:r>
        <w:rPr>
          <w:rFonts w:ascii="Times New Roman" w:hAnsi="Times New Roman" w:cs="Times New Roman"/>
          <w:sz w:val="28"/>
          <w:szCs w:val="28"/>
          <w:lang w:val="en-US"/>
        </w:rPr>
        <w:t>ars(</w:t>
      </w:r>
      <w:proofErr w:type="spellStart"/>
      <w:r>
        <w:rPr>
          <w:rFonts w:ascii="Times New Roman" w:hAnsi="Times New Roman" w:cs="Times New Roman"/>
          <w:sz w:val="28"/>
          <w:szCs w:val="28"/>
          <w:lang w:val="en-US"/>
        </w:rPr>
        <w:t>car_id</w:t>
      </w:r>
      <w:proofErr w:type="spellEnd"/>
      <w:r>
        <w:rPr>
          <w:rFonts w:ascii="Times New Roman" w:hAnsi="Times New Roman" w:cs="Times New Roman"/>
          <w:sz w:val="28"/>
          <w:szCs w:val="28"/>
          <w:lang w:val="en-US"/>
        </w:rPr>
        <w:t>) ON DELETE RESTRICT.</w:t>
      </w:r>
    </w:p>
    <w:p w:rsidR="00ED6F49" w:rsidRPr="00ED6F49" w:rsidRDefault="00ED6F49" w:rsidP="00ED6F49">
      <w:pPr>
        <w:ind w:firstLine="567"/>
        <w:jc w:val="both"/>
        <w:rPr>
          <w:rFonts w:ascii="Times New Roman" w:hAnsi="Times New Roman" w:cs="Times New Roman"/>
          <w:sz w:val="28"/>
          <w:szCs w:val="28"/>
          <w:lang w:val="en-US"/>
        </w:rPr>
      </w:pP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Платёж</w:t>
      </w:r>
      <w:r w:rsidRPr="00ED6F49">
        <w:rPr>
          <w:rFonts w:ascii="Times New Roman" w:hAnsi="Times New Roman" w:cs="Times New Roman"/>
          <w:sz w:val="28"/>
          <w:szCs w:val="28"/>
          <w:lang w:val="en-US"/>
        </w:rPr>
        <w:t xml:space="preserve">» (Payments). </w:t>
      </w:r>
      <w:r w:rsidRPr="00ED6F49">
        <w:rPr>
          <w:rFonts w:ascii="Times New Roman" w:hAnsi="Times New Roman" w:cs="Times New Roman"/>
          <w:sz w:val="28"/>
          <w:szCs w:val="28"/>
        </w:rPr>
        <w:t>Атрибуты</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payment_id</w:t>
      </w:r>
      <w:proofErr w:type="spellEnd"/>
      <w:r w:rsidRPr="00ED6F49">
        <w:rPr>
          <w:rFonts w:ascii="Times New Roman" w:hAnsi="Times New Roman" w:cs="Times New Roman"/>
          <w:sz w:val="28"/>
          <w:szCs w:val="28"/>
          <w:lang w:val="en-US"/>
        </w:rPr>
        <w:t xml:space="preserve"> - SERIAL PRIMARY KEY. </w:t>
      </w:r>
      <w:proofErr w:type="spellStart"/>
      <w:r w:rsidRPr="00ED6F49">
        <w:rPr>
          <w:rFonts w:ascii="Times New Roman" w:hAnsi="Times New Roman" w:cs="Times New Roman"/>
          <w:sz w:val="28"/>
          <w:szCs w:val="28"/>
          <w:lang w:val="en-US"/>
        </w:rPr>
        <w:t>payment_date</w:t>
      </w:r>
      <w:proofErr w:type="spellEnd"/>
      <w:r w:rsidRPr="00ED6F49">
        <w:rPr>
          <w:rFonts w:ascii="Times New Roman" w:hAnsi="Times New Roman" w:cs="Times New Roman"/>
          <w:sz w:val="28"/>
          <w:szCs w:val="28"/>
          <w:lang w:val="en-US"/>
        </w:rPr>
        <w:t xml:space="preserve"> - DATE, NOT NULL. amount - DECIMAL(10,2), NOT NULL, </w:t>
      </w:r>
      <w:r w:rsidRPr="00ED6F49">
        <w:rPr>
          <w:rFonts w:ascii="Times New Roman" w:hAnsi="Times New Roman" w:cs="Times New Roman"/>
          <w:sz w:val="28"/>
          <w:szCs w:val="28"/>
        </w:rPr>
        <w:t>с</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ограничением</w:t>
      </w:r>
      <w:r w:rsidRPr="00ED6F49">
        <w:rPr>
          <w:rFonts w:ascii="Times New Roman" w:hAnsi="Times New Roman" w:cs="Times New Roman"/>
          <w:sz w:val="28"/>
          <w:szCs w:val="28"/>
          <w:lang w:val="en-US"/>
        </w:rPr>
        <w:t xml:space="preserve"> CHECK (amount &gt; 0) (</w:t>
      </w:r>
      <w:r w:rsidRPr="00ED6F49">
        <w:rPr>
          <w:rFonts w:ascii="Times New Roman" w:hAnsi="Times New Roman" w:cs="Times New Roman"/>
          <w:sz w:val="28"/>
          <w:szCs w:val="28"/>
        </w:rPr>
        <w:t>сумма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платежа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должна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быть</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положительной</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Внешний</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ключ</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policy_id</w:t>
      </w:r>
      <w:proofErr w:type="spellEnd"/>
      <w:r w:rsidRPr="00ED6F49">
        <w:rPr>
          <w:rFonts w:ascii="Times New Roman" w:hAnsi="Times New Roman" w:cs="Times New Roman"/>
          <w:sz w:val="28"/>
          <w:szCs w:val="28"/>
          <w:lang w:val="en-US"/>
        </w:rPr>
        <w:t xml:space="preserve"> - INT, NOT NULL, REFERENCES Policies(</w:t>
      </w:r>
      <w:proofErr w:type="spellStart"/>
      <w:r w:rsidRPr="00ED6F49">
        <w:rPr>
          <w:rFonts w:ascii="Times New Roman" w:hAnsi="Times New Roman" w:cs="Times New Roman"/>
          <w:sz w:val="28"/>
          <w:szCs w:val="28"/>
          <w:lang w:val="en-US"/>
        </w:rPr>
        <w:t>policy_id</w:t>
      </w:r>
      <w:proofErr w:type="spellEnd"/>
      <w:r w:rsidRPr="00ED6F49">
        <w:rPr>
          <w:rFonts w:ascii="Times New Roman" w:hAnsi="Times New Roman" w:cs="Times New Roman"/>
          <w:sz w:val="28"/>
          <w:szCs w:val="28"/>
          <w:lang w:val="en-US"/>
        </w:rPr>
        <w:t>) ON DELETE CASCADE (</w:t>
      </w:r>
      <w:r w:rsidRPr="00ED6F49">
        <w:rPr>
          <w:rFonts w:ascii="Times New Roman" w:hAnsi="Times New Roman" w:cs="Times New Roman"/>
          <w:sz w:val="28"/>
          <w:szCs w:val="28"/>
        </w:rPr>
        <w:t>при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удалении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полиса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все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связанные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платежи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теряют</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смысл</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также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удаляются</w:t>
      </w:r>
      <w:r>
        <w:rPr>
          <w:rFonts w:ascii="Times New Roman" w:hAnsi="Times New Roman" w:cs="Times New Roman"/>
          <w:sz w:val="28"/>
          <w:szCs w:val="28"/>
          <w:lang w:val="en-US"/>
        </w:rPr>
        <w:t>).</w:t>
      </w:r>
    </w:p>
    <w:p w:rsidR="00ED6F49" w:rsidRPr="00ED6F49" w:rsidRDefault="00ED6F49" w:rsidP="00ED6F49">
      <w:pPr>
        <w:ind w:firstLine="567"/>
        <w:jc w:val="both"/>
        <w:rPr>
          <w:rFonts w:ascii="Times New Roman" w:hAnsi="Times New Roman" w:cs="Times New Roman"/>
          <w:sz w:val="28"/>
          <w:szCs w:val="28"/>
          <w:lang w:val="en-US"/>
        </w:rPr>
      </w:pP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Страховой</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случай</w:t>
      </w:r>
      <w:r w:rsidRPr="00ED6F49">
        <w:rPr>
          <w:rFonts w:ascii="Times New Roman" w:hAnsi="Times New Roman" w:cs="Times New Roman"/>
          <w:sz w:val="28"/>
          <w:szCs w:val="28"/>
          <w:lang w:val="en-US"/>
        </w:rPr>
        <w:t xml:space="preserve">» (Accidents). </w:t>
      </w:r>
      <w:r w:rsidRPr="00ED6F49">
        <w:rPr>
          <w:rFonts w:ascii="Times New Roman" w:hAnsi="Times New Roman" w:cs="Times New Roman"/>
          <w:sz w:val="28"/>
          <w:szCs w:val="28"/>
        </w:rPr>
        <w:t>Атрибуты</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xml:space="preserve"> - SERIAL PRIMARY KEY. </w:t>
      </w:r>
      <w:proofErr w:type="spellStart"/>
      <w:r w:rsidRPr="00ED6F49">
        <w:rPr>
          <w:rFonts w:ascii="Times New Roman" w:hAnsi="Times New Roman" w:cs="Times New Roman"/>
          <w:sz w:val="28"/>
          <w:szCs w:val="28"/>
          <w:lang w:val="en-US"/>
        </w:rPr>
        <w:t>accident_date</w:t>
      </w:r>
      <w:proofErr w:type="spellEnd"/>
      <w:r w:rsidRPr="00ED6F49">
        <w:rPr>
          <w:rFonts w:ascii="Times New Roman" w:hAnsi="Times New Roman" w:cs="Times New Roman"/>
          <w:sz w:val="28"/>
          <w:szCs w:val="28"/>
          <w:lang w:val="en-US"/>
        </w:rPr>
        <w:t xml:space="preserve"> - TIMESTAMP, NOT NULL (</w:t>
      </w:r>
      <w:r w:rsidRPr="00ED6F49">
        <w:rPr>
          <w:rFonts w:ascii="Times New Roman" w:hAnsi="Times New Roman" w:cs="Times New Roman"/>
          <w:sz w:val="28"/>
          <w:szCs w:val="28"/>
        </w:rPr>
        <w:t>фиксация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точного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времени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ДТП</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может</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быть</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критична</w:t>
      </w:r>
      <w:r w:rsidRPr="00ED6F49">
        <w:rPr>
          <w:rFonts w:ascii="Times New Roman" w:hAnsi="Times New Roman" w:cs="Times New Roman"/>
          <w:sz w:val="28"/>
          <w:szCs w:val="28"/>
          <w:lang w:val="en-US"/>
        </w:rPr>
        <w:t xml:space="preserve">). description - TEXT. </w:t>
      </w:r>
      <w:proofErr w:type="spellStart"/>
      <w:r w:rsidRPr="00ED6F49">
        <w:rPr>
          <w:rFonts w:ascii="Times New Roman" w:hAnsi="Times New Roman" w:cs="Times New Roman"/>
          <w:sz w:val="28"/>
          <w:szCs w:val="28"/>
          <w:lang w:val="en-US"/>
        </w:rPr>
        <w:t>settlement_status</w:t>
      </w:r>
      <w:proofErr w:type="spellEnd"/>
      <w:r w:rsidRPr="00ED6F49">
        <w:rPr>
          <w:rFonts w:ascii="Times New Roman" w:hAnsi="Times New Roman" w:cs="Times New Roman"/>
          <w:sz w:val="28"/>
          <w:szCs w:val="28"/>
          <w:lang w:val="en-US"/>
        </w:rPr>
        <w:t xml:space="preserve"> - VARCHAR(30), NOT NULL, </w:t>
      </w:r>
      <w:r w:rsidRPr="00ED6F49">
        <w:rPr>
          <w:rFonts w:ascii="Times New Roman" w:hAnsi="Times New Roman" w:cs="Times New Roman"/>
          <w:sz w:val="28"/>
          <w:szCs w:val="28"/>
        </w:rPr>
        <w:t>со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стандартным</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набором</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статусов</w:t>
      </w:r>
      <w:r w:rsidRPr="00ED6F49">
        <w:rPr>
          <w:rFonts w:ascii="Times New Roman" w:hAnsi="Times New Roman" w:cs="Times New Roman"/>
          <w:sz w:val="28"/>
          <w:szCs w:val="28"/>
          <w:lang w:val="en-US"/>
        </w:rPr>
        <w:t xml:space="preserve">. </w:t>
      </w:r>
      <w:proofErr w:type="gramStart"/>
      <w:r w:rsidRPr="00ED6F49">
        <w:rPr>
          <w:rFonts w:ascii="Times New Roman" w:hAnsi="Times New Roman" w:cs="Times New Roman"/>
          <w:sz w:val="28"/>
          <w:szCs w:val="28"/>
        </w:rPr>
        <w:t>Внешние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ключи</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policy_id</w:t>
      </w:r>
      <w:proofErr w:type="spellEnd"/>
      <w:r w:rsidRPr="00ED6F49">
        <w:rPr>
          <w:rFonts w:ascii="Times New Roman" w:hAnsi="Times New Roman" w:cs="Times New Roman"/>
          <w:sz w:val="28"/>
          <w:szCs w:val="28"/>
          <w:lang w:val="en-US"/>
        </w:rPr>
        <w:t xml:space="preserve"> - INT, NOT NULL, REFERENCES Policies(</w:t>
      </w:r>
      <w:proofErr w:type="spellStart"/>
      <w:r w:rsidRPr="00ED6F49">
        <w:rPr>
          <w:rFonts w:ascii="Times New Roman" w:hAnsi="Times New Roman" w:cs="Times New Roman"/>
          <w:sz w:val="28"/>
          <w:szCs w:val="28"/>
          <w:lang w:val="en-US"/>
        </w:rPr>
        <w:t>policy_id</w:t>
      </w:r>
      <w:proofErr w:type="spellEnd"/>
      <w:r w:rsidRPr="00ED6F49">
        <w:rPr>
          <w:rFonts w:ascii="Times New Roman" w:hAnsi="Times New Roman" w:cs="Times New Roman"/>
          <w:sz w:val="28"/>
          <w:szCs w:val="28"/>
          <w:lang w:val="en-US"/>
        </w:rPr>
        <w:t>) ON DELETE RESTRICT (</w:t>
      </w:r>
      <w:r w:rsidRPr="00ED6F49">
        <w:rPr>
          <w:rFonts w:ascii="Times New Roman" w:hAnsi="Times New Roman" w:cs="Times New Roman"/>
          <w:sz w:val="28"/>
          <w:szCs w:val="28"/>
        </w:rPr>
        <w:t>удаление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полиса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невозможно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при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наличии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связанных</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страховых</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случаев</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xml:space="preserve"> - INT, NOT NULL, REFERENCES Employees(</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ON DELETE SET NULL (</w:t>
      </w:r>
      <w:r w:rsidRPr="00ED6F49">
        <w:rPr>
          <w:rFonts w:ascii="Times New Roman" w:hAnsi="Times New Roman" w:cs="Times New Roman"/>
          <w:sz w:val="28"/>
          <w:szCs w:val="28"/>
        </w:rPr>
        <w:t>или</w:t>
      </w:r>
      <w:r w:rsidRPr="00ED6F49">
        <w:rPr>
          <w:rFonts w:ascii="Times New Roman" w:hAnsi="Times New Roman" w:cs="Times New Roman"/>
          <w:sz w:val="28"/>
          <w:szCs w:val="28"/>
          <w:lang w:val="en-US"/>
        </w:rPr>
        <w:t xml:space="preserve"> RESTRICT, </w:t>
      </w:r>
      <w:r w:rsidRPr="00ED6F49">
        <w:rPr>
          <w:rFonts w:ascii="Times New Roman" w:hAnsi="Times New Roman" w:cs="Times New Roman"/>
          <w:sz w:val="28"/>
          <w:szCs w:val="28"/>
        </w:rPr>
        <w:t>в</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зависимости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от</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бизнес</w:t>
      </w:r>
      <w:r w:rsidRPr="00ED6F49">
        <w:rPr>
          <w:rFonts w:ascii="Times New Roman" w:hAnsi="Times New Roman" w:cs="Times New Roman"/>
          <w:sz w:val="28"/>
          <w:szCs w:val="28"/>
          <w:lang w:val="en-US"/>
        </w:rPr>
        <w:t>-</w:t>
      </w:r>
      <w:r w:rsidRPr="00ED6F49">
        <w:rPr>
          <w:rFonts w:ascii="Times New Roman" w:hAnsi="Times New Roman" w:cs="Times New Roman"/>
          <w:sz w:val="28"/>
          <w:szCs w:val="28"/>
        </w:rPr>
        <w:t>правила</w:t>
      </w:r>
      <w:r w:rsidRPr="00ED6F49">
        <w:rPr>
          <w:rFonts w:ascii="Times New Roman" w:hAnsi="Times New Roman" w:cs="Times New Roman"/>
          <w:sz w:val="28"/>
          <w:szCs w:val="28"/>
          <w:lang w:val="en-US"/>
        </w:rPr>
        <w:t xml:space="preserve"> - </w:t>
      </w:r>
      <w:r w:rsidRPr="00ED6F49">
        <w:rPr>
          <w:rFonts w:ascii="Times New Roman" w:hAnsi="Times New Roman" w:cs="Times New Roman"/>
          <w:sz w:val="28"/>
          <w:szCs w:val="28"/>
        </w:rPr>
        <w:t>здесь</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допустимо</w:t>
      </w:r>
      <w:r w:rsidRPr="00ED6F49">
        <w:rPr>
          <w:rFonts w:ascii="Times New Roman" w:hAnsi="Times New Roman" w:cs="Times New Roman"/>
          <w:sz w:val="28"/>
          <w:szCs w:val="28"/>
          <w:lang w:val="en-US"/>
        </w:rPr>
        <w:t xml:space="preserve"> SET NULL, </w:t>
      </w:r>
      <w:r w:rsidRPr="00ED6F49">
        <w:rPr>
          <w:rFonts w:ascii="Times New Roman" w:hAnsi="Times New Roman" w:cs="Times New Roman"/>
          <w:sz w:val="28"/>
          <w:szCs w:val="28"/>
        </w:rPr>
        <w:t>если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сотрудник</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уволился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но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случай</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передаётся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другому</w:t>
      </w:r>
      <w:r>
        <w:rPr>
          <w:rFonts w:ascii="Times New Roman" w:hAnsi="Times New Roman" w:cs="Times New Roman"/>
          <w:sz w:val="28"/>
          <w:szCs w:val="28"/>
          <w:lang w:val="en-US"/>
        </w:rPr>
        <w:t>).</w:t>
      </w:r>
      <w:proofErr w:type="gramEnd"/>
    </w:p>
    <w:p w:rsidR="00ED6F49" w:rsidRPr="00ED6F49" w:rsidRDefault="00ED6F49" w:rsidP="00ED6F49">
      <w:pPr>
        <w:ind w:firstLine="567"/>
        <w:jc w:val="both"/>
        <w:rPr>
          <w:rFonts w:ascii="Times New Roman" w:hAnsi="Times New Roman" w:cs="Times New Roman"/>
          <w:sz w:val="28"/>
          <w:szCs w:val="28"/>
          <w:lang w:val="en-US"/>
        </w:rPr>
      </w:pP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Оценка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ущерба</w:t>
      </w:r>
      <w:r w:rsidRPr="00ED6F49">
        <w:rPr>
          <w:rFonts w:ascii="Times New Roman" w:hAnsi="Times New Roman" w:cs="Times New Roman"/>
          <w:sz w:val="28"/>
          <w:szCs w:val="28"/>
          <w:lang w:val="en-US"/>
        </w:rPr>
        <w:t>» (</w:t>
      </w:r>
      <w:proofErr w:type="spellStart"/>
      <w:r w:rsidRPr="00ED6F49">
        <w:rPr>
          <w:rFonts w:ascii="Times New Roman" w:hAnsi="Times New Roman" w:cs="Times New Roman"/>
          <w:sz w:val="28"/>
          <w:szCs w:val="28"/>
          <w:lang w:val="en-US"/>
        </w:rPr>
        <w:t>Damage_Assessments</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Атрибуты</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assessment_id</w:t>
      </w:r>
      <w:proofErr w:type="spellEnd"/>
      <w:r w:rsidRPr="00ED6F49">
        <w:rPr>
          <w:rFonts w:ascii="Times New Roman" w:hAnsi="Times New Roman" w:cs="Times New Roman"/>
          <w:sz w:val="28"/>
          <w:szCs w:val="28"/>
          <w:lang w:val="en-US"/>
        </w:rPr>
        <w:t xml:space="preserve"> - SERIAL PRIMARY KEY. </w:t>
      </w:r>
      <w:proofErr w:type="spellStart"/>
      <w:r w:rsidRPr="00ED6F49">
        <w:rPr>
          <w:rFonts w:ascii="Times New Roman" w:hAnsi="Times New Roman" w:cs="Times New Roman"/>
          <w:sz w:val="28"/>
          <w:szCs w:val="28"/>
          <w:lang w:val="en-US"/>
        </w:rPr>
        <w:t>assessment_date</w:t>
      </w:r>
      <w:proofErr w:type="spellEnd"/>
      <w:r w:rsidRPr="00ED6F49">
        <w:rPr>
          <w:rFonts w:ascii="Times New Roman" w:hAnsi="Times New Roman" w:cs="Times New Roman"/>
          <w:sz w:val="28"/>
          <w:szCs w:val="28"/>
          <w:lang w:val="en-US"/>
        </w:rPr>
        <w:t xml:space="preserve"> - DATE, NOT NULL. </w:t>
      </w:r>
      <w:proofErr w:type="spellStart"/>
      <w:r w:rsidRPr="00ED6F49">
        <w:rPr>
          <w:rFonts w:ascii="Times New Roman" w:hAnsi="Times New Roman" w:cs="Times New Roman"/>
          <w:sz w:val="28"/>
          <w:szCs w:val="28"/>
          <w:lang w:val="en-US"/>
        </w:rPr>
        <w:t>damage_amount</w:t>
      </w:r>
      <w:proofErr w:type="spellEnd"/>
      <w:r w:rsidRPr="00ED6F49">
        <w:rPr>
          <w:rFonts w:ascii="Times New Roman" w:hAnsi="Times New Roman" w:cs="Times New Roman"/>
          <w:sz w:val="28"/>
          <w:szCs w:val="28"/>
          <w:lang w:val="en-US"/>
        </w:rPr>
        <w:t xml:space="preserve"> - DECIMAL(10,2), NOT NULL, CHECK (</w:t>
      </w:r>
      <w:proofErr w:type="spellStart"/>
      <w:r w:rsidRPr="00ED6F49">
        <w:rPr>
          <w:rFonts w:ascii="Times New Roman" w:hAnsi="Times New Roman" w:cs="Times New Roman"/>
          <w:sz w:val="28"/>
          <w:szCs w:val="28"/>
          <w:lang w:val="en-US"/>
        </w:rPr>
        <w:t>damage_amount</w:t>
      </w:r>
      <w:proofErr w:type="spellEnd"/>
      <w:r w:rsidRPr="00ED6F49">
        <w:rPr>
          <w:rFonts w:ascii="Times New Roman" w:hAnsi="Times New Roman" w:cs="Times New Roman"/>
          <w:sz w:val="28"/>
          <w:szCs w:val="28"/>
          <w:lang w:val="en-US"/>
        </w:rPr>
        <w:t xml:space="preserve"> &gt;= 0). notes - TEXT (</w:t>
      </w:r>
      <w:r w:rsidRPr="00ED6F49">
        <w:rPr>
          <w:rFonts w:ascii="Times New Roman" w:hAnsi="Times New Roman" w:cs="Times New Roman"/>
          <w:sz w:val="28"/>
          <w:szCs w:val="28"/>
        </w:rPr>
        <w:t>для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комментариев</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эксперта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Внешние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ключи</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xml:space="preserve"> - INT, NOT NULL, REFERENCES Accidents(</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ON DELETE CASCADE (</w:t>
      </w:r>
      <w:r w:rsidRPr="00ED6F49">
        <w:rPr>
          <w:rFonts w:ascii="Times New Roman" w:hAnsi="Times New Roman" w:cs="Times New Roman"/>
          <w:sz w:val="28"/>
          <w:szCs w:val="28"/>
        </w:rPr>
        <w:t>при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удалении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случая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удаляются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оценки</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lastRenderedPageBreak/>
        <w:t>employee_id</w:t>
      </w:r>
      <w:proofErr w:type="spellEnd"/>
      <w:r w:rsidRPr="00ED6F49">
        <w:rPr>
          <w:rFonts w:ascii="Times New Roman" w:hAnsi="Times New Roman" w:cs="Times New Roman"/>
          <w:sz w:val="28"/>
          <w:szCs w:val="28"/>
          <w:lang w:val="en-US"/>
        </w:rPr>
        <w:t xml:space="preserve"> - INT, NOT NULL, REFERENCES Employees(</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ON DELETE RESTRICT (</w:t>
      </w:r>
      <w:r w:rsidRPr="00ED6F49">
        <w:rPr>
          <w:rFonts w:ascii="Times New Roman" w:hAnsi="Times New Roman" w:cs="Times New Roman"/>
          <w:sz w:val="28"/>
          <w:szCs w:val="28"/>
        </w:rPr>
        <w:t>нельзя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удалить</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оценщика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которого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есть</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проведённые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оценки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без</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rPr>
        <w:t>перепривязки</w:t>
      </w:r>
      <w:proofErr w:type="spellEnd"/>
      <w:r>
        <w:rPr>
          <w:rFonts w:ascii="Times New Roman" w:hAnsi="Times New Roman" w:cs="Times New Roman"/>
          <w:sz w:val="28"/>
          <w:szCs w:val="28"/>
          <w:lang w:val="en-US"/>
        </w:rPr>
        <w:t>).</w:t>
      </w:r>
    </w:p>
    <w:p w:rsidR="00ED6F49" w:rsidRPr="00ED6F49" w:rsidRDefault="00ED6F49" w:rsidP="00ED6F49">
      <w:pPr>
        <w:ind w:firstLine="567"/>
        <w:jc w:val="both"/>
        <w:rPr>
          <w:rFonts w:ascii="Times New Roman" w:hAnsi="Times New Roman" w:cs="Times New Roman"/>
          <w:sz w:val="28"/>
          <w:szCs w:val="28"/>
          <w:lang w:val="en-US"/>
        </w:rPr>
      </w:pP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Выплата</w:t>
      </w:r>
      <w:r w:rsidRPr="00ED6F49">
        <w:rPr>
          <w:rFonts w:ascii="Times New Roman" w:hAnsi="Times New Roman" w:cs="Times New Roman"/>
          <w:sz w:val="28"/>
          <w:szCs w:val="28"/>
          <w:lang w:val="en-US"/>
        </w:rPr>
        <w:t xml:space="preserve">» (Payouts). </w:t>
      </w:r>
      <w:r w:rsidRPr="00ED6F49">
        <w:rPr>
          <w:rFonts w:ascii="Times New Roman" w:hAnsi="Times New Roman" w:cs="Times New Roman"/>
          <w:sz w:val="28"/>
          <w:szCs w:val="28"/>
        </w:rPr>
        <w:t>Атрибуты</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payout_id</w:t>
      </w:r>
      <w:proofErr w:type="spellEnd"/>
      <w:r w:rsidRPr="00ED6F49">
        <w:rPr>
          <w:rFonts w:ascii="Times New Roman" w:hAnsi="Times New Roman" w:cs="Times New Roman"/>
          <w:sz w:val="28"/>
          <w:szCs w:val="28"/>
          <w:lang w:val="en-US"/>
        </w:rPr>
        <w:t xml:space="preserve"> - SERIAL PRIMARY KEY. </w:t>
      </w:r>
      <w:proofErr w:type="spellStart"/>
      <w:r w:rsidRPr="00ED6F49">
        <w:rPr>
          <w:rFonts w:ascii="Times New Roman" w:hAnsi="Times New Roman" w:cs="Times New Roman"/>
          <w:sz w:val="28"/>
          <w:szCs w:val="28"/>
          <w:lang w:val="en-US"/>
        </w:rPr>
        <w:t>payout_date</w:t>
      </w:r>
      <w:proofErr w:type="spellEnd"/>
      <w:r w:rsidRPr="00ED6F49">
        <w:rPr>
          <w:rFonts w:ascii="Times New Roman" w:hAnsi="Times New Roman" w:cs="Times New Roman"/>
          <w:sz w:val="28"/>
          <w:szCs w:val="28"/>
          <w:lang w:val="en-US"/>
        </w:rPr>
        <w:t xml:space="preserve"> - DATE, NOT NULL. amount - DECIMAL(10,2), NOT NULL, CHECK (amount &gt; 0). </w:t>
      </w:r>
      <w:r w:rsidRPr="00ED6F49">
        <w:rPr>
          <w:rFonts w:ascii="Times New Roman" w:hAnsi="Times New Roman" w:cs="Times New Roman"/>
          <w:sz w:val="28"/>
          <w:szCs w:val="28"/>
        </w:rPr>
        <w:t>Внешние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ключи</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xml:space="preserve"> - INT, NOT NULL, REFERENCES Accidents(</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xml:space="preserve">) ON DELETE RESTRICT; </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xml:space="preserve"> - INT, NOT NULL, REFERENCES Employees(</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ON DELETE RESTRICT (</w:t>
      </w:r>
      <w:r w:rsidRPr="00ED6F49">
        <w:rPr>
          <w:rFonts w:ascii="Times New Roman" w:hAnsi="Times New Roman" w:cs="Times New Roman"/>
          <w:sz w:val="28"/>
          <w:szCs w:val="28"/>
        </w:rPr>
        <w:t>для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учёта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ответственного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за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перечисление</w:t>
      </w:r>
      <w:r>
        <w:rPr>
          <w:rFonts w:ascii="Times New Roman" w:hAnsi="Times New Roman" w:cs="Times New Roman"/>
          <w:sz w:val="28"/>
          <w:szCs w:val="28"/>
          <w:lang w:val="en-US"/>
        </w:rPr>
        <w:t>).</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 xml:space="preserve">Нормализация. Логическая модель проверена на соответствие трём нормальным формам. Первая нормальная форма соблюдена, так как все атрибуты </w:t>
      </w:r>
      <w:proofErr w:type="spellStart"/>
      <w:r w:rsidRPr="00ED6F49">
        <w:rPr>
          <w:rFonts w:ascii="Times New Roman" w:hAnsi="Times New Roman" w:cs="Times New Roman"/>
          <w:sz w:val="28"/>
          <w:szCs w:val="28"/>
        </w:rPr>
        <w:t>атомарны</w:t>
      </w:r>
      <w:proofErr w:type="spellEnd"/>
      <w:r w:rsidRPr="00ED6F49">
        <w:rPr>
          <w:rFonts w:ascii="Times New Roman" w:hAnsi="Times New Roman" w:cs="Times New Roman"/>
          <w:sz w:val="28"/>
          <w:szCs w:val="28"/>
        </w:rPr>
        <w:t xml:space="preserve"> (например, адрес клиента хранится в одном поле TEXT; при необходимости его можно разбить на составляющие </w:t>
      </w:r>
      <w:r>
        <w:rPr>
          <w:rFonts w:ascii="Times New Roman" w:hAnsi="Times New Roman" w:cs="Times New Roman"/>
          <w:sz w:val="28"/>
          <w:szCs w:val="28"/>
        </w:rPr>
        <w:t>-</w:t>
      </w:r>
      <w:r w:rsidRPr="00ED6F49">
        <w:rPr>
          <w:rFonts w:ascii="Times New Roman" w:hAnsi="Times New Roman" w:cs="Times New Roman"/>
          <w:sz w:val="28"/>
          <w:szCs w:val="28"/>
        </w:rPr>
        <w:t xml:space="preserve"> улица, город, индекс </w:t>
      </w:r>
      <w:r>
        <w:rPr>
          <w:rFonts w:ascii="Times New Roman" w:hAnsi="Times New Roman" w:cs="Times New Roman"/>
          <w:sz w:val="28"/>
          <w:szCs w:val="28"/>
        </w:rPr>
        <w:t>-</w:t>
      </w:r>
      <w:r w:rsidRPr="00ED6F49">
        <w:rPr>
          <w:rFonts w:ascii="Times New Roman" w:hAnsi="Times New Roman" w:cs="Times New Roman"/>
          <w:sz w:val="28"/>
          <w:szCs w:val="28"/>
        </w:rPr>
        <w:t xml:space="preserve"> на этапе физического моделирования, но в данной модели адрес не участвует в поиске по частям). Вторая нормальная форма: каждый </w:t>
      </w:r>
      <w:proofErr w:type="spellStart"/>
      <w:r w:rsidRPr="00ED6F49">
        <w:rPr>
          <w:rFonts w:ascii="Times New Roman" w:hAnsi="Times New Roman" w:cs="Times New Roman"/>
          <w:sz w:val="28"/>
          <w:szCs w:val="28"/>
        </w:rPr>
        <w:t>неключевой</w:t>
      </w:r>
      <w:proofErr w:type="spellEnd"/>
      <w:r w:rsidRPr="00ED6F49">
        <w:rPr>
          <w:rFonts w:ascii="Times New Roman" w:hAnsi="Times New Roman" w:cs="Times New Roman"/>
          <w:sz w:val="28"/>
          <w:szCs w:val="28"/>
        </w:rPr>
        <w:t xml:space="preserve"> атрибут функционально полно зависит от первичного ключа (в таблице </w:t>
      </w:r>
      <w:proofErr w:type="spellStart"/>
      <w:r w:rsidRPr="00ED6F49">
        <w:rPr>
          <w:rFonts w:ascii="Times New Roman" w:hAnsi="Times New Roman" w:cs="Times New Roman"/>
          <w:sz w:val="28"/>
          <w:szCs w:val="28"/>
        </w:rPr>
        <w:t>Policies</w:t>
      </w:r>
      <w:proofErr w:type="spellEnd"/>
      <w:r w:rsidRPr="00ED6F49">
        <w:rPr>
          <w:rFonts w:ascii="Times New Roman" w:hAnsi="Times New Roman" w:cs="Times New Roman"/>
          <w:sz w:val="28"/>
          <w:szCs w:val="28"/>
        </w:rPr>
        <w:t xml:space="preserve"> все атрибуты зависят от </w:t>
      </w:r>
      <w:proofErr w:type="spellStart"/>
      <w:r w:rsidRPr="00ED6F49">
        <w:rPr>
          <w:rFonts w:ascii="Times New Roman" w:hAnsi="Times New Roman" w:cs="Times New Roman"/>
          <w:sz w:val="28"/>
          <w:szCs w:val="28"/>
        </w:rPr>
        <w:t>policy_id</w:t>
      </w:r>
      <w:proofErr w:type="spellEnd"/>
      <w:r w:rsidRPr="00ED6F49">
        <w:rPr>
          <w:rFonts w:ascii="Times New Roman" w:hAnsi="Times New Roman" w:cs="Times New Roman"/>
          <w:sz w:val="28"/>
          <w:szCs w:val="28"/>
        </w:rPr>
        <w:t xml:space="preserve">, а не от части составного ключа, который здесь отсутствует). Третья нормальная форма исключает транзитивные зависимости: например, статус урегулирования не хранится в таблице Страховых случаев дважды, а определяется связью с Оценкой и </w:t>
      </w:r>
      <w:r>
        <w:rPr>
          <w:rFonts w:ascii="Times New Roman" w:hAnsi="Times New Roman" w:cs="Times New Roman"/>
          <w:sz w:val="28"/>
          <w:szCs w:val="28"/>
        </w:rPr>
        <w:t>Выплатой через запрос.</w:t>
      </w:r>
    </w:p>
    <w:p w:rsidR="00ED6F49" w:rsidRPr="00ED6F49" w:rsidRDefault="00ED6F49" w:rsidP="00ED6F49">
      <w:pPr>
        <w:ind w:firstLine="567"/>
        <w:jc w:val="both"/>
        <w:rPr>
          <w:rFonts w:ascii="Times New Roman" w:hAnsi="Times New Roman" w:cs="Times New Roman"/>
          <w:sz w:val="28"/>
          <w:szCs w:val="28"/>
          <w:lang w:val="en-US"/>
        </w:rPr>
      </w:pPr>
      <w:r w:rsidRPr="00ED6F49">
        <w:rPr>
          <w:rFonts w:ascii="Times New Roman" w:hAnsi="Times New Roman" w:cs="Times New Roman"/>
          <w:sz w:val="28"/>
          <w:szCs w:val="28"/>
        </w:rPr>
        <w:t xml:space="preserve">Определение связей на уровне реляционной схемы. На логической диаграмме визуализированы связи между таблицами в виде соединительных линий. Тип связи «один-ко-многим» реализуется помещением внешнего ключа в таблицу на стороне «многие». Так, таблица </w:t>
      </w:r>
      <w:proofErr w:type="spellStart"/>
      <w:r w:rsidRPr="00ED6F49">
        <w:rPr>
          <w:rFonts w:ascii="Times New Roman" w:hAnsi="Times New Roman" w:cs="Times New Roman"/>
          <w:sz w:val="28"/>
          <w:szCs w:val="28"/>
        </w:rPr>
        <w:t>Policies</w:t>
      </w:r>
      <w:proofErr w:type="spellEnd"/>
      <w:r w:rsidRPr="00ED6F49">
        <w:rPr>
          <w:rFonts w:ascii="Times New Roman" w:hAnsi="Times New Roman" w:cs="Times New Roman"/>
          <w:sz w:val="28"/>
          <w:szCs w:val="28"/>
        </w:rPr>
        <w:t xml:space="preserve"> содержит внешние ключи </w:t>
      </w:r>
      <w:proofErr w:type="spellStart"/>
      <w:r w:rsidRPr="00ED6F49">
        <w:rPr>
          <w:rFonts w:ascii="Times New Roman" w:hAnsi="Times New Roman" w:cs="Times New Roman"/>
          <w:sz w:val="28"/>
          <w:szCs w:val="28"/>
        </w:rPr>
        <w:t>client_id</w:t>
      </w:r>
      <w:proofErr w:type="spellEnd"/>
      <w:r w:rsidRPr="00ED6F49">
        <w:rPr>
          <w:rFonts w:ascii="Times New Roman" w:hAnsi="Times New Roman" w:cs="Times New Roman"/>
          <w:sz w:val="28"/>
          <w:szCs w:val="28"/>
        </w:rPr>
        <w:t xml:space="preserve"> и </w:t>
      </w:r>
      <w:proofErr w:type="spellStart"/>
      <w:r w:rsidRPr="00ED6F49">
        <w:rPr>
          <w:rFonts w:ascii="Times New Roman" w:hAnsi="Times New Roman" w:cs="Times New Roman"/>
          <w:sz w:val="28"/>
          <w:szCs w:val="28"/>
        </w:rPr>
        <w:t>car_id</w:t>
      </w:r>
      <w:proofErr w:type="spellEnd"/>
      <w:r w:rsidRPr="00ED6F49">
        <w:rPr>
          <w:rFonts w:ascii="Times New Roman" w:hAnsi="Times New Roman" w:cs="Times New Roman"/>
          <w:sz w:val="28"/>
          <w:szCs w:val="28"/>
        </w:rPr>
        <w:t xml:space="preserve">, ссылающиеся на </w:t>
      </w:r>
      <w:proofErr w:type="spellStart"/>
      <w:r w:rsidRPr="00ED6F49">
        <w:rPr>
          <w:rFonts w:ascii="Times New Roman" w:hAnsi="Times New Roman" w:cs="Times New Roman"/>
          <w:sz w:val="28"/>
          <w:szCs w:val="28"/>
        </w:rPr>
        <w:t>Clients</w:t>
      </w:r>
      <w:proofErr w:type="spellEnd"/>
      <w:r w:rsidRPr="00ED6F49">
        <w:rPr>
          <w:rFonts w:ascii="Times New Roman" w:hAnsi="Times New Roman" w:cs="Times New Roman"/>
          <w:sz w:val="28"/>
          <w:szCs w:val="28"/>
        </w:rPr>
        <w:t xml:space="preserve"> и </w:t>
      </w:r>
      <w:proofErr w:type="spellStart"/>
      <w:r w:rsidRPr="00ED6F49">
        <w:rPr>
          <w:rFonts w:ascii="Times New Roman" w:hAnsi="Times New Roman" w:cs="Times New Roman"/>
          <w:sz w:val="28"/>
          <w:szCs w:val="28"/>
        </w:rPr>
        <w:t>Cars</w:t>
      </w:r>
      <w:proofErr w:type="spellEnd"/>
      <w:r w:rsidRPr="00ED6F49">
        <w:rPr>
          <w:rFonts w:ascii="Times New Roman" w:hAnsi="Times New Roman" w:cs="Times New Roman"/>
          <w:sz w:val="28"/>
          <w:szCs w:val="28"/>
        </w:rPr>
        <w:t xml:space="preserve"> соответственно. Таблица</w:t>
      </w:r>
      <w:r w:rsidRPr="00ED6F49">
        <w:rPr>
          <w:rFonts w:ascii="Times New Roman" w:hAnsi="Times New Roman" w:cs="Times New Roman"/>
          <w:sz w:val="28"/>
          <w:szCs w:val="28"/>
          <w:lang w:val="en-US"/>
        </w:rPr>
        <w:t xml:space="preserve"> Payments </w:t>
      </w:r>
      <w:r w:rsidRPr="00ED6F49">
        <w:rPr>
          <w:rFonts w:ascii="Times New Roman" w:hAnsi="Times New Roman" w:cs="Times New Roman"/>
          <w:sz w:val="28"/>
          <w:szCs w:val="28"/>
        </w:rPr>
        <w:t>связана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w:t>
      </w:r>
      <w:r w:rsidRPr="00ED6F49">
        <w:rPr>
          <w:rFonts w:ascii="Times New Roman" w:hAnsi="Times New Roman" w:cs="Times New Roman"/>
          <w:sz w:val="28"/>
          <w:szCs w:val="28"/>
          <w:lang w:val="en-US"/>
        </w:rPr>
        <w:t xml:space="preserve"> Policies </w:t>
      </w:r>
      <w:r w:rsidRPr="00ED6F49">
        <w:rPr>
          <w:rFonts w:ascii="Times New Roman" w:hAnsi="Times New Roman" w:cs="Times New Roman"/>
          <w:sz w:val="28"/>
          <w:szCs w:val="28"/>
        </w:rPr>
        <w:t>через</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policy_id</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Accidents </w:t>
      </w:r>
      <w:r w:rsidRPr="00ED6F49">
        <w:rPr>
          <w:rFonts w:ascii="Times New Roman" w:hAnsi="Times New Roman" w:cs="Times New Roman"/>
          <w:sz w:val="28"/>
          <w:szCs w:val="28"/>
        </w:rPr>
        <w:t>связана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w:t>
      </w:r>
      <w:r w:rsidRPr="00ED6F49">
        <w:rPr>
          <w:rFonts w:ascii="Times New Roman" w:hAnsi="Times New Roman" w:cs="Times New Roman"/>
          <w:sz w:val="28"/>
          <w:szCs w:val="28"/>
          <w:lang w:val="en-US"/>
        </w:rPr>
        <w:t xml:space="preserve"> Policies (</w:t>
      </w:r>
      <w:proofErr w:type="spellStart"/>
      <w:r w:rsidRPr="00ED6F49">
        <w:rPr>
          <w:rFonts w:ascii="Times New Roman" w:hAnsi="Times New Roman" w:cs="Times New Roman"/>
          <w:sz w:val="28"/>
          <w:szCs w:val="28"/>
          <w:lang w:val="en-US"/>
        </w:rPr>
        <w:t>policy_id</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w:t>
      </w:r>
      <w:r w:rsidRPr="00ED6F49">
        <w:rPr>
          <w:rFonts w:ascii="Times New Roman" w:hAnsi="Times New Roman" w:cs="Times New Roman"/>
          <w:sz w:val="28"/>
          <w:szCs w:val="28"/>
          <w:lang w:val="en-US"/>
        </w:rPr>
        <w:t xml:space="preserve"> Employees (</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Damage_Assessments</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связана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w:t>
      </w:r>
      <w:r w:rsidRPr="00ED6F49">
        <w:rPr>
          <w:rFonts w:ascii="Times New Roman" w:hAnsi="Times New Roman" w:cs="Times New Roman"/>
          <w:sz w:val="28"/>
          <w:szCs w:val="28"/>
          <w:lang w:val="en-US"/>
        </w:rPr>
        <w:t xml:space="preserve"> Accidents (</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и</w:t>
      </w:r>
      <w:r w:rsidRPr="00ED6F49">
        <w:rPr>
          <w:rFonts w:ascii="Times New Roman" w:hAnsi="Times New Roman" w:cs="Times New Roman"/>
          <w:sz w:val="28"/>
          <w:szCs w:val="28"/>
          <w:lang w:val="en-US"/>
        </w:rPr>
        <w:t xml:space="preserve"> Employees (</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Payouts </w:t>
      </w:r>
      <w:r w:rsidRPr="00ED6F49">
        <w:rPr>
          <w:rFonts w:ascii="Times New Roman" w:hAnsi="Times New Roman" w:cs="Times New Roman"/>
          <w:sz w:val="28"/>
          <w:szCs w:val="28"/>
        </w:rPr>
        <w:t>связана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w:t>
      </w:r>
      <w:r w:rsidRPr="00ED6F49">
        <w:rPr>
          <w:rFonts w:ascii="Times New Roman" w:hAnsi="Times New Roman" w:cs="Times New Roman"/>
          <w:sz w:val="28"/>
          <w:szCs w:val="28"/>
          <w:lang w:val="en-US"/>
        </w:rPr>
        <w:t xml:space="preserve"> Accidents (</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и</w:t>
      </w:r>
      <w:r>
        <w:rPr>
          <w:rFonts w:ascii="Times New Roman" w:hAnsi="Times New Roman" w:cs="Times New Roman"/>
          <w:sz w:val="28"/>
          <w:szCs w:val="28"/>
          <w:lang w:val="en-US"/>
        </w:rPr>
        <w:t xml:space="preserve"> Employees (</w:t>
      </w:r>
      <w:proofErr w:type="spellStart"/>
      <w:r>
        <w:rPr>
          <w:rFonts w:ascii="Times New Roman" w:hAnsi="Times New Roman" w:cs="Times New Roman"/>
          <w:sz w:val="28"/>
          <w:szCs w:val="28"/>
          <w:lang w:val="en-US"/>
        </w:rPr>
        <w:t>employee_id</w:t>
      </w:r>
      <w:proofErr w:type="spellEnd"/>
      <w:r>
        <w:rPr>
          <w:rFonts w:ascii="Times New Roman" w:hAnsi="Times New Roman" w:cs="Times New Roman"/>
          <w:sz w:val="28"/>
          <w:szCs w:val="28"/>
          <w:lang w:val="en-US"/>
        </w:rPr>
        <w:t>).</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Св</w:t>
      </w:r>
      <w:r>
        <w:rPr>
          <w:rFonts w:ascii="Times New Roman" w:hAnsi="Times New Roman" w:cs="Times New Roman"/>
          <w:sz w:val="28"/>
          <w:szCs w:val="28"/>
        </w:rPr>
        <w:t>язи, обозначенные на схеме как:</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«Клиент </w:t>
      </w:r>
      <w:r>
        <w:rPr>
          <w:rFonts w:ascii="Times New Roman" w:hAnsi="Times New Roman" w:cs="Times New Roman"/>
          <w:sz w:val="28"/>
          <w:szCs w:val="28"/>
        </w:rPr>
        <w:t>-</w:t>
      </w:r>
      <w:r w:rsidRPr="00ED6F49">
        <w:rPr>
          <w:rFonts w:ascii="Times New Roman" w:hAnsi="Times New Roman" w:cs="Times New Roman"/>
          <w:sz w:val="28"/>
          <w:szCs w:val="28"/>
        </w:rPr>
        <w:t xml:space="preserve"> Полис»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«Авто </w:t>
      </w:r>
      <w:r>
        <w:rPr>
          <w:rFonts w:ascii="Times New Roman" w:hAnsi="Times New Roman" w:cs="Times New Roman"/>
          <w:sz w:val="28"/>
          <w:szCs w:val="28"/>
        </w:rPr>
        <w:t>-</w:t>
      </w:r>
      <w:r w:rsidRPr="00ED6F49">
        <w:rPr>
          <w:rFonts w:ascii="Times New Roman" w:hAnsi="Times New Roman" w:cs="Times New Roman"/>
          <w:sz w:val="28"/>
          <w:szCs w:val="28"/>
        </w:rPr>
        <w:t xml:space="preserve"> Полис»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«Полис </w:t>
      </w:r>
      <w:r>
        <w:rPr>
          <w:rFonts w:ascii="Times New Roman" w:hAnsi="Times New Roman" w:cs="Times New Roman"/>
          <w:sz w:val="28"/>
          <w:szCs w:val="28"/>
        </w:rPr>
        <w:t>-</w:t>
      </w:r>
      <w:r w:rsidRPr="00ED6F49">
        <w:rPr>
          <w:rFonts w:ascii="Times New Roman" w:hAnsi="Times New Roman" w:cs="Times New Roman"/>
          <w:sz w:val="28"/>
          <w:szCs w:val="28"/>
        </w:rPr>
        <w:t xml:space="preserve"> Платёж»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«Полис </w:t>
      </w:r>
      <w:r>
        <w:rPr>
          <w:rFonts w:ascii="Times New Roman" w:hAnsi="Times New Roman" w:cs="Times New Roman"/>
          <w:sz w:val="28"/>
          <w:szCs w:val="28"/>
        </w:rPr>
        <w:t>-</w:t>
      </w:r>
      <w:r w:rsidRPr="00ED6F49">
        <w:rPr>
          <w:rFonts w:ascii="Times New Roman" w:hAnsi="Times New Roman" w:cs="Times New Roman"/>
          <w:sz w:val="28"/>
          <w:szCs w:val="28"/>
        </w:rPr>
        <w:t xml:space="preserve"> Страховой случай»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lastRenderedPageBreak/>
        <w:t xml:space="preserve">«Сотрудник </w:t>
      </w:r>
      <w:r>
        <w:rPr>
          <w:rFonts w:ascii="Times New Roman" w:hAnsi="Times New Roman" w:cs="Times New Roman"/>
          <w:sz w:val="28"/>
          <w:szCs w:val="28"/>
        </w:rPr>
        <w:t>-</w:t>
      </w:r>
      <w:r w:rsidRPr="00ED6F49">
        <w:rPr>
          <w:rFonts w:ascii="Times New Roman" w:hAnsi="Times New Roman" w:cs="Times New Roman"/>
          <w:sz w:val="28"/>
          <w:szCs w:val="28"/>
        </w:rPr>
        <w:t xml:space="preserve"> Страховой случай»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«Страховой случай </w:t>
      </w:r>
      <w:r>
        <w:rPr>
          <w:rFonts w:ascii="Times New Roman" w:hAnsi="Times New Roman" w:cs="Times New Roman"/>
          <w:sz w:val="28"/>
          <w:szCs w:val="28"/>
        </w:rPr>
        <w:t>-</w:t>
      </w:r>
      <w:r w:rsidRPr="00ED6F49">
        <w:rPr>
          <w:rFonts w:ascii="Times New Roman" w:hAnsi="Times New Roman" w:cs="Times New Roman"/>
          <w:sz w:val="28"/>
          <w:szCs w:val="28"/>
        </w:rPr>
        <w:t xml:space="preserve"> Оценка ущерба»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«Сотрудник </w:t>
      </w:r>
      <w:r>
        <w:rPr>
          <w:rFonts w:ascii="Times New Roman" w:hAnsi="Times New Roman" w:cs="Times New Roman"/>
          <w:sz w:val="28"/>
          <w:szCs w:val="28"/>
        </w:rPr>
        <w:t>-</w:t>
      </w:r>
      <w:r w:rsidRPr="00ED6F49">
        <w:rPr>
          <w:rFonts w:ascii="Times New Roman" w:hAnsi="Times New Roman" w:cs="Times New Roman"/>
          <w:sz w:val="28"/>
          <w:szCs w:val="28"/>
        </w:rPr>
        <w:t xml:space="preserve"> Оценка ущерба»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«Страховой случай </w:t>
      </w:r>
      <w:r>
        <w:rPr>
          <w:rFonts w:ascii="Times New Roman" w:hAnsi="Times New Roman" w:cs="Times New Roman"/>
          <w:sz w:val="28"/>
          <w:szCs w:val="28"/>
        </w:rPr>
        <w:t>-</w:t>
      </w:r>
      <w:r w:rsidRPr="00ED6F49">
        <w:rPr>
          <w:rFonts w:ascii="Times New Roman" w:hAnsi="Times New Roman" w:cs="Times New Roman"/>
          <w:sz w:val="28"/>
          <w:szCs w:val="28"/>
        </w:rPr>
        <w:t xml:space="preserve"> Выплата»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 «Сотрудник </w:t>
      </w:r>
      <w:r>
        <w:rPr>
          <w:rFonts w:ascii="Times New Roman" w:hAnsi="Times New Roman" w:cs="Times New Roman"/>
          <w:sz w:val="28"/>
          <w:szCs w:val="28"/>
        </w:rPr>
        <w:t>-</w:t>
      </w:r>
      <w:r w:rsidRPr="00ED6F49">
        <w:rPr>
          <w:rFonts w:ascii="Times New Roman" w:hAnsi="Times New Roman" w:cs="Times New Roman"/>
          <w:sz w:val="28"/>
          <w:szCs w:val="28"/>
        </w:rPr>
        <w:t xml:space="preserve"> Выплата» (один-ко-многим)</w:t>
      </w:r>
    </w:p>
    <w:p w:rsid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полностью отражают семантику, заложенную в концептуальной модели, и гарантируют сохранение всех бизнес-правил при пе</w:t>
      </w:r>
      <w:r>
        <w:rPr>
          <w:rFonts w:ascii="Times New Roman" w:hAnsi="Times New Roman" w:cs="Times New Roman"/>
          <w:sz w:val="28"/>
          <w:szCs w:val="28"/>
        </w:rPr>
        <w:t>реходе к физической реализации.</w:t>
      </w:r>
    </w:p>
    <w:p w:rsidR="00ED6F49" w:rsidRPr="002377DD" w:rsidRDefault="00ED6F49" w:rsidP="00ED6F49">
      <w:pPr>
        <w:ind w:firstLine="567"/>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25820" cy="2339340"/>
            <wp:effectExtent l="0" t="0" r="0" b="3810"/>
            <wp:docPr id="20" name="Рисунок 20" descr="C:\Users\priko\Downloads\Логическа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priko\Downloads\Логическая.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5820" cy="2339340"/>
                    </a:xfrm>
                    <a:prstGeom prst="rect">
                      <a:avLst/>
                    </a:prstGeom>
                    <a:noFill/>
                    <a:ln>
                      <a:noFill/>
                    </a:ln>
                    <a:effectLst>
                      <a:innerShdw blurRad="114300">
                        <a:prstClr val="black"/>
                      </a:innerShdw>
                    </a:effectLst>
                  </pic:spPr>
                </pic:pic>
              </a:graphicData>
            </a:graphic>
          </wp:inline>
        </w:drawing>
      </w:r>
    </w:p>
    <w:p w:rsidR="002377DD" w:rsidRDefault="00ED6F49" w:rsidP="00DF4A0F">
      <w:pPr>
        <w:ind w:firstLine="567"/>
        <w:jc w:val="both"/>
        <w:rPr>
          <w:rFonts w:ascii="Times New Roman" w:hAnsi="Times New Roman" w:cs="Times New Roman"/>
          <w:sz w:val="28"/>
          <w:szCs w:val="28"/>
        </w:rPr>
      </w:pPr>
      <w:r w:rsidRPr="00ED6F49">
        <w:rPr>
          <w:rFonts w:ascii="Times New Roman" w:hAnsi="Times New Roman" w:cs="Times New Roman"/>
          <w:sz w:val="28"/>
          <w:szCs w:val="28"/>
        </w:rPr>
        <w:t xml:space="preserve">Отдельно стоит отметить связь между Платежом и Сотрудником: на логической диаграмме она явно не обозначена отдельной линией, но в таблице Платежей может быть добавлен внешний ключ на </w:t>
      </w:r>
      <w:proofErr w:type="spellStart"/>
      <w:r w:rsidRPr="00ED6F49">
        <w:rPr>
          <w:rFonts w:ascii="Times New Roman" w:hAnsi="Times New Roman" w:cs="Times New Roman"/>
          <w:sz w:val="28"/>
          <w:szCs w:val="28"/>
        </w:rPr>
        <w:t>Employees</w:t>
      </w:r>
      <w:proofErr w:type="spellEnd"/>
      <w:r w:rsidRPr="00ED6F49">
        <w:rPr>
          <w:rFonts w:ascii="Times New Roman" w:hAnsi="Times New Roman" w:cs="Times New Roman"/>
          <w:sz w:val="28"/>
          <w:szCs w:val="28"/>
        </w:rPr>
        <w:t xml:space="preserve"> для фиксации менеджера, подтвердившего оплату. Аналогично, при необходимости можно детализировать связи, но текущий набор покрывает все функциональные требования, определённые в предыдущих разделах.</w:t>
      </w:r>
    </w:p>
    <w:p w:rsidR="00DF4A0F" w:rsidRPr="00DF4A0F" w:rsidRDefault="00DF4A0F" w:rsidP="00DF4A0F">
      <w:pPr>
        <w:jc w:val="both"/>
        <w:rPr>
          <w:rFonts w:ascii="Times New Roman" w:hAnsi="Times New Roman" w:cs="Times New Roman"/>
          <w:sz w:val="28"/>
          <w:szCs w:val="28"/>
        </w:rPr>
      </w:pPr>
      <w:r w:rsidRPr="00DF4A0F">
        <w:rPr>
          <w:rFonts w:ascii="Times New Roman" w:hAnsi="Times New Roman" w:cs="Times New Roman"/>
          <w:sz w:val="28"/>
          <w:szCs w:val="28"/>
        </w:rPr>
        <w:t>4.3 Создание физической модели данных</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Физическая модель данных является заключительным этапом проектирования базы данных, на котором логическая модель преобразуется в конкретные SQL-операторы, выполняемые в среде целевой системы управления базами данных. </w:t>
      </w:r>
      <w:proofErr w:type="gramStart"/>
      <w:r w:rsidRPr="00DF4A0F">
        <w:rPr>
          <w:rFonts w:ascii="Times New Roman" w:hAnsi="Times New Roman" w:cs="Times New Roman"/>
          <w:sz w:val="28"/>
          <w:szCs w:val="28"/>
        </w:rPr>
        <w:t xml:space="preserve">В качестве целевой СУБД используется </w:t>
      </w:r>
      <w:proofErr w:type="spellStart"/>
      <w:r w:rsidRPr="00DF4A0F">
        <w:rPr>
          <w:rFonts w:ascii="Times New Roman" w:hAnsi="Times New Roman" w:cs="Times New Roman"/>
          <w:sz w:val="28"/>
          <w:szCs w:val="28"/>
        </w:rPr>
        <w:t>MySQL</w:t>
      </w:r>
      <w:proofErr w:type="spellEnd"/>
      <w:r w:rsidRPr="00DF4A0F">
        <w:rPr>
          <w:rFonts w:ascii="Times New Roman" w:hAnsi="Times New Roman" w:cs="Times New Roman"/>
          <w:sz w:val="28"/>
          <w:szCs w:val="28"/>
        </w:rPr>
        <w:t xml:space="preserve"> версии 8.0.30, развёрнутая в составе программного комплекса </w:t>
      </w:r>
      <w:proofErr w:type="spellStart"/>
      <w:r w:rsidRPr="00DF4A0F">
        <w:rPr>
          <w:rFonts w:ascii="Times New Roman" w:hAnsi="Times New Roman" w:cs="Times New Roman"/>
          <w:sz w:val="28"/>
          <w:szCs w:val="28"/>
        </w:rPr>
        <w:t>Open</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Server</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Panel</w:t>
      </w:r>
      <w:proofErr w:type="spellEnd"/>
      <w:r w:rsidRPr="00DF4A0F">
        <w:rPr>
          <w:rFonts w:ascii="Times New Roman" w:hAnsi="Times New Roman" w:cs="Times New Roman"/>
          <w:sz w:val="28"/>
          <w:szCs w:val="28"/>
        </w:rPr>
        <w:t>.</w:t>
      </w:r>
      <w:proofErr w:type="gramEnd"/>
      <w:r w:rsidRPr="00DF4A0F">
        <w:rPr>
          <w:rFonts w:ascii="Times New Roman" w:hAnsi="Times New Roman" w:cs="Times New Roman"/>
          <w:sz w:val="28"/>
          <w:szCs w:val="28"/>
        </w:rPr>
        <w:t xml:space="preserve"> Администрирование базы данных осуществляется через веб-интерфейс </w:t>
      </w:r>
      <w:proofErr w:type="spellStart"/>
      <w:r w:rsidRPr="00DF4A0F">
        <w:rPr>
          <w:rFonts w:ascii="Times New Roman" w:hAnsi="Times New Roman" w:cs="Times New Roman"/>
          <w:sz w:val="28"/>
          <w:szCs w:val="28"/>
        </w:rPr>
        <w:t>phpMyAdmin</w:t>
      </w:r>
      <w:proofErr w:type="spellEnd"/>
      <w:r w:rsidRPr="00DF4A0F">
        <w:rPr>
          <w:rFonts w:ascii="Times New Roman" w:hAnsi="Times New Roman" w:cs="Times New Roman"/>
          <w:sz w:val="28"/>
          <w:szCs w:val="28"/>
        </w:rPr>
        <w:t xml:space="preserve"> версии 5.2.0. Дамп базы данных был экспортирован непосредственно из </w:t>
      </w:r>
      <w:proofErr w:type="spellStart"/>
      <w:r w:rsidRPr="00DF4A0F">
        <w:rPr>
          <w:rFonts w:ascii="Times New Roman" w:hAnsi="Times New Roman" w:cs="Times New Roman"/>
          <w:sz w:val="28"/>
          <w:szCs w:val="28"/>
        </w:rPr>
        <w:t>phpMyAdmin</w:t>
      </w:r>
      <w:proofErr w:type="spellEnd"/>
      <w:r w:rsidRPr="00DF4A0F">
        <w:rPr>
          <w:rFonts w:ascii="Times New Roman" w:hAnsi="Times New Roman" w:cs="Times New Roman"/>
          <w:sz w:val="28"/>
          <w:szCs w:val="28"/>
        </w:rPr>
        <w:t xml:space="preserve"> и содержит полный набор операторов CREATE TABLE, ALTER TABLE (добавление первичных и внешних ключей, индексов), а также операторы INSERT для наполнения таблиц тестовыми данными.</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lastRenderedPageBreak/>
        <w:t xml:space="preserve">База данных носит имя </w:t>
      </w:r>
      <w:proofErr w:type="spellStart"/>
      <w:r w:rsidRPr="00DF4A0F">
        <w:rPr>
          <w:rFonts w:ascii="Times New Roman" w:hAnsi="Times New Roman" w:cs="Times New Roman"/>
          <w:sz w:val="28"/>
          <w:szCs w:val="28"/>
        </w:rPr>
        <w:t>IS_StrahovayaAvto</w:t>
      </w:r>
      <w:proofErr w:type="spellEnd"/>
      <w:r w:rsidRPr="00DF4A0F">
        <w:rPr>
          <w:rFonts w:ascii="Times New Roman" w:hAnsi="Times New Roman" w:cs="Times New Roman"/>
          <w:sz w:val="28"/>
          <w:szCs w:val="28"/>
        </w:rPr>
        <w:t xml:space="preserve">. Кодировка по умолчанию </w:t>
      </w:r>
      <w:r>
        <w:rPr>
          <w:rFonts w:ascii="Times New Roman" w:hAnsi="Times New Roman" w:cs="Times New Roman"/>
          <w:sz w:val="28"/>
          <w:szCs w:val="28"/>
        </w:rPr>
        <w:t>-</w:t>
      </w:r>
      <w:r w:rsidRPr="00DF4A0F">
        <w:rPr>
          <w:rFonts w:ascii="Times New Roman" w:hAnsi="Times New Roman" w:cs="Times New Roman"/>
          <w:sz w:val="28"/>
          <w:szCs w:val="28"/>
        </w:rPr>
        <w:t xml:space="preserve"> utf8mb4 с сопоставлением utf8mb4_general_ci, что обеспечивает корректное хранение и сравнение строк на русском языке, включая редкие символы и букву «ё». Движок хранения для всех таблиц </w:t>
      </w:r>
      <w:r>
        <w:rPr>
          <w:rFonts w:ascii="Times New Roman" w:hAnsi="Times New Roman" w:cs="Times New Roman"/>
          <w:sz w:val="28"/>
          <w:szCs w:val="28"/>
        </w:rPr>
        <w:t>-</w:t>
      </w:r>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InnoDB</w:t>
      </w:r>
      <w:proofErr w:type="spellEnd"/>
      <w:r w:rsidRPr="00DF4A0F">
        <w:rPr>
          <w:rFonts w:ascii="Times New Roman" w:hAnsi="Times New Roman" w:cs="Times New Roman"/>
          <w:sz w:val="28"/>
          <w:szCs w:val="28"/>
        </w:rPr>
        <w:t>, обеспечивающий поддержку транзакций, внешних ключе</w:t>
      </w:r>
      <w:r>
        <w:rPr>
          <w:rFonts w:ascii="Times New Roman" w:hAnsi="Times New Roman" w:cs="Times New Roman"/>
          <w:sz w:val="28"/>
          <w:szCs w:val="28"/>
        </w:rPr>
        <w:t>й и блокировок на уровне строк.</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Обоснование структуры базы данных. В отличие от классического подхода с использованием суррогатных целочисленных первичных ключей, в данной реализации применена модель с естественными ключами и составными первичными ключами, что отражает реальную практику использования </w:t>
      </w:r>
      <w:proofErr w:type="spellStart"/>
      <w:r w:rsidRPr="00DF4A0F">
        <w:rPr>
          <w:rFonts w:ascii="Times New Roman" w:hAnsi="Times New Roman" w:cs="Times New Roman"/>
          <w:sz w:val="28"/>
          <w:szCs w:val="28"/>
        </w:rPr>
        <w:t>phpMyAdmin</w:t>
      </w:r>
      <w:proofErr w:type="spellEnd"/>
      <w:r w:rsidRPr="00DF4A0F">
        <w:rPr>
          <w:rFonts w:ascii="Times New Roman" w:hAnsi="Times New Roman" w:cs="Times New Roman"/>
          <w:sz w:val="28"/>
          <w:szCs w:val="28"/>
        </w:rPr>
        <w:t xml:space="preserve"> при </w:t>
      </w:r>
      <w:proofErr w:type="gramStart"/>
      <w:r w:rsidRPr="00DF4A0F">
        <w:rPr>
          <w:rFonts w:ascii="Times New Roman" w:hAnsi="Times New Roman" w:cs="Times New Roman"/>
          <w:sz w:val="28"/>
          <w:szCs w:val="28"/>
        </w:rPr>
        <w:t>быстром</w:t>
      </w:r>
      <w:proofErr w:type="gram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прототипировании</w:t>
      </w:r>
      <w:proofErr w:type="spellEnd"/>
      <w:r w:rsidRPr="00DF4A0F">
        <w:rPr>
          <w:rFonts w:ascii="Times New Roman" w:hAnsi="Times New Roman" w:cs="Times New Roman"/>
          <w:sz w:val="28"/>
          <w:szCs w:val="28"/>
        </w:rPr>
        <w:t xml:space="preserve">. Роль первичных ключей выполняют значимые атрибуты: государственный номер автомобиля, ФИО клиента, ФИО сотрудника, дата ДТП, дата оценки. Такой подход имеет свои преимущества: данные становятся более читаемыми при прямом просмотре через </w:t>
      </w:r>
      <w:proofErr w:type="spellStart"/>
      <w:r w:rsidRPr="00DF4A0F">
        <w:rPr>
          <w:rFonts w:ascii="Times New Roman" w:hAnsi="Times New Roman" w:cs="Times New Roman"/>
          <w:sz w:val="28"/>
          <w:szCs w:val="28"/>
        </w:rPr>
        <w:t>phpMyAdmin</w:t>
      </w:r>
      <w:proofErr w:type="spellEnd"/>
      <w:r w:rsidRPr="00DF4A0F">
        <w:rPr>
          <w:rFonts w:ascii="Times New Roman" w:hAnsi="Times New Roman" w:cs="Times New Roman"/>
          <w:sz w:val="28"/>
          <w:szCs w:val="28"/>
        </w:rPr>
        <w:t xml:space="preserve">, исключается необходимость </w:t>
      </w:r>
      <w:proofErr w:type="gramStart"/>
      <w:r w:rsidRPr="00DF4A0F">
        <w:rPr>
          <w:rFonts w:ascii="Times New Roman" w:hAnsi="Times New Roman" w:cs="Times New Roman"/>
          <w:sz w:val="28"/>
          <w:szCs w:val="28"/>
        </w:rPr>
        <w:t>дополнительных</w:t>
      </w:r>
      <w:proofErr w:type="gram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JOIN'ов</w:t>
      </w:r>
      <w:proofErr w:type="spellEnd"/>
      <w:r w:rsidRPr="00DF4A0F">
        <w:rPr>
          <w:rFonts w:ascii="Times New Roman" w:hAnsi="Times New Roman" w:cs="Times New Roman"/>
          <w:sz w:val="28"/>
          <w:szCs w:val="28"/>
        </w:rPr>
        <w:t xml:space="preserve"> для отображения осмысленной информации, упрощается ручной ввод и отладка. Недостатком является увеличенный размер внешних ключей и потенциальные сложности при изменении ключевых атрибутов, однако для учебного проекта с ограниченным объёмом данных этот под</w:t>
      </w:r>
      <w:r>
        <w:rPr>
          <w:rFonts w:ascii="Times New Roman" w:hAnsi="Times New Roman" w:cs="Times New Roman"/>
          <w:sz w:val="28"/>
          <w:szCs w:val="28"/>
        </w:rPr>
        <w:t>ход вполне оправдан.</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«Клиент». Является справочником страхователей. Первичным ключом выступает поле ФИО типа </w:t>
      </w:r>
      <w:proofErr w:type="spellStart"/>
      <w:r w:rsidRPr="00DF4A0F">
        <w:rPr>
          <w:rFonts w:ascii="Times New Roman" w:hAnsi="Times New Roman" w:cs="Times New Roman"/>
          <w:sz w:val="28"/>
          <w:szCs w:val="28"/>
        </w:rPr>
        <w:t>varchar</w:t>
      </w:r>
      <w:proofErr w:type="spellEnd"/>
      <w:r w:rsidRPr="00DF4A0F">
        <w:rPr>
          <w:rFonts w:ascii="Times New Roman" w:hAnsi="Times New Roman" w:cs="Times New Roman"/>
          <w:sz w:val="28"/>
          <w:szCs w:val="28"/>
        </w:rPr>
        <w:t xml:space="preserve">(100). Такой выбор обусловлен тем, что в рамках учебного проекта не предполагается наличие полных тёзок среди клиентов, а использование ФИО в качестве ключа делает связи с другими таблицами наглядными. Поле Адрес типа </w:t>
      </w:r>
      <w:proofErr w:type="spellStart"/>
      <w:r w:rsidRPr="00DF4A0F">
        <w:rPr>
          <w:rFonts w:ascii="Times New Roman" w:hAnsi="Times New Roman" w:cs="Times New Roman"/>
          <w:sz w:val="28"/>
          <w:szCs w:val="28"/>
        </w:rPr>
        <w:t>varchar</w:t>
      </w:r>
      <w:proofErr w:type="spellEnd"/>
      <w:r w:rsidRPr="00DF4A0F">
        <w:rPr>
          <w:rFonts w:ascii="Times New Roman" w:hAnsi="Times New Roman" w:cs="Times New Roman"/>
          <w:sz w:val="28"/>
          <w:szCs w:val="28"/>
        </w:rPr>
        <w:t>(200) хранит почтовый адрес клиента. Таблица не содержит суррогатного идентификатора, что упрощает структуру, но накладывает ограничение на уникальность ФИО. В реальной промышленной системе следовало бы добавить суррогатный ключ и хранить ФИО как обычный атрибут, однако для демонстрационных целей текущая структура приемлема. Таблица заполнена десятью тестовыми записями, охватывающими клиентов из Тюмени, Тобольска, Ишима, Ялуторовска, Заводоуковска и окрестных населённых пунктов, что отражает региона</w:t>
      </w:r>
      <w:r>
        <w:rPr>
          <w:rFonts w:ascii="Times New Roman" w:hAnsi="Times New Roman" w:cs="Times New Roman"/>
          <w:sz w:val="28"/>
          <w:szCs w:val="28"/>
        </w:rPr>
        <w:t>льный охват страховой компании.</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«Сотрудник». Справочник персонала страховой компании.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поле ФИО типа </w:t>
      </w:r>
      <w:proofErr w:type="spellStart"/>
      <w:r w:rsidRPr="00DF4A0F">
        <w:rPr>
          <w:rFonts w:ascii="Times New Roman" w:hAnsi="Times New Roman" w:cs="Times New Roman"/>
          <w:sz w:val="28"/>
          <w:szCs w:val="28"/>
        </w:rPr>
        <w:t>varchar</w:t>
      </w:r>
      <w:proofErr w:type="spellEnd"/>
      <w:r w:rsidRPr="00DF4A0F">
        <w:rPr>
          <w:rFonts w:ascii="Times New Roman" w:hAnsi="Times New Roman" w:cs="Times New Roman"/>
          <w:sz w:val="28"/>
          <w:szCs w:val="28"/>
        </w:rPr>
        <w:t xml:space="preserve">(100). Атрибут Должность типа </w:t>
      </w:r>
      <w:proofErr w:type="spellStart"/>
      <w:r w:rsidRPr="00DF4A0F">
        <w:rPr>
          <w:rFonts w:ascii="Times New Roman" w:hAnsi="Times New Roman" w:cs="Times New Roman"/>
          <w:sz w:val="28"/>
          <w:szCs w:val="28"/>
        </w:rPr>
        <w:t>varchar</w:t>
      </w:r>
      <w:proofErr w:type="spellEnd"/>
      <w:r w:rsidRPr="00DF4A0F">
        <w:rPr>
          <w:rFonts w:ascii="Times New Roman" w:hAnsi="Times New Roman" w:cs="Times New Roman"/>
          <w:sz w:val="28"/>
          <w:szCs w:val="28"/>
        </w:rPr>
        <w:t xml:space="preserve">(100) определяет роль сотрудника. В тестовых данных представлены пять должностей: «Старший страховой агент», «Страховой агент», «Специалист по урегулированию убытков», «Оценщик ущерба», «Ведущий </w:t>
      </w:r>
      <w:r w:rsidRPr="00DF4A0F">
        <w:rPr>
          <w:rFonts w:ascii="Times New Roman" w:hAnsi="Times New Roman" w:cs="Times New Roman"/>
          <w:sz w:val="28"/>
          <w:szCs w:val="28"/>
        </w:rPr>
        <w:lastRenderedPageBreak/>
        <w:t>специалист по ДТП». Этот набор должностей отражает функциональное разделение обязанностей, выявленное на эт</w:t>
      </w:r>
      <w:r>
        <w:rPr>
          <w:rFonts w:ascii="Times New Roman" w:hAnsi="Times New Roman" w:cs="Times New Roman"/>
          <w:sz w:val="28"/>
          <w:szCs w:val="28"/>
        </w:rPr>
        <w:t>апе анализа предметной области.</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«Автомобиль». Справочник транспортных средств, выступающих объектами страхования.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поле </w:t>
      </w:r>
      <w:proofErr w:type="spellStart"/>
      <w:r w:rsidRPr="00DF4A0F">
        <w:rPr>
          <w:rFonts w:ascii="Times New Roman" w:hAnsi="Times New Roman" w:cs="Times New Roman"/>
          <w:sz w:val="28"/>
          <w:szCs w:val="28"/>
        </w:rPr>
        <w:t>Гос_номер</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varchar</w:t>
      </w:r>
      <w:proofErr w:type="spellEnd"/>
      <w:r w:rsidRPr="00DF4A0F">
        <w:rPr>
          <w:rFonts w:ascii="Times New Roman" w:hAnsi="Times New Roman" w:cs="Times New Roman"/>
          <w:sz w:val="28"/>
          <w:szCs w:val="28"/>
        </w:rPr>
        <w:t xml:space="preserve">(20), что логично, поскольку государственный регистрационный знак уникален для каждого автомобиля. Атрибуты Марка, Модель, </w:t>
      </w:r>
      <w:proofErr w:type="spellStart"/>
      <w:r w:rsidRPr="00DF4A0F">
        <w:rPr>
          <w:rFonts w:ascii="Times New Roman" w:hAnsi="Times New Roman" w:cs="Times New Roman"/>
          <w:sz w:val="28"/>
          <w:szCs w:val="28"/>
        </w:rPr>
        <w:t>Год_выпуска</w:t>
      </w:r>
      <w:proofErr w:type="spellEnd"/>
      <w:r w:rsidRPr="00DF4A0F">
        <w:rPr>
          <w:rFonts w:ascii="Times New Roman" w:hAnsi="Times New Roman" w:cs="Times New Roman"/>
          <w:sz w:val="28"/>
          <w:szCs w:val="28"/>
        </w:rPr>
        <w:t xml:space="preserve"> описывают характеристики транспортного средства. Поле </w:t>
      </w:r>
      <w:proofErr w:type="spellStart"/>
      <w:r w:rsidRPr="00DF4A0F">
        <w:rPr>
          <w:rFonts w:ascii="Times New Roman" w:hAnsi="Times New Roman" w:cs="Times New Roman"/>
          <w:sz w:val="28"/>
          <w:szCs w:val="28"/>
        </w:rPr>
        <w:t>ФИО_клиента</w:t>
      </w:r>
      <w:proofErr w:type="spellEnd"/>
      <w:r w:rsidRPr="00DF4A0F">
        <w:rPr>
          <w:rFonts w:ascii="Times New Roman" w:hAnsi="Times New Roman" w:cs="Times New Roman"/>
          <w:sz w:val="28"/>
          <w:szCs w:val="28"/>
        </w:rPr>
        <w:t xml:space="preserve"> является внешним ключом, ссылающимся на таблицу «Клиент», и обозначает владельца автомобиля. Таким образом, связь между клиентом и автомобилем устанавливается напрямую, без промежуточной таблицы. В тестовых данных присутствуют автомобили различных марок: </w:t>
      </w:r>
      <w:proofErr w:type="spellStart"/>
      <w:r w:rsidRPr="00DF4A0F">
        <w:rPr>
          <w:rFonts w:ascii="Times New Roman" w:hAnsi="Times New Roman" w:cs="Times New Roman"/>
          <w:sz w:val="28"/>
          <w:szCs w:val="28"/>
        </w:rPr>
        <w:t>Toyota</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Camry</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Renault</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Logan</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Lada</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Vesta</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Hyundai</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Solaris</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Kia</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Sportage</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Volkswagen</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Polo</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Nissan</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Qashqai</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Mitsubishi</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Outlander</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Skoda</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Rapid</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Ford</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Focus</w:t>
      </w:r>
      <w:proofErr w:type="spellEnd"/>
      <w:r w:rsidRPr="00DF4A0F">
        <w:rPr>
          <w:rFonts w:ascii="Times New Roman" w:hAnsi="Times New Roman" w:cs="Times New Roman"/>
          <w:sz w:val="28"/>
          <w:szCs w:val="28"/>
        </w:rPr>
        <w:t>. Годы выпуска варьируются от 2017 до 2022, что соответствует типичному возрастному</w:t>
      </w:r>
      <w:r>
        <w:rPr>
          <w:rFonts w:ascii="Times New Roman" w:hAnsi="Times New Roman" w:cs="Times New Roman"/>
          <w:sz w:val="28"/>
          <w:szCs w:val="28"/>
        </w:rPr>
        <w:t xml:space="preserve"> составу страхуемого автопарка.</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«Полис». Центральная таблица базы данных, хранящая договоры страхования.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поле </w:t>
      </w:r>
      <w:proofErr w:type="spellStart"/>
      <w:r w:rsidRPr="00DF4A0F">
        <w:rPr>
          <w:rFonts w:ascii="Times New Roman" w:hAnsi="Times New Roman" w:cs="Times New Roman"/>
          <w:sz w:val="28"/>
          <w:szCs w:val="28"/>
        </w:rPr>
        <w:t>Номер_полиса</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varchar</w:t>
      </w:r>
      <w:proofErr w:type="spellEnd"/>
      <w:r w:rsidRPr="00DF4A0F">
        <w:rPr>
          <w:rFonts w:ascii="Times New Roman" w:hAnsi="Times New Roman" w:cs="Times New Roman"/>
          <w:sz w:val="28"/>
          <w:szCs w:val="28"/>
        </w:rPr>
        <w:t xml:space="preserve">(50). Номера полисов имеют префикс, указывающий на город или населённый пункт оформления (ТЮМ </w:t>
      </w:r>
      <w:r>
        <w:rPr>
          <w:rFonts w:ascii="Times New Roman" w:hAnsi="Times New Roman" w:cs="Times New Roman"/>
          <w:sz w:val="28"/>
          <w:szCs w:val="28"/>
        </w:rPr>
        <w:t>-</w:t>
      </w:r>
      <w:r w:rsidRPr="00DF4A0F">
        <w:rPr>
          <w:rFonts w:ascii="Times New Roman" w:hAnsi="Times New Roman" w:cs="Times New Roman"/>
          <w:sz w:val="28"/>
          <w:szCs w:val="28"/>
        </w:rPr>
        <w:t xml:space="preserve"> Тюмень, ТОБ </w:t>
      </w:r>
      <w:r>
        <w:rPr>
          <w:rFonts w:ascii="Times New Roman" w:hAnsi="Times New Roman" w:cs="Times New Roman"/>
          <w:sz w:val="28"/>
          <w:szCs w:val="28"/>
        </w:rPr>
        <w:t>-</w:t>
      </w:r>
      <w:r w:rsidRPr="00DF4A0F">
        <w:rPr>
          <w:rFonts w:ascii="Times New Roman" w:hAnsi="Times New Roman" w:cs="Times New Roman"/>
          <w:sz w:val="28"/>
          <w:szCs w:val="28"/>
        </w:rPr>
        <w:t xml:space="preserve"> Тобольск, ИШИ </w:t>
      </w:r>
      <w:r>
        <w:rPr>
          <w:rFonts w:ascii="Times New Roman" w:hAnsi="Times New Roman" w:cs="Times New Roman"/>
          <w:sz w:val="28"/>
          <w:szCs w:val="28"/>
        </w:rPr>
        <w:t>-</w:t>
      </w:r>
      <w:r w:rsidRPr="00DF4A0F">
        <w:rPr>
          <w:rFonts w:ascii="Times New Roman" w:hAnsi="Times New Roman" w:cs="Times New Roman"/>
          <w:sz w:val="28"/>
          <w:szCs w:val="28"/>
        </w:rPr>
        <w:t xml:space="preserve"> Ишим, ЯЛУ </w:t>
      </w:r>
      <w:r>
        <w:rPr>
          <w:rFonts w:ascii="Times New Roman" w:hAnsi="Times New Roman" w:cs="Times New Roman"/>
          <w:sz w:val="28"/>
          <w:szCs w:val="28"/>
        </w:rPr>
        <w:t>-</w:t>
      </w:r>
      <w:r w:rsidRPr="00DF4A0F">
        <w:rPr>
          <w:rFonts w:ascii="Times New Roman" w:hAnsi="Times New Roman" w:cs="Times New Roman"/>
          <w:sz w:val="28"/>
          <w:szCs w:val="28"/>
        </w:rPr>
        <w:t xml:space="preserve"> Ялуторовск, ЗАВ </w:t>
      </w:r>
      <w:r>
        <w:rPr>
          <w:rFonts w:ascii="Times New Roman" w:hAnsi="Times New Roman" w:cs="Times New Roman"/>
          <w:sz w:val="28"/>
          <w:szCs w:val="28"/>
        </w:rPr>
        <w:t>-</w:t>
      </w:r>
      <w:r w:rsidRPr="00DF4A0F">
        <w:rPr>
          <w:rFonts w:ascii="Times New Roman" w:hAnsi="Times New Roman" w:cs="Times New Roman"/>
          <w:sz w:val="28"/>
          <w:szCs w:val="28"/>
        </w:rPr>
        <w:t xml:space="preserve"> Заводоуковск, БОР </w:t>
      </w:r>
      <w:r>
        <w:rPr>
          <w:rFonts w:ascii="Times New Roman" w:hAnsi="Times New Roman" w:cs="Times New Roman"/>
          <w:sz w:val="28"/>
          <w:szCs w:val="28"/>
        </w:rPr>
        <w:t>-</w:t>
      </w:r>
      <w:r w:rsidRPr="00DF4A0F">
        <w:rPr>
          <w:rFonts w:ascii="Times New Roman" w:hAnsi="Times New Roman" w:cs="Times New Roman"/>
          <w:sz w:val="28"/>
          <w:szCs w:val="28"/>
        </w:rPr>
        <w:t xml:space="preserve"> Боровский, ЧЕР </w:t>
      </w:r>
      <w:r>
        <w:rPr>
          <w:rFonts w:ascii="Times New Roman" w:hAnsi="Times New Roman" w:cs="Times New Roman"/>
          <w:sz w:val="28"/>
          <w:szCs w:val="28"/>
        </w:rPr>
        <w:t>-</w:t>
      </w:r>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Червишево</w:t>
      </w:r>
      <w:proofErr w:type="spellEnd"/>
      <w:r w:rsidRPr="00DF4A0F">
        <w:rPr>
          <w:rFonts w:ascii="Times New Roman" w:hAnsi="Times New Roman" w:cs="Times New Roman"/>
          <w:sz w:val="28"/>
          <w:szCs w:val="28"/>
        </w:rPr>
        <w:t xml:space="preserve">), что является распространённой практикой в региональных страховых компаниях для удобства идентификации места заключения договора. Атрибуты </w:t>
      </w:r>
      <w:proofErr w:type="spellStart"/>
      <w:r w:rsidRPr="00DF4A0F">
        <w:rPr>
          <w:rFonts w:ascii="Times New Roman" w:hAnsi="Times New Roman" w:cs="Times New Roman"/>
          <w:sz w:val="28"/>
          <w:szCs w:val="28"/>
        </w:rPr>
        <w:t>Дата_начала</w:t>
      </w:r>
      <w:proofErr w:type="spellEnd"/>
      <w:r w:rsidRPr="00DF4A0F">
        <w:rPr>
          <w:rFonts w:ascii="Times New Roman" w:hAnsi="Times New Roman" w:cs="Times New Roman"/>
          <w:sz w:val="28"/>
          <w:szCs w:val="28"/>
        </w:rPr>
        <w:t xml:space="preserve"> и </w:t>
      </w:r>
      <w:proofErr w:type="spellStart"/>
      <w:r w:rsidRPr="00DF4A0F">
        <w:rPr>
          <w:rFonts w:ascii="Times New Roman" w:hAnsi="Times New Roman" w:cs="Times New Roman"/>
          <w:sz w:val="28"/>
          <w:szCs w:val="28"/>
        </w:rPr>
        <w:t>Дата_окончания</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date</w:t>
      </w:r>
      <w:proofErr w:type="spellEnd"/>
      <w:r w:rsidRPr="00DF4A0F">
        <w:rPr>
          <w:rFonts w:ascii="Times New Roman" w:hAnsi="Times New Roman" w:cs="Times New Roman"/>
          <w:sz w:val="28"/>
          <w:szCs w:val="28"/>
        </w:rPr>
        <w:t xml:space="preserve"> задают период действия полиса. Поле </w:t>
      </w:r>
      <w:proofErr w:type="spellStart"/>
      <w:r w:rsidRPr="00DF4A0F">
        <w:rPr>
          <w:rFonts w:ascii="Times New Roman" w:hAnsi="Times New Roman" w:cs="Times New Roman"/>
          <w:sz w:val="28"/>
          <w:szCs w:val="28"/>
        </w:rPr>
        <w:t>Тип_страхования</w:t>
      </w:r>
      <w:proofErr w:type="spellEnd"/>
      <w:r w:rsidRPr="00DF4A0F">
        <w:rPr>
          <w:rFonts w:ascii="Times New Roman" w:hAnsi="Times New Roman" w:cs="Times New Roman"/>
          <w:sz w:val="28"/>
          <w:szCs w:val="28"/>
        </w:rPr>
        <w:t xml:space="preserve"> принимает значения «ОСАГО» или «КАСКО». Поле Сумма типа </w:t>
      </w:r>
      <w:proofErr w:type="spellStart"/>
      <w:r w:rsidRPr="00DF4A0F">
        <w:rPr>
          <w:rFonts w:ascii="Times New Roman" w:hAnsi="Times New Roman" w:cs="Times New Roman"/>
          <w:sz w:val="28"/>
          <w:szCs w:val="28"/>
        </w:rPr>
        <w:t>decimal</w:t>
      </w:r>
      <w:proofErr w:type="spellEnd"/>
      <w:r w:rsidRPr="00DF4A0F">
        <w:rPr>
          <w:rFonts w:ascii="Times New Roman" w:hAnsi="Times New Roman" w:cs="Times New Roman"/>
          <w:sz w:val="28"/>
          <w:szCs w:val="28"/>
        </w:rPr>
        <w:t>(15,2) хранит страховую сумму или премию (в зависимости от контекста использования в компании). Поле Статус отражает текущее состояние полиса: «</w:t>
      </w:r>
      <w:proofErr w:type="gramStart"/>
      <w:r w:rsidRPr="00DF4A0F">
        <w:rPr>
          <w:rFonts w:ascii="Times New Roman" w:hAnsi="Times New Roman" w:cs="Times New Roman"/>
          <w:sz w:val="28"/>
          <w:szCs w:val="28"/>
        </w:rPr>
        <w:t>Активен</w:t>
      </w:r>
      <w:proofErr w:type="gramEnd"/>
      <w:r w:rsidRPr="00DF4A0F">
        <w:rPr>
          <w:rFonts w:ascii="Times New Roman" w:hAnsi="Times New Roman" w:cs="Times New Roman"/>
          <w:sz w:val="28"/>
          <w:szCs w:val="28"/>
        </w:rPr>
        <w:t xml:space="preserve">» для действующих договоров, «Завершен» для истёкших. Внешние ключи: </w:t>
      </w:r>
      <w:proofErr w:type="spellStart"/>
      <w:r w:rsidRPr="00DF4A0F">
        <w:rPr>
          <w:rFonts w:ascii="Times New Roman" w:hAnsi="Times New Roman" w:cs="Times New Roman"/>
          <w:sz w:val="28"/>
          <w:szCs w:val="28"/>
        </w:rPr>
        <w:t>ФИО_клиента</w:t>
      </w:r>
      <w:proofErr w:type="spellEnd"/>
      <w:r w:rsidRPr="00DF4A0F">
        <w:rPr>
          <w:rFonts w:ascii="Times New Roman" w:hAnsi="Times New Roman" w:cs="Times New Roman"/>
          <w:sz w:val="28"/>
          <w:szCs w:val="28"/>
        </w:rPr>
        <w:t xml:space="preserve"> ссылается на таблицу «Клиент», </w:t>
      </w:r>
      <w:proofErr w:type="spellStart"/>
      <w:r w:rsidRPr="00DF4A0F">
        <w:rPr>
          <w:rFonts w:ascii="Times New Roman" w:hAnsi="Times New Roman" w:cs="Times New Roman"/>
          <w:sz w:val="28"/>
          <w:szCs w:val="28"/>
        </w:rPr>
        <w:t>ФИО_сотрудника</w:t>
      </w:r>
      <w:proofErr w:type="spellEnd"/>
      <w:r w:rsidRPr="00DF4A0F">
        <w:rPr>
          <w:rFonts w:ascii="Times New Roman" w:hAnsi="Times New Roman" w:cs="Times New Roman"/>
          <w:sz w:val="28"/>
          <w:szCs w:val="28"/>
        </w:rPr>
        <w:t xml:space="preserve"> </w:t>
      </w:r>
      <w:r>
        <w:rPr>
          <w:rFonts w:ascii="Times New Roman" w:hAnsi="Times New Roman" w:cs="Times New Roman"/>
          <w:sz w:val="28"/>
          <w:szCs w:val="28"/>
        </w:rPr>
        <w:t>-</w:t>
      </w:r>
      <w:r w:rsidRPr="00DF4A0F">
        <w:rPr>
          <w:rFonts w:ascii="Times New Roman" w:hAnsi="Times New Roman" w:cs="Times New Roman"/>
          <w:sz w:val="28"/>
          <w:szCs w:val="28"/>
        </w:rPr>
        <w:t xml:space="preserve"> на таблицу «Сотрудник». Созданы индексы по обоим внешним ключам для ускорения JOIN-запросов. Тестовые данные включают десять полисов, из которых </w:t>
      </w:r>
      <w:r>
        <w:rPr>
          <w:rFonts w:ascii="Times New Roman" w:hAnsi="Times New Roman" w:cs="Times New Roman"/>
          <w:sz w:val="28"/>
          <w:szCs w:val="28"/>
        </w:rPr>
        <w:t>восемь активны и два завершены.</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«Платёж». Фиксирует поступления денежных средств от клиентов.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поле </w:t>
      </w:r>
      <w:proofErr w:type="spellStart"/>
      <w:r w:rsidRPr="00DF4A0F">
        <w:rPr>
          <w:rFonts w:ascii="Times New Roman" w:hAnsi="Times New Roman" w:cs="Times New Roman"/>
          <w:sz w:val="28"/>
          <w:szCs w:val="28"/>
        </w:rPr>
        <w:t>ID_платежа</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bigint</w:t>
      </w:r>
      <w:proofErr w:type="spellEnd"/>
      <w:r w:rsidRPr="00DF4A0F">
        <w:rPr>
          <w:rFonts w:ascii="Times New Roman" w:hAnsi="Times New Roman" w:cs="Times New Roman"/>
          <w:sz w:val="28"/>
          <w:szCs w:val="28"/>
        </w:rPr>
        <w:t xml:space="preserve"> UNSIGNED с </w:t>
      </w:r>
      <w:proofErr w:type="spellStart"/>
      <w:r w:rsidRPr="00DF4A0F">
        <w:rPr>
          <w:rFonts w:ascii="Times New Roman" w:hAnsi="Times New Roman" w:cs="Times New Roman"/>
          <w:sz w:val="28"/>
          <w:szCs w:val="28"/>
        </w:rPr>
        <w:t>автоинкрементом</w:t>
      </w:r>
      <w:proofErr w:type="spellEnd"/>
      <w:r w:rsidRPr="00DF4A0F">
        <w:rPr>
          <w:rFonts w:ascii="Times New Roman" w:hAnsi="Times New Roman" w:cs="Times New Roman"/>
          <w:sz w:val="28"/>
          <w:szCs w:val="28"/>
        </w:rPr>
        <w:t xml:space="preserve"> (AUTO_INCREMENT). Это единственная таблица, где использован суррогатный ключ, поскольку естественного уникального идентификатора для платежа не существует. Поле </w:t>
      </w:r>
      <w:proofErr w:type="spellStart"/>
      <w:r w:rsidRPr="00DF4A0F">
        <w:rPr>
          <w:rFonts w:ascii="Times New Roman" w:hAnsi="Times New Roman" w:cs="Times New Roman"/>
          <w:sz w:val="28"/>
          <w:szCs w:val="28"/>
        </w:rPr>
        <w:t>Дата_платежа</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date</w:t>
      </w:r>
      <w:proofErr w:type="spellEnd"/>
      <w:r w:rsidRPr="00DF4A0F">
        <w:rPr>
          <w:rFonts w:ascii="Times New Roman" w:hAnsi="Times New Roman" w:cs="Times New Roman"/>
          <w:sz w:val="28"/>
          <w:szCs w:val="28"/>
        </w:rPr>
        <w:t xml:space="preserve"> </w:t>
      </w:r>
      <w:r w:rsidRPr="00DF4A0F">
        <w:rPr>
          <w:rFonts w:ascii="Times New Roman" w:hAnsi="Times New Roman" w:cs="Times New Roman"/>
          <w:sz w:val="28"/>
          <w:szCs w:val="28"/>
        </w:rPr>
        <w:lastRenderedPageBreak/>
        <w:t xml:space="preserve">фиксирует дату транзакции. Поле </w:t>
      </w:r>
      <w:proofErr w:type="spellStart"/>
      <w:r w:rsidRPr="00DF4A0F">
        <w:rPr>
          <w:rFonts w:ascii="Times New Roman" w:hAnsi="Times New Roman" w:cs="Times New Roman"/>
          <w:sz w:val="28"/>
          <w:szCs w:val="28"/>
        </w:rPr>
        <w:t>Сумма_платежа</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decimal</w:t>
      </w:r>
      <w:proofErr w:type="spellEnd"/>
      <w:r w:rsidRPr="00DF4A0F">
        <w:rPr>
          <w:rFonts w:ascii="Times New Roman" w:hAnsi="Times New Roman" w:cs="Times New Roman"/>
          <w:sz w:val="28"/>
          <w:szCs w:val="28"/>
        </w:rPr>
        <w:t xml:space="preserve">(15,2) </w:t>
      </w:r>
      <w:r>
        <w:rPr>
          <w:rFonts w:ascii="Times New Roman" w:hAnsi="Times New Roman" w:cs="Times New Roman"/>
          <w:sz w:val="28"/>
          <w:szCs w:val="28"/>
        </w:rPr>
        <w:t>-</w:t>
      </w:r>
      <w:r w:rsidRPr="00DF4A0F">
        <w:rPr>
          <w:rFonts w:ascii="Times New Roman" w:hAnsi="Times New Roman" w:cs="Times New Roman"/>
          <w:sz w:val="28"/>
          <w:szCs w:val="28"/>
        </w:rPr>
        <w:t xml:space="preserve"> сумма в рублях. Внешний ключ </w:t>
      </w:r>
      <w:proofErr w:type="spellStart"/>
      <w:r w:rsidRPr="00DF4A0F">
        <w:rPr>
          <w:rFonts w:ascii="Times New Roman" w:hAnsi="Times New Roman" w:cs="Times New Roman"/>
          <w:sz w:val="28"/>
          <w:szCs w:val="28"/>
        </w:rPr>
        <w:t>Номер_полиса</w:t>
      </w:r>
      <w:proofErr w:type="spellEnd"/>
      <w:r w:rsidRPr="00DF4A0F">
        <w:rPr>
          <w:rFonts w:ascii="Times New Roman" w:hAnsi="Times New Roman" w:cs="Times New Roman"/>
          <w:sz w:val="28"/>
          <w:szCs w:val="28"/>
        </w:rPr>
        <w:t xml:space="preserve"> ссылается на таблицу «Полис», связывая платёж с конкретным договором. Тестовые данные содержат пять платежей с датами от января по март 2024 года и сум</w:t>
      </w:r>
      <w:r>
        <w:rPr>
          <w:rFonts w:ascii="Times New Roman" w:hAnsi="Times New Roman" w:cs="Times New Roman"/>
          <w:sz w:val="28"/>
          <w:szCs w:val="28"/>
        </w:rPr>
        <w:t>мами от 3 500 до 58 500 рублей.</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«ДТП». Регистрирует дорожно-транспортные происшествия.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составной, включает поля </w:t>
      </w:r>
      <w:proofErr w:type="spellStart"/>
      <w:r w:rsidRPr="00DF4A0F">
        <w:rPr>
          <w:rFonts w:ascii="Times New Roman" w:hAnsi="Times New Roman" w:cs="Times New Roman"/>
          <w:sz w:val="28"/>
          <w:szCs w:val="28"/>
        </w:rPr>
        <w:t>Дата_ДТП</w:t>
      </w:r>
      <w:proofErr w:type="spellEnd"/>
      <w:r w:rsidRPr="00DF4A0F">
        <w:rPr>
          <w:rFonts w:ascii="Times New Roman" w:hAnsi="Times New Roman" w:cs="Times New Roman"/>
          <w:sz w:val="28"/>
          <w:szCs w:val="28"/>
        </w:rPr>
        <w:t xml:space="preserve"> и </w:t>
      </w:r>
      <w:proofErr w:type="spellStart"/>
      <w:r w:rsidRPr="00DF4A0F">
        <w:rPr>
          <w:rFonts w:ascii="Times New Roman" w:hAnsi="Times New Roman" w:cs="Times New Roman"/>
          <w:sz w:val="28"/>
          <w:szCs w:val="28"/>
        </w:rPr>
        <w:t>Гос_номер</w:t>
      </w:r>
      <w:proofErr w:type="spellEnd"/>
      <w:r w:rsidRPr="00DF4A0F">
        <w:rPr>
          <w:rFonts w:ascii="Times New Roman" w:hAnsi="Times New Roman" w:cs="Times New Roman"/>
          <w:sz w:val="28"/>
          <w:szCs w:val="28"/>
        </w:rPr>
        <w:t xml:space="preserve">. Такое решение позволяет однозначно идентифицировать каждое происшествие: один автомобиль может попасть в несколько ДТП в разные даты, а в одну дату могут произойти ДТП с разными автомобилями. Поле </w:t>
      </w:r>
      <w:proofErr w:type="spellStart"/>
      <w:r w:rsidRPr="00DF4A0F">
        <w:rPr>
          <w:rFonts w:ascii="Times New Roman" w:hAnsi="Times New Roman" w:cs="Times New Roman"/>
          <w:sz w:val="28"/>
          <w:szCs w:val="28"/>
        </w:rPr>
        <w:t>Гос_номер</w:t>
      </w:r>
      <w:proofErr w:type="spellEnd"/>
      <w:r w:rsidRPr="00DF4A0F">
        <w:rPr>
          <w:rFonts w:ascii="Times New Roman" w:hAnsi="Times New Roman" w:cs="Times New Roman"/>
          <w:sz w:val="28"/>
          <w:szCs w:val="28"/>
        </w:rPr>
        <w:t xml:space="preserve"> является внешним ключом к таблице «Автомобиль». Поле Описание типа </w:t>
      </w:r>
      <w:proofErr w:type="spellStart"/>
      <w:r w:rsidRPr="00DF4A0F">
        <w:rPr>
          <w:rFonts w:ascii="Times New Roman" w:hAnsi="Times New Roman" w:cs="Times New Roman"/>
          <w:sz w:val="28"/>
          <w:szCs w:val="28"/>
        </w:rPr>
        <w:t>text</w:t>
      </w:r>
      <w:proofErr w:type="spellEnd"/>
      <w:r w:rsidRPr="00DF4A0F">
        <w:rPr>
          <w:rFonts w:ascii="Times New Roman" w:hAnsi="Times New Roman" w:cs="Times New Roman"/>
          <w:sz w:val="28"/>
          <w:szCs w:val="28"/>
        </w:rPr>
        <w:t xml:space="preserve"> содержит текстовое описание обстоятель</w:t>
      </w:r>
      <w:proofErr w:type="gramStart"/>
      <w:r w:rsidRPr="00DF4A0F">
        <w:rPr>
          <w:rFonts w:ascii="Times New Roman" w:hAnsi="Times New Roman" w:cs="Times New Roman"/>
          <w:sz w:val="28"/>
          <w:szCs w:val="28"/>
        </w:rPr>
        <w:t>ств пр</w:t>
      </w:r>
      <w:proofErr w:type="gramEnd"/>
      <w:r w:rsidRPr="00DF4A0F">
        <w:rPr>
          <w:rFonts w:ascii="Times New Roman" w:hAnsi="Times New Roman" w:cs="Times New Roman"/>
          <w:sz w:val="28"/>
          <w:szCs w:val="28"/>
        </w:rPr>
        <w:t>оисшествия. Тестовые данные включают семь ДТП, произошедших в период с декабря 2023 по июнь 2024 года, с разнообразными обстоятельствами: столкновения на перекрёстках, наезд на пешехода, съезд в кювет, с</w:t>
      </w:r>
      <w:r>
        <w:rPr>
          <w:rFonts w:ascii="Times New Roman" w:hAnsi="Times New Roman" w:cs="Times New Roman"/>
          <w:sz w:val="28"/>
          <w:szCs w:val="28"/>
        </w:rPr>
        <w:t>толкновение с деревом и другие.</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Таблица «</w:t>
      </w:r>
      <w:proofErr w:type="spellStart"/>
      <w:r w:rsidRPr="00DF4A0F">
        <w:rPr>
          <w:rFonts w:ascii="Times New Roman" w:hAnsi="Times New Roman" w:cs="Times New Roman"/>
          <w:sz w:val="28"/>
          <w:szCs w:val="28"/>
        </w:rPr>
        <w:t>Оценка_ущерба</w:t>
      </w:r>
      <w:proofErr w:type="spellEnd"/>
      <w:r w:rsidRPr="00DF4A0F">
        <w:rPr>
          <w:rFonts w:ascii="Times New Roman" w:hAnsi="Times New Roman" w:cs="Times New Roman"/>
          <w:sz w:val="28"/>
          <w:szCs w:val="28"/>
        </w:rPr>
        <w:t xml:space="preserve">». Содержит результаты экспертной оценки повреждений.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составной, включает поля </w:t>
      </w:r>
      <w:proofErr w:type="spellStart"/>
      <w:r w:rsidRPr="00DF4A0F">
        <w:rPr>
          <w:rFonts w:ascii="Times New Roman" w:hAnsi="Times New Roman" w:cs="Times New Roman"/>
          <w:sz w:val="28"/>
          <w:szCs w:val="28"/>
        </w:rPr>
        <w:t>Дата_оценки</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Гос_номер</w:t>
      </w:r>
      <w:proofErr w:type="spellEnd"/>
      <w:r w:rsidRPr="00DF4A0F">
        <w:rPr>
          <w:rFonts w:ascii="Times New Roman" w:hAnsi="Times New Roman" w:cs="Times New Roman"/>
          <w:sz w:val="28"/>
          <w:szCs w:val="28"/>
        </w:rPr>
        <w:t xml:space="preserve"> и </w:t>
      </w:r>
      <w:proofErr w:type="spellStart"/>
      <w:r w:rsidRPr="00DF4A0F">
        <w:rPr>
          <w:rFonts w:ascii="Times New Roman" w:hAnsi="Times New Roman" w:cs="Times New Roman"/>
          <w:sz w:val="28"/>
          <w:szCs w:val="28"/>
        </w:rPr>
        <w:t>Дата_ДТП</w:t>
      </w:r>
      <w:proofErr w:type="spellEnd"/>
      <w:r w:rsidRPr="00DF4A0F">
        <w:rPr>
          <w:rFonts w:ascii="Times New Roman" w:hAnsi="Times New Roman" w:cs="Times New Roman"/>
          <w:sz w:val="28"/>
          <w:szCs w:val="28"/>
        </w:rPr>
        <w:t>. Такая структура гарантирует, что для одного и того же ДТП может быть проведено несколько оценок в разные даты (например, первичная и дополнительная экспертиза). Внешний ключ (</w:t>
      </w:r>
      <w:proofErr w:type="spellStart"/>
      <w:r w:rsidRPr="00DF4A0F">
        <w:rPr>
          <w:rFonts w:ascii="Times New Roman" w:hAnsi="Times New Roman" w:cs="Times New Roman"/>
          <w:sz w:val="28"/>
          <w:szCs w:val="28"/>
        </w:rPr>
        <w:t>Дата_ДТП</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Гос_номер</w:t>
      </w:r>
      <w:proofErr w:type="spellEnd"/>
      <w:r w:rsidRPr="00DF4A0F">
        <w:rPr>
          <w:rFonts w:ascii="Times New Roman" w:hAnsi="Times New Roman" w:cs="Times New Roman"/>
          <w:sz w:val="28"/>
          <w:szCs w:val="28"/>
        </w:rPr>
        <w:t xml:space="preserve">) ссылается на соответствующий составной первичный ключ таблицы «ДТП», обеспечивая ссылочную целостность. Поле </w:t>
      </w:r>
      <w:proofErr w:type="spellStart"/>
      <w:r w:rsidRPr="00DF4A0F">
        <w:rPr>
          <w:rFonts w:ascii="Times New Roman" w:hAnsi="Times New Roman" w:cs="Times New Roman"/>
          <w:sz w:val="28"/>
          <w:szCs w:val="28"/>
        </w:rPr>
        <w:t>Сумма_ущерба</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decimal</w:t>
      </w:r>
      <w:proofErr w:type="spellEnd"/>
      <w:r w:rsidRPr="00DF4A0F">
        <w:rPr>
          <w:rFonts w:ascii="Times New Roman" w:hAnsi="Times New Roman" w:cs="Times New Roman"/>
          <w:sz w:val="28"/>
          <w:szCs w:val="28"/>
        </w:rPr>
        <w:t>(15,2) отражает стоимость восстановительного ремонта. Тестовые данные включают семь оценок с суммами от 28 000 до</w:t>
      </w:r>
      <w:r>
        <w:rPr>
          <w:rFonts w:ascii="Times New Roman" w:hAnsi="Times New Roman" w:cs="Times New Roman"/>
          <w:sz w:val="28"/>
          <w:szCs w:val="28"/>
        </w:rPr>
        <w:t xml:space="preserve"> 147 000 рублей.</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«Выплата». Фиксирует перечисление страхового возмещения клиентам.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поле </w:t>
      </w:r>
      <w:proofErr w:type="spellStart"/>
      <w:r w:rsidRPr="00DF4A0F">
        <w:rPr>
          <w:rFonts w:ascii="Times New Roman" w:hAnsi="Times New Roman" w:cs="Times New Roman"/>
          <w:sz w:val="28"/>
          <w:szCs w:val="28"/>
        </w:rPr>
        <w:t>ID_выплаты</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bigint</w:t>
      </w:r>
      <w:proofErr w:type="spellEnd"/>
      <w:r w:rsidRPr="00DF4A0F">
        <w:rPr>
          <w:rFonts w:ascii="Times New Roman" w:hAnsi="Times New Roman" w:cs="Times New Roman"/>
          <w:sz w:val="28"/>
          <w:szCs w:val="28"/>
        </w:rPr>
        <w:t xml:space="preserve"> UNSIGNED с </w:t>
      </w:r>
      <w:proofErr w:type="spellStart"/>
      <w:r w:rsidRPr="00DF4A0F">
        <w:rPr>
          <w:rFonts w:ascii="Times New Roman" w:hAnsi="Times New Roman" w:cs="Times New Roman"/>
          <w:sz w:val="28"/>
          <w:szCs w:val="28"/>
        </w:rPr>
        <w:t>автоинкрементом</w:t>
      </w:r>
      <w:proofErr w:type="spellEnd"/>
      <w:r w:rsidRPr="00DF4A0F">
        <w:rPr>
          <w:rFonts w:ascii="Times New Roman" w:hAnsi="Times New Roman" w:cs="Times New Roman"/>
          <w:sz w:val="28"/>
          <w:szCs w:val="28"/>
        </w:rPr>
        <w:t xml:space="preserve">. Поля </w:t>
      </w:r>
      <w:proofErr w:type="spellStart"/>
      <w:r w:rsidRPr="00DF4A0F">
        <w:rPr>
          <w:rFonts w:ascii="Times New Roman" w:hAnsi="Times New Roman" w:cs="Times New Roman"/>
          <w:sz w:val="28"/>
          <w:szCs w:val="28"/>
        </w:rPr>
        <w:t>Дата_выплаты</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Сумма_выплаты</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Статус_урегулирования</w:t>
      </w:r>
      <w:proofErr w:type="spellEnd"/>
      <w:r w:rsidRPr="00DF4A0F">
        <w:rPr>
          <w:rFonts w:ascii="Times New Roman" w:hAnsi="Times New Roman" w:cs="Times New Roman"/>
          <w:sz w:val="28"/>
          <w:szCs w:val="28"/>
        </w:rPr>
        <w:t xml:space="preserve"> отражают параметры транзакции. Внешний ключ </w:t>
      </w:r>
      <w:proofErr w:type="spellStart"/>
      <w:r w:rsidRPr="00DF4A0F">
        <w:rPr>
          <w:rFonts w:ascii="Times New Roman" w:hAnsi="Times New Roman" w:cs="Times New Roman"/>
          <w:sz w:val="28"/>
          <w:szCs w:val="28"/>
        </w:rPr>
        <w:t>Номер_полиса</w:t>
      </w:r>
      <w:proofErr w:type="spellEnd"/>
      <w:r w:rsidRPr="00DF4A0F">
        <w:rPr>
          <w:rFonts w:ascii="Times New Roman" w:hAnsi="Times New Roman" w:cs="Times New Roman"/>
          <w:sz w:val="28"/>
          <w:szCs w:val="28"/>
        </w:rPr>
        <w:t xml:space="preserve"> связывает выплату с полисом, по которому производится возмещение. Тестовые данные содержат пять выплат: три со статусом «Выплачено», одна</w:t>
      </w:r>
      <w:r>
        <w:rPr>
          <w:rFonts w:ascii="Times New Roman" w:hAnsi="Times New Roman" w:cs="Times New Roman"/>
          <w:sz w:val="28"/>
          <w:szCs w:val="28"/>
        </w:rPr>
        <w:t xml:space="preserve"> «В процессе», одна «Отказано».</w:t>
      </w:r>
    </w:p>
    <w:p w:rsid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Связи между таблицами. На физическом уровне связи реализованы через ограничения внешнего ключа (FOREIGN KEY). Связь «Клиент </w:t>
      </w:r>
      <w:r>
        <w:rPr>
          <w:rFonts w:ascii="Times New Roman" w:hAnsi="Times New Roman" w:cs="Times New Roman"/>
          <w:sz w:val="28"/>
          <w:szCs w:val="28"/>
        </w:rPr>
        <w:t>-</w:t>
      </w:r>
      <w:r w:rsidRPr="00DF4A0F">
        <w:rPr>
          <w:rFonts w:ascii="Times New Roman" w:hAnsi="Times New Roman" w:cs="Times New Roman"/>
          <w:sz w:val="28"/>
          <w:szCs w:val="28"/>
        </w:rPr>
        <w:t xml:space="preserve"> Автомобиль» обеспечивается ограничением автомобиль_ibfk_1. Связь «Клиент </w:t>
      </w:r>
      <w:r>
        <w:rPr>
          <w:rFonts w:ascii="Times New Roman" w:hAnsi="Times New Roman" w:cs="Times New Roman"/>
          <w:sz w:val="28"/>
          <w:szCs w:val="28"/>
        </w:rPr>
        <w:t>-</w:t>
      </w:r>
      <w:r w:rsidRPr="00DF4A0F">
        <w:rPr>
          <w:rFonts w:ascii="Times New Roman" w:hAnsi="Times New Roman" w:cs="Times New Roman"/>
          <w:sz w:val="28"/>
          <w:szCs w:val="28"/>
        </w:rPr>
        <w:t xml:space="preserve"> Полис» </w:t>
      </w:r>
      <w:r>
        <w:rPr>
          <w:rFonts w:ascii="Times New Roman" w:hAnsi="Times New Roman" w:cs="Times New Roman"/>
          <w:sz w:val="28"/>
          <w:szCs w:val="28"/>
        </w:rPr>
        <w:t>-</w:t>
      </w:r>
      <w:r w:rsidRPr="00DF4A0F">
        <w:rPr>
          <w:rFonts w:ascii="Times New Roman" w:hAnsi="Times New Roman" w:cs="Times New Roman"/>
          <w:sz w:val="28"/>
          <w:szCs w:val="28"/>
        </w:rPr>
        <w:t xml:space="preserve"> ограничением полис_ibfk_1. Связь «Сотрудник </w:t>
      </w:r>
      <w:r>
        <w:rPr>
          <w:rFonts w:ascii="Times New Roman" w:hAnsi="Times New Roman" w:cs="Times New Roman"/>
          <w:sz w:val="28"/>
          <w:szCs w:val="28"/>
        </w:rPr>
        <w:t>-</w:t>
      </w:r>
      <w:r w:rsidRPr="00DF4A0F">
        <w:rPr>
          <w:rFonts w:ascii="Times New Roman" w:hAnsi="Times New Roman" w:cs="Times New Roman"/>
          <w:sz w:val="28"/>
          <w:szCs w:val="28"/>
        </w:rPr>
        <w:t xml:space="preserve"> Полис» </w:t>
      </w:r>
      <w:r>
        <w:rPr>
          <w:rFonts w:ascii="Times New Roman" w:hAnsi="Times New Roman" w:cs="Times New Roman"/>
          <w:sz w:val="28"/>
          <w:szCs w:val="28"/>
        </w:rPr>
        <w:t>-</w:t>
      </w:r>
      <w:r w:rsidRPr="00DF4A0F">
        <w:rPr>
          <w:rFonts w:ascii="Times New Roman" w:hAnsi="Times New Roman" w:cs="Times New Roman"/>
          <w:sz w:val="28"/>
          <w:szCs w:val="28"/>
        </w:rPr>
        <w:t xml:space="preserve"> </w:t>
      </w:r>
      <w:r w:rsidRPr="00DF4A0F">
        <w:rPr>
          <w:rFonts w:ascii="Times New Roman" w:hAnsi="Times New Roman" w:cs="Times New Roman"/>
          <w:sz w:val="28"/>
          <w:szCs w:val="28"/>
        </w:rPr>
        <w:lastRenderedPageBreak/>
        <w:t xml:space="preserve">ограничением полис_ibfk_2. Связь «Автомобиль </w:t>
      </w:r>
      <w:r>
        <w:rPr>
          <w:rFonts w:ascii="Times New Roman" w:hAnsi="Times New Roman" w:cs="Times New Roman"/>
          <w:sz w:val="28"/>
          <w:szCs w:val="28"/>
        </w:rPr>
        <w:t>-</w:t>
      </w:r>
      <w:r w:rsidRPr="00DF4A0F">
        <w:rPr>
          <w:rFonts w:ascii="Times New Roman" w:hAnsi="Times New Roman" w:cs="Times New Roman"/>
          <w:sz w:val="28"/>
          <w:szCs w:val="28"/>
        </w:rPr>
        <w:t xml:space="preserve"> ДТП» </w:t>
      </w:r>
      <w:r>
        <w:rPr>
          <w:rFonts w:ascii="Times New Roman" w:hAnsi="Times New Roman" w:cs="Times New Roman"/>
          <w:sz w:val="28"/>
          <w:szCs w:val="28"/>
        </w:rPr>
        <w:t>-</w:t>
      </w:r>
      <w:r w:rsidRPr="00DF4A0F">
        <w:rPr>
          <w:rFonts w:ascii="Times New Roman" w:hAnsi="Times New Roman" w:cs="Times New Roman"/>
          <w:sz w:val="28"/>
          <w:szCs w:val="28"/>
        </w:rPr>
        <w:t xml:space="preserve"> ограничением дтп_ibfk_1. Связь «ДТП </w:t>
      </w:r>
      <w:r>
        <w:rPr>
          <w:rFonts w:ascii="Times New Roman" w:hAnsi="Times New Roman" w:cs="Times New Roman"/>
          <w:sz w:val="28"/>
          <w:szCs w:val="28"/>
        </w:rPr>
        <w:t>-</w:t>
      </w:r>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Оценка_ущерба</w:t>
      </w:r>
      <w:proofErr w:type="spellEnd"/>
      <w:r w:rsidRPr="00DF4A0F">
        <w:rPr>
          <w:rFonts w:ascii="Times New Roman" w:hAnsi="Times New Roman" w:cs="Times New Roman"/>
          <w:sz w:val="28"/>
          <w:szCs w:val="28"/>
        </w:rPr>
        <w:t xml:space="preserve">» </w:t>
      </w:r>
      <w:r>
        <w:rPr>
          <w:rFonts w:ascii="Times New Roman" w:hAnsi="Times New Roman" w:cs="Times New Roman"/>
          <w:sz w:val="28"/>
          <w:szCs w:val="28"/>
        </w:rPr>
        <w:t>-</w:t>
      </w:r>
      <w:r w:rsidRPr="00DF4A0F">
        <w:rPr>
          <w:rFonts w:ascii="Times New Roman" w:hAnsi="Times New Roman" w:cs="Times New Roman"/>
          <w:sz w:val="28"/>
          <w:szCs w:val="28"/>
        </w:rPr>
        <w:t xml:space="preserve"> ограничением оценка_ущерба_ibfk_1. Связь «Полис </w:t>
      </w:r>
      <w:r>
        <w:rPr>
          <w:rFonts w:ascii="Times New Roman" w:hAnsi="Times New Roman" w:cs="Times New Roman"/>
          <w:sz w:val="28"/>
          <w:szCs w:val="28"/>
        </w:rPr>
        <w:t>-</w:t>
      </w:r>
      <w:r w:rsidRPr="00DF4A0F">
        <w:rPr>
          <w:rFonts w:ascii="Times New Roman" w:hAnsi="Times New Roman" w:cs="Times New Roman"/>
          <w:sz w:val="28"/>
          <w:szCs w:val="28"/>
        </w:rPr>
        <w:t xml:space="preserve"> Платёж» </w:t>
      </w:r>
      <w:r>
        <w:rPr>
          <w:rFonts w:ascii="Times New Roman" w:hAnsi="Times New Roman" w:cs="Times New Roman"/>
          <w:sz w:val="28"/>
          <w:szCs w:val="28"/>
        </w:rPr>
        <w:t>-</w:t>
      </w:r>
      <w:r w:rsidRPr="00DF4A0F">
        <w:rPr>
          <w:rFonts w:ascii="Times New Roman" w:hAnsi="Times New Roman" w:cs="Times New Roman"/>
          <w:sz w:val="28"/>
          <w:szCs w:val="28"/>
        </w:rPr>
        <w:t xml:space="preserve"> ограничением платеж_ibfk_1. Связь «Полис </w:t>
      </w:r>
      <w:r>
        <w:rPr>
          <w:rFonts w:ascii="Times New Roman" w:hAnsi="Times New Roman" w:cs="Times New Roman"/>
          <w:sz w:val="28"/>
          <w:szCs w:val="28"/>
        </w:rPr>
        <w:t>-</w:t>
      </w:r>
      <w:r w:rsidRPr="00DF4A0F">
        <w:rPr>
          <w:rFonts w:ascii="Times New Roman" w:hAnsi="Times New Roman" w:cs="Times New Roman"/>
          <w:sz w:val="28"/>
          <w:szCs w:val="28"/>
        </w:rPr>
        <w:t xml:space="preserve"> Выплата» </w:t>
      </w:r>
      <w:r>
        <w:rPr>
          <w:rFonts w:ascii="Times New Roman" w:hAnsi="Times New Roman" w:cs="Times New Roman"/>
          <w:sz w:val="28"/>
          <w:szCs w:val="28"/>
        </w:rPr>
        <w:t>-</w:t>
      </w:r>
      <w:r w:rsidRPr="00DF4A0F">
        <w:rPr>
          <w:rFonts w:ascii="Times New Roman" w:hAnsi="Times New Roman" w:cs="Times New Roman"/>
          <w:sz w:val="28"/>
          <w:szCs w:val="28"/>
        </w:rPr>
        <w:t xml:space="preserve"> ограничением выплата_ibfk_1. Все ограничения внешнего ключа используют действие по умолчанию (RESTRICT), что предотвращает удаление родительской записи при наличии зависимых записей и о</w:t>
      </w:r>
      <w:r>
        <w:rPr>
          <w:rFonts w:ascii="Times New Roman" w:hAnsi="Times New Roman" w:cs="Times New Roman"/>
          <w:sz w:val="28"/>
          <w:szCs w:val="28"/>
        </w:rPr>
        <w:t>беспечивает целостность данных.</w:t>
      </w:r>
    </w:p>
    <w:p w:rsidR="00DF4A0F" w:rsidRPr="00DF4A0F" w:rsidRDefault="00DF4A0F" w:rsidP="00DF4A0F">
      <w:pPr>
        <w:jc w:val="both"/>
        <w:rPr>
          <w:rFonts w:ascii="Times New Roman" w:hAnsi="Times New Roman" w:cs="Times New Roman"/>
          <w:sz w:val="28"/>
          <w:szCs w:val="28"/>
        </w:rPr>
      </w:pPr>
      <w:r w:rsidRPr="00DF4A0F">
        <w:rPr>
          <w:rFonts w:ascii="Times New Roman" w:hAnsi="Times New Roman" w:cs="Times New Roman"/>
          <w:noProof/>
          <w:sz w:val="28"/>
          <w:szCs w:val="28"/>
          <w:lang w:eastAsia="ru-RU"/>
        </w:rPr>
        <w:drawing>
          <wp:inline distT="0" distB="0" distL="0" distR="0" wp14:anchorId="3F18413F" wp14:editId="06731246">
            <wp:extent cx="5939790" cy="1909634"/>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39790" cy="1909634"/>
                    </a:xfrm>
                    <a:prstGeom prst="rect">
                      <a:avLst/>
                    </a:prstGeom>
                  </pic:spPr>
                </pic:pic>
              </a:graphicData>
            </a:graphic>
          </wp:inline>
        </w:drawing>
      </w:r>
    </w:p>
    <w:p w:rsid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Таким образом, физическая модель базы данных полностью реализована в среде </w:t>
      </w:r>
      <w:proofErr w:type="spellStart"/>
      <w:r w:rsidRPr="00DF4A0F">
        <w:rPr>
          <w:rFonts w:ascii="Times New Roman" w:hAnsi="Times New Roman" w:cs="Times New Roman"/>
          <w:sz w:val="28"/>
          <w:szCs w:val="28"/>
        </w:rPr>
        <w:t>phpMyAdmin</w:t>
      </w:r>
      <w:proofErr w:type="spellEnd"/>
      <w:r w:rsidRPr="00DF4A0F">
        <w:rPr>
          <w:rFonts w:ascii="Times New Roman" w:hAnsi="Times New Roman" w:cs="Times New Roman"/>
          <w:sz w:val="28"/>
          <w:szCs w:val="28"/>
        </w:rPr>
        <w:t>, заполнена репрезентативными тестовыми данными и готова к выполнению запросов, обеспечивающих функциональные требования информационной системы.</w:t>
      </w:r>
    </w:p>
    <w:p w:rsidR="0073010C" w:rsidRPr="0073010C" w:rsidRDefault="0073010C" w:rsidP="0073010C">
      <w:pPr>
        <w:jc w:val="both"/>
        <w:rPr>
          <w:rFonts w:ascii="Times New Roman" w:hAnsi="Times New Roman" w:cs="Times New Roman"/>
          <w:sz w:val="28"/>
          <w:szCs w:val="28"/>
        </w:rPr>
      </w:pPr>
      <w:r w:rsidRPr="0073010C">
        <w:rPr>
          <w:rFonts w:ascii="Times New Roman" w:hAnsi="Times New Roman" w:cs="Times New Roman"/>
          <w:sz w:val="28"/>
          <w:szCs w:val="28"/>
        </w:rPr>
        <w:t>4.4 Запросы к базе данных</w:t>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Разработанная база данных обеспечивает выполнение всех функциональных задач пользователей через язык структурированных запросов SQL. Ниже представлены примеры запросов, сгруппированные по подсистемам. Все запросы используют реальные имена таблиц и полей из дампа базы данных.</w:t>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Группа 1. Справочная информация. Запросы данной группы предназначены для просмотра содержимого справочных таблиц и поиска по ключевым атрибутам. Они используются менеджером при оформлении полиса для быстрого поиска клиента в базе, проверки данных об автомобиле и определ</w:t>
      </w:r>
      <w:r>
        <w:rPr>
          <w:rFonts w:ascii="Times New Roman" w:hAnsi="Times New Roman" w:cs="Times New Roman"/>
          <w:sz w:val="28"/>
          <w:szCs w:val="28"/>
        </w:rPr>
        <w:t>ения ответственного сотрудника.</w:t>
      </w:r>
    </w:p>
    <w:p w:rsid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Запрос 1.1. Получение полного списка клиентов. Данный запрос формирует перечень всех страхователей с их контактными данными и используется для отображения справочника клиентов в интерфейсе менеджера:</w:t>
      </w:r>
    </w:p>
    <w:p w:rsidR="0073010C" w:rsidRDefault="0073010C" w:rsidP="0073010C">
      <w:pPr>
        <w:ind w:firstLine="567"/>
        <w:jc w:val="both"/>
        <w:rPr>
          <w:rFonts w:ascii="Times New Roman" w:hAnsi="Times New Roman" w:cs="Times New Roman"/>
          <w:sz w:val="28"/>
          <w:szCs w:val="28"/>
        </w:rPr>
      </w:pPr>
    </w:p>
    <w:p w:rsidR="0073010C" w:rsidRDefault="0073010C" w:rsidP="0073010C">
      <w:pPr>
        <w:jc w:val="both"/>
        <w:rPr>
          <w:rFonts w:ascii="Times New Roman" w:hAnsi="Times New Roman" w:cs="Times New Roman"/>
          <w:sz w:val="24"/>
          <w:szCs w:val="28"/>
        </w:rPr>
      </w:pPr>
      <w:r w:rsidRPr="0073010C">
        <w:rPr>
          <w:rFonts w:ascii="Times New Roman" w:hAnsi="Times New Roman" w:cs="Times New Roman"/>
          <w:noProof/>
          <w:sz w:val="24"/>
          <w:szCs w:val="28"/>
          <w:lang w:eastAsia="ru-RU"/>
        </w:rPr>
        <w:lastRenderedPageBreak/>
        <w:drawing>
          <wp:inline distT="0" distB="0" distL="0" distR="0" wp14:anchorId="0A15AE4D" wp14:editId="7CCC644F">
            <wp:extent cx="4925113" cy="800212"/>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925113" cy="800212"/>
                    </a:xfrm>
                    <a:prstGeom prst="rect">
                      <a:avLst/>
                    </a:prstGeom>
                  </pic:spPr>
                </pic:pic>
              </a:graphicData>
            </a:graphic>
          </wp:inline>
        </w:drawing>
      </w:r>
    </w:p>
    <w:p w:rsidR="0073010C" w:rsidRDefault="0073010C" w:rsidP="0073010C">
      <w:pPr>
        <w:jc w:val="both"/>
        <w:rPr>
          <w:rFonts w:ascii="Times New Roman" w:hAnsi="Times New Roman" w:cs="Times New Roman"/>
          <w:sz w:val="24"/>
          <w:szCs w:val="28"/>
        </w:rPr>
      </w:pPr>
      <w:r w:rsidRPr="0073010C">
        <w:rPr>
          <w:rFonts w:ascii="Times New Roman" w:hAnsi="Times New Roman" w:cs="Times New Roman"/>
          <w:noProof/>
          <w:sz w:val="24"/>
          <w:szCs w:val="28"/>
          <w:lang w:eastAsia="ru-RU"/>
        </w:rPr>
        <w:drawing>
          <wp:inline distT="0" distB="0" distL="0" distR="0" wp14:anchorId="7AA7E40B" wp14:editId="06C0FA23">
            <wp:extent cx="5939790" cy="2850658"/>
            <wp:effectExtent l="0" t="0" r="3810" b="698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39790" cy="2850658"/>
                    </a:xfrm>
                    <a:prstGeom prst="rect">
                      <a:avLst/>
                    </a:prstGeom>
                  </pic:spPr>
                </pic:pic>
              </a:graphicData>
            </a:graphic>
          </wp:inline>
        </w:drawing>
      </w:r>
    </w:p>
    <w:p w:rsid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Запрос 1.2. Просмотр списка автомобилей с информацией о владельцах. Запрос соединяет таблицы «Автомобиль» и «Клиент», позволяя видеть не только технические характеристики транспортного средства, но и данные его собственника:</w:t>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noProof/>
          <w:sz w:val="28"/>
          <w:szCs w:val="28"/>
          <w:lang w:eastAsia="ru-RU"/>
        </w:rPr>
        <w:drawing>
          <wp:inline distT="0" distB="0" distL="0" distR="0" wp14:anchorId="385F9D82" wp14:editId="4DD70157">
            <wp:extent cx="5939790" cy="1373220"/>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39790" cy="1373220"/>
                    </a:xfrm>
                    <a:prstGeom prst="rect">
                      <a:avLst/>
                    </a:prstGeom>
                  </pic:spPr>
                </pic:pic>
              </a:graphicData>
            </a:graphic>
          </wp:inline>
        </w:drawing>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noProof/>
          <w:sz w:val="28"/>
          <w:szCs w:val="28"/>
          <w:lang w:eastAsia="ru-RU"/>
        </w:rPr>
        <w:drawing>
          <wp:inline distT="0" distB="0" distL="0" distR="0" wp14:anchorId="6AA4EB01" wp14:editId="46DE274F">
            <wp:extent cx="5939790" cy="2001591"/>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39790" cy="2001591"/>
                    </a:xfrm>
                    <a:prstGeom prst="rect">
                      <a:avLst/>
                    </a:prstGeom>
                  </pic:spPr>
                </pic:pic>
              </a:graphicData>
            </a:graphic>
          </wp:inline>
        </w:drawing>
      </w:r>
    </w:p>
    <w:p w:rsidR="0073010C" w:rsidRDefault="0073010C" w:rsidP="0073010C">
      <w:pPr>
        <w:jc w:val="both"/>
        <w:rPr>
          <w:rFonts w:ascii="Times New Roman" w:hAnsi="Times New Roman" w:cs="Times New Roman"/>
          <w:sz w:val="28"/>
          <w:szCs w:val="28"/>
        </w:rPr>
      </w:pPr>
    </w:p>
    <w:p w:rsidR="0073010C" w:rsidRDefault="0073010C" w:rsidP="0073010C">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З</w:t>
      </w:r>
      <w:r w:rsidRPr="0073010C">
        <w:rPr>
          <w:rFonts w:ascii="Times New Roman" w:hAnsi="Times New Roman" w:cs="Times New Roman"/>
          <w:sz w:val="28"/>
          <w:szCs w:val="28"/>
        </w:rPr>
        <w:t>апрос 1.3. Поиск всех автомобилей, принадлежащих конкретному клиенту. Используется при оформлении нового полиса, когда клиент уже имеет в базе зарегистрированные транспортные средства:</w:t>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noProof/>
          <w:sz w:val="28"/>
          <w:szCs w:val="28"/>
          <w:lang w:eastAsia="ru-RU"/>
        </w:rPr>
        <w:drawing>
          <wp:inline distT="0" distB="0" distL="0" distR="0" wp14:anchorId="2DAA6477" wp14:editId="44F404E9">
            <wp:extent cx="5172797" cy="1228897"/>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172797" cy="1228897"/>
                    </a:xfrm>
                    <a:prstGeom prst="rect">
                      <a:avLst/>
                    </a:prstGeom>
                  </pic:spPr>
                </pic:pic>
              </a:graphicData>
            </a:graphic>
          </wp:inline>
        </w:drawing>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noProof/>
          <w:sz w:val="28"/>
          <w:szCs w:val="28"/>
          <w:lang w:eastAsia="ru-RU"/>
        </w:rPr>
        <w:drawing>
          <wp:inline distT="0" distB="0" distL="0" distR="0" wp14:anchorId="57CD80C9" wp14:editId="01D2958F">
            <wp:extent cx="5163271" cy="1066949"/>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163271" cy="1066949"/>
                    </a:xfrm>
                    <a:prstGeom prst="rect">
                      <a:avLst/>
                    </a:prstGeom>
                  </pic:spPr>
                </pic:pic>
              </a:graphicData>
            </a:graphic>
          </wp:inline>
        </w:drawing>
      </w:r>
    </w:p>
    <w:p w:rsid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Запрос 1.4. Вывод списка сотрудников, сгруппированных по должностям. Позволяет администратору или руководителю оценить кадровый состав:</w:t>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noProof/>
          <w:sz w:val="28"/>
          <w:szCs w:val="28"/>
          <w:lang w:eastAsia="ru-RU"/>
        </w:rPr>
        <w:drawing>
          <wp:inline distT="0" distB="0" distL="0" distR="0" wp14:anchorId="4F4A8FDE" wp14:editId="71320ECC">
            <wp:extent cx="5939790" cy="831902"/>
            <wp:effectExtent l="0" t="0" r="381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39790" cy="831902"/>
                    </a:xfrm>
                    <a:prstGeom prst="rect">
                      <a:avLst/>
                    </a:prstGeom>
                  </pic:spPr>
                </pic:pic>
              </a:graphicData>
            </a:graphic>
          </wp:inline>
        </w:drawing>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noProof/>
          <w:sz w:val="28"/>
          <w:szCs w:val="28"/>
          <w:lang w:eastAsia="ru-RU"/>
        </w:rPr>
        <w:drawing>
          <wp:inline distT="0" distB="0" distL="0" distR="0" wp14:anchorId="3B9C978D" wp14:editId="016EDB63">
            <wp:extent cx="5939790" cy="1998526"/>
            <wp:effectExtent l="0" t="0" r="3810"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39790" cy="1998526"/>
                    </a:xfrm>
                    <a:prstGeom prst="rect">
                      <a:avLst/>
                    </a:prstGeom>
                  </pic:spPr>
                </pic:pic>
              </a:graphicData>
            </a:graphic>
          </wp:inline>
        </w:drawing>
      </w:r>
    </w:p>
    <w:p w:rsid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Запрос 1.5. Поиск клиентов по фрагменту адреса. Используется, когда менеджеру необходимо найти всех страхователей из определённого населённого пункта, например, для формирования целевой рассылки:</w:t>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noProof/>
          <w:sz w:val="28"/>
          <w:szCs w:val="28"/>
          <w:lang w:eastAsia="ru-RU"/>
        </w:rPr>
        <w:drawing>
          <wp:inline distT="0" distB="0" distL="0" distR="0" wp14:anchorId="0A7A0B40" wp14:editId="68FFCD90">
            <wp:extent cx="5939790" cy="819028"/>
            <wp:effectExtent l="0" t="0" r="3810"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39790" cy="819028"/>
                    </a:xfrm>
                    <a:prstGeom prst="rect">
                      <a:avLst/>
                    </a:prstGeom>
                  </pic:spPr>
                </pic:pic>
              </a:graphicData>
            </a:graphic>
          </wp:inline>
        </w:drawing>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noProof/>
          <w:sz w:val="28"/>
          <w:szCs w:val="28"/>
          <w:lang w:eastAsia="ru-RU"/>
        </w:rPr>
        <w:lastRenderedPageBreak/>
        <w:drawing>
          <wp:inline distT="0" distB="0" distL="0" distR="0" wp14:anchorId="61683044" wp14:editId="1449B7F6">
            <wp:extent cx="5939790" cy="1064246"/>
            <wp:effectExtent l="0" t="0" r="3810" b="317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39790" cy="1064246"/>
                    </a:xfrm>
                    <a:prstGeom prst="rect">
                      <a:avLst/>
                    </a:prstGeom>
                  </pic:spPr>
                </pic:pic>
              </a:graphicData>
            </a:graphic>
          </wp:inline>
        </w:drawing>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Группа 2. Управление полисами. Запросы обеспечивают создание, просмотр и фильтрацию договоров страхования, а также базовую аналитику по оформленным полисам.</w:t>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Группа 3. Учёт платежей. Запросы предназначены для регистрации поступивших оплат, сверки сумм и кон</w:t>
      </w:r>
      <w:r>
        <w:rPr>
          <w:rFonts w:ascii="Times New Roman" w:hAnsi="Times New Roman" w:cs="Times New Roman"/>
          <w:sz w:val="28"/>
          <w:szCs w:val="28"/>
        </w:rPr>
        <w:t>троля задолженности.</w:t>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Группа 4. Урегулирование убытков. Запросы охватывают регистрацию ДТП, ввод оце</w:t>
      </w:r>
      <w:r>
        <w:rPr>
          <w:rFonts w:ascii="Times New Roman" w:hAnsi="Times New Roman" w:cs="Times New Roman"/>
          <w:sz w:val="28"/>
          <w:szCs w:val="28"/>
        </w:rPr>
        <w:t>нок ущерба и оформление выплат.</w:t>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Для удобства восприятия полный перечень разработанных запросов с указанием их назн</w:t>
      </w:r>
      <w:r>
        <w:rPr>
          <w:rFonts w:ascii="Times New Roman" w:hAnsi="Times New Roman" w:cs="Times New Roman"/>
          <w:sz w:val="28"/>
          <w:szCs w:val="28"/>
        </w:rPr>
        <w:t>ачения представлен в таблице 2.</w:t>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Таблица 2. Реестр SQL-запросов</w:t>
      </w:r>
      <w:r>
        <w:rPr>
          <w:rFonts w:ascii="Times New Roman" w:hAnsi="Times New Roman" w:cs="Times New Roman"/>
          <w:sz w:val="28"/>
          <w:szCs w:val="28"/>
        </w:rPr>
        <w:t xml:space="preserve"> по функциональным подсистемам.</w:t>
      </w:r>
    </w:p>
    <w:tbl>
      <w:tblPr>
        <w:tblStyle w:val="a4"/>
        <w:tblW w:w="0" w:type="auto"/>
        <w:tblLook w:val="04A0" w:firstRow="1" w:lastRow="0" w:firstColumn="1" w:lastColumn="0" w:noHBand="0" w:noVBand="1"/>
      </w:tblPr>
      <w:tblGrid>
        <w:gridCol w:w="3190"/>
        <w:gridCol w:w="1454"/>
        <w:gridCol w:w="4926"/>
      </w:tblGrid>
      <w:tr w:rsidR="0073010C" w:rsidRPr="0073010C" w:rsidTr="0073010C">
        <w:tc>
          <w:tcPr>
            <w:tcW w:w="3190"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Подсистема</w:t>
            </w:r>
          </w:p>
        </w:tc>
        <w:tc>
          <w:tcPr>
            <w:tcW w:w="1454"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Кол-во</w:t>
            </w:r>
          </w:p>
        </w:tc>
        <w:tc>
          <w:tcPr>
            <w:tcW w:w="4926"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Назначение</w:t>
            </w:r>
          </w:p>
        </w:tc>
      </w:tr>
      <w:tr w:rsidR="0073010C" w:rsidRPr="0073010C" w:rsidTr="0073010C">
        <w:tc>
          <w:tcPr>
            <w:tcW w:w="3190"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Справочная информация</w:t>
            </w:r>
          </w:p>
        </w:tc>
        <w:tc>
          <w:tcPr>
            <w:tcW w:w="1454"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5</w:t>
            </w:r>
          </w:p>
        </w:tc>
        <w:tc>
          <w:tcPr>
            <w:tcW w:w="4926"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Просмотр клиентов, автомобилей, сотрудников, поиск по адресу</w:t>
            </w:r>
          </w:p>
        </w:tc>
      </w:tr>
      <w:tr w:rsidR="0073010C" w:rsidRPr="0073010C" w:rsidTr="0073010C">
        <w:tc>
          <w:tcPr>
            <w:tcW w:w="3190"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Управление полисами</w:t>
            </w:r>
          </w:p>
        </w:tc>
        <w:tc>
          <w:tcPr>
            <w:tcW w:w="1454"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9</w:t>
            </w:r>
          </w:p>
        </w:tc>
        <w:tc>
          <w:tcPr>
            <w:tcW w:w="4926"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 xml:space="preserve">Создание, фильтрация по статусу, поиск </w:t>
            </w:r>
            <w:proofErr w:type="gramStart"/>
            <w:r w:rsidRPr="0073010C">
              <w:rPr>
                <w:rFonts w:ascii="Times New Roman" w:hAnsi="Times New Roman" w:cs="Times New Roman"/>
                <w:sz w:val="28"/>
                <w:szCs w:val="28"/>
              </w:rPr>
              <w:t>истекающих</w:t>
            </w:r>
            <w:proofErr w:type="gramEnd"/>
            <w:r w:rsidRPr="0073010C">
              <w:rPr>
                <w:rFonts w:ascii="Times New Roman" w:hAnsi="Times New Roman" w:cs="Times New Roman"/>
                <w:sz w:val="28"/>
                <w:szCs w:val="28"/>
              </w:rPr>
              <w:t>, аналитика</w:t>
            </w:r>
          </w:p>
        </w:tc>
      </w:tr>
      <w:tr w:rsidR="0073010C" w:rsidRPr="0073010C" w:rsidTr="0073010C">
        <w:tc>
          <w:tcPr>
            <w:tcW w:w="3190"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Учёт платежей</w:t>
            </w:r>
          </w:p>
        </w:tc>
        <w:tc>
          <w:tcPr>
            <w:tcW w:w="1454"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6</w:t>
            </w:r>
          </w:p>
        </w:tc>
        <w:tc>
          <w:tcPr>
            <w:tcW w:w="4926"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Регистрация оплат, сверка с полисом, выявление должников</w:t>
            </w:r>
          </w:p>
        </w:tc>
      </w:tr>
      <w:tr w:rsidR="0073010C" w:rsidRPr="0073010C" w:rsidTr="0073010C">
        <w:tc>
          <w:tcPr>
            <w:tcW w:w="3190"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Урегулирование убытков</w:t>
            </w:r>
          </w:p>
        </w:tc>
        <w:tc>
          <w:tcPr>
            <w:tcW w:w="1454"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11</w:t>
            </w:r>
          </w:p>
        </w:tc>
        <w:tc>
          <w:tcPr>
            <w:tcW w:w="4926"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Регистрация ДТП, ввод оценок, оформление выплат, сводная статистика</w:t>
            </w:r>
          </w:p>
        </w:tc>
      </w:tr>
      <w:tr w:rsidR="0073010C" w:rsidRPr="0073010C" w:rsidTr="0073010C">
        <w:tc>
          <w:tcPr>
            <w:tcW w:w="3190"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Итого</w:t>
            </w:r>
          </w:p>
        </w:tc>
        <w:tc>
          <w:tcPr>
            <w:tcW w:w="1454" w:type="dxa"/>
          </w:tcPr>
          <w:p w:rsidR="0073010C" w:rsidRPr="0073010C" w:rsidRDefault="0073010C" w:rsidP="00741AA5">
            <w:pPr>
              <w:jc w:val="both"/>
              <w:rPr>
                <w:rFonts w:ascii="Times New Roman" w:hAnsi="Times New Roman" w:cs="Times New Roman"/>
                <w:sz w:val="28"/>
                <w:szCs w:val="28"/>
              </w:rPr>
            </w:pPr>
            <w:r w:rsidRPr="0073010C">
              <w:rPr>
                <w:rFonts w:ascii="Times New Roman" w:hAnsi="Times New Roman" w:cs="Times New Roman"/>
                <w:sz w:val="28"/>
                <w:szCs w:val="28"/>
              </w:rPr>
              <w:t>31</w:t>
            </w:r>
          </w:p>
        </w:tc>
        <w:tc>
          <w:tcPr>
            <w:tcW w:w="4926" w:type="dxa"/>
          </w:tcPr>
          <w:p w:rsidR="0073010C" w:rsidRPr="0073010C" w:rsidRDefault="0073010C" w:rsidP="00741AA5">
            <w:pPr>
              <w:jc w:val="both"/>
              <w:rPr>
                <w:rFonts w:ascii="Times New Roman" w:hAnsi="Times New Roman" w:cs="Times New Roman"/>
                <w:sz w:val="28"/>
                <w:szCs w:val="28"/>
              </w:rPr>
            </w:pPr>
          </w:p>
        </w:tc>
      </w:tr>
    </w:tbl>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 xml:space="preserve">Все запросы протестированы в среде </w:t>
      </w:r>
      <w:proofErr w:type="spellStart"/>
      <w:r w:rsidRPr="0073010C">
        <w:rPr>
          <w:rFonts w:ascii="Times New Roman" w:hAnsi="Times New Roman" w:cs="Times New Roman"/>
          <w:sz w:val="28"/>
          <w:szCs w:val="28"/>
        </w:rPr>
        <w:t>phpMyAdmin</w:t>
      </w:r>
      <w:proofErr w:type="spellEnd"/>
      <w:r w:rsidRPr="0073010C">
        <w:rPr>
          <w:rFonts w:ascii="Times New Roman" w:hAnsi="Times New Roman" w:cs="Times New Roman"/>
          <w:sz w:val="28"/>
          <w:szCs w:val="28"/>
        </w:rPr>
        <w:t xml:space="preserve"> на тестовом наборе данных. В промышленной версии системы они могут быть оформлены как хранимые процедуры или использованы для создания представлений.</w:t>
      </w:r>
    </w:p>
    <w:p w:rsidR="0073010C" w:rsidRDefault="0073010C" w:rsidP="0073010C">
      <w:pPr>
        <w:ind w:firstLine="567"/>
        <w:jc w:val="both"/>
        <w:rPr>
          <w:rFonts w:ascii="Times New Roman" w:hAnsi="Times New Roman" w:cs="Times New Roman"/>
          <w:sz w:val="28"/>
          <w:szCs w:val="28"/>
        </w:rPr>
      </w:pPr>
    </w:p>
    <w:p w:rsidR="0073010C" w:rsidRDefault="0073010C" w:rsidP="0073010C">
      <w:pPr>
        <w:jc w:val="both"/>
        <w:rPr>
          <w:rFonts w:ascii="Times New Roman" w:hAnsi="Times New Roman" w:cs="Times New Roman"/>
          <w:sz w:val="28"/>
          <w:szCs w:val="28"/>
        </w:rPr>
      </w:pPr>
    </w:p>
    <w:p w:rsidR="0073010C" w:rsidRDefault="0073010C" w:rsidP="0073010C">
      <w:pPr>
        <w:jc w:val="both"/>
        <w:rPr>
          <w:rFonts w:ascii="Times New Roman" w:hAnsi="Times New Roman" w:cs="Times New Roman"/>
          <w:sz w:val="28"/>
          <w:szCs w:val="28"/>
        </w:rPr>
      </w:pPr>
    </w:p>
    <w:p w:rsidR="0073010C" w:rsidRDefault="0073010C" w:rsidP="0073010C">
      <w:pPr>
        <w:jc w:val="both"/>
        <w:rPr>
          <w:rFonts w:ascii="Times New Roman" w:hAnsi="Times New Roman" w:cs="Times New Roman"/>
          <w:sz w:val="28"/>
          <w:szCs w:val="28"/>
        </w:rPr>
      </w:pPr>
    </w:p>
    <w:p w:rsidR="0073010C" w:rsidRDefault="0073010C" w:rsidP="0073010C">
      <w:pPr>
        <w:jc w:val="both"/>
        <w:rPr>
          <w:rFonts w:ascii="Times New Roman" w:hAnsi="Times New Roman" w:cs="Times New Roman"/>
          <w:sz w:val="28"/>
          <w:szCs w:val="28"/>
        </w:rPr>
      </w:pPr>
    </w:p>
    <w:p w:rsidR="00AC37F8" w:rsidRPr="00AC37F8" w:rsidRDefault="00AC37F8" w:rsidP="00AC37F8">
      <w:pPr>
        <w:jc w:val="both"/>
        <w:rPr>
          <w:rFonts w:ascii="Times New Roman" w:hAnsi="Times New Roman" w:cs="Times New Roman"/>
          <w:b/>
          <w:sz w:val="28"/>
          <w:szCs w:val="28"/>
        </w:rPr>
      </w:pPr>
      <w:r w:rsidRPr="00AC37F8">
        <w:rPr>
          <w:rFonts w:ascii="Times New Roman" w:hAnsi="Times New Roman" w:cs="Times New Roman"/>
          <w:b/>
          <w:sz w:val="28"/>
          <w:szCs w:val="28"/>
        </w:rPr>
        <w:lastRenderedPageBreak/>
        <w:t>5. Разработка эскизного проекта</w:t>
      </w:r>
    </w:p>
    <w:p w:rsidR="00AC37F8" w:rsidRPr="00AC37F8" w:rsidRDefault="00AC37F8" w:rsidP="00AC37F8">
      <w:pPr>
        <w:ind w:firstLine="567"/>
        <w:jc w:val="both"/>
        <w:rPr>
          <w:rFonts w:ascii="Times New Roman" w:hAnsi="Times New Roman" w:cs="Times New Roman"/>
          <w:sz w:val="28"/>
          <w:szCs w:val="28"/>
        </w:rPr>
      </w:pPr>
      <w:r w:rsidRPr="00AC37F8">
        <w:rPr>
          <w:rFonts w:ascii="Times New Roman" w:hAnsi="Times New Roman" w:cs="Times New Roman"/>
          <w:sz w:val="28"/>
          <w:szCs w:val="28"/>
        </w:rPr>
        <w:t xml:space="preserve">Эскизный проект интерфейса выполнен в среде </w:t>
      </w:r>
      <w:proofErr w:type="spellStart"/>
      <w:r w:rsidRPr="00AC37F8">
        <w:rPr>
          <w:rFonts w:ascii="Times New Roman" w:hAnsi="Times New Roman" w:cs="Times New Roman"/>
          <w:sz w:val="28"/>
          <w:szCs w:val="28"/>
        </w:rPr>
        <w:t>Figma</w:t>
      </w:r>
      <w:proofErr w:type="spellEnd"/>
      <w:r w:rsidRPr="00AC37F8">
        <w:rPr>
          <w:rFonts w:ascii="Times New Roman" w:hAnsi="Times New Roman" w:cs="Times New Roman"/>
          <w:sz w:val="28"/>
          <w:szCs w:val="28"/>
        </w:rPr>
        <w:t>. Разработано пять экранов, охватывающих ключевые пользовательские сценарии: первое знакомство с системой, регистрация, авторизация, управление профилем и оформление полиса ОСАГО.</w:t>
      </w:r>
    </w:p>
    <w:p w:rsidR="00AC37F8" w:rsidRPr="00AC37F8" w:rsidRDefault="00AC37F8" w:rsidP="00AC37F8">
      <w:pPr>
        <w:jc w:val="both"/>
        <w:rPr>
          <w:rFonts w:ascii="Times New Roman" w:hAnsi="Times New Roman" w:cs="Times New Roman"/>
          <w:sz w:val="28"/>
          <w:szCs w:val="28"/>
        </w:rPr>
      </w:pPr>
      <w:r w:rsidRPr="00AC37F8">
        <w:rPr>
          <w:rFonts w:ascii="Times New Roman" w:hAnsi="Times New Roman" w:cs="Times New Roman"/>
          <w:sz w:val="28"/>
          <w:szCs w:val="28"/>
        </w:rPr>
        <w:t>5.1 Главная страница</w:t>
      </w:r>
    </w:p>
    <w:p w:rsidR="00AC37F8" w:rsidRPr="0092418A" w:rsidRDefault="00AC37F8" w:rsidP="00AC37F8">
      <w:pPr>
        <w:ind w:firstLine="567"/>
        <w:jc w:val="both"/>
        <w:rPr>
          <w:rFonts w:ascii="Times New Roman" w:hAnsi="Times New Roman" w:cs="Times New Roman"/>
          <w:sz w:val="28"/>
          <w:szCs w:val="28"/>
        </w:rPr>
      </w:pPr>
      <w:r w:rsidRPr="00AC37F8">
        <w:rPr>
          <w:rFonts w:ascii="Times New Roman" w:hAnsi="Times New Roman" w:cs="Times New Roman"/>
          <w:sz w:val="28"/>
          <w:szCs w:val="28"/>
        </w:rPr>
        <w:t>Главная страница является точкой входа для неавторизованного пользователя. В верхней части расположена панель навигации с кнопками: «Главная», «Оформить ОСАГО», «Регистрация», «Вход», «Профиль». Навигация интуитивно понятна и обеспечивает быстрый доступ ко всем</w:t>
      </w:r>
      <w:r>
        <w:rPr>
          <w:rFonts w:ascii="Times New Roman" w:hAnsi="Times New Roman" w:cs="Times New Roman"/>
          <w:sz w:val="28"/>
          <w:szCs w:val="28"/>
        </w:rPr>
        <w:t xml:space="preserve"> разделам.</w:t>
      </w:r>
    </w:p>
    <w:p w:rsidR="00AC37F8" w:rsidRPr="0092418A" w:rsidRDefault="0092418A" w:rsidP="00AC37F8">
      <w:pPr>
        <w:jc w:val="both"/>
        <w:rPr>
          <w:rFonts w:ascii="Times New Roman" w:hAnsi="Times New Roman" w:cs="Times New Roman"/>
          <w:sz w:val="28"/>
          <w:szCs w:val="28"/>
        </w:rPr>
      </w:pPr>
      <w:r>
        <w:rPr>
          <w:rFonts w:ascii="Times New Roman" w:hAnsi="Times New Roman" w:cs="Times New Roman"/>
          <w:noProof/>
          <w:sz w:val="28"/>
          <w:szCs w:val="28"/>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85pt;height:460.55pt">
            <v:imagedata r:id="rId28" o:title="s"/>
          </v:shape>
        </w:pict>
      </w:r>
    </w:p>
    <w:p w:rsidR="00AC37F8" w:rsidRPr="00AC37F8" w:rsidRDefault="00AC37F8" w:rsidP="00AC37F8">
      <w:pPr>
        <w:ind w:firstLine="567"/>
        <w:jc w:val="both"/>
        <w:rPr>
          <w:rFonts w:ascii="Times New Roman" w:hAnsi="Times New Roman" w:cs="Times New Roman"/>
          <w:sz w:val="28"/>
          <w:szCs w:val="28"/>
        </w:rPr>
      </w:pPr>
      <w:r w:rsidRPr="00AC37F8">
        <w:rPr>
          <w:rFonts w:ascii="Times New Roman" w:hAnsi="Times New Roman" w:cs="Times New Roman"/>
          <w:sz w:val="28"/>
          <w:szCs w:val="28"/>
        </w:rPr>
        <w:lastRenderedPageBreak/>
        <w:t xml:space="preserve">Центральную часть экрана занимает продающий блок с заголовком «Почему водители выбирают именно нас». Здесь кратко описывается пошаговый процесс оформления полиса ОСАГО, что позволяет даже неподготовленному посетителю сразу понять порядок действий. Текст акцентирует внимание на простоте процедуры </w:t>
      </w:r>
      <w:r>
        <w:rPr>
          <w:rFonts w:ascii="Times New Roman" w:hAnsi="Times New Roman" w:cs="Times New Roman"/>
          <w:sz w:val="28"/>
          <w:szCs w:val="28"/>
        </w:rPr>
        <w:t>и минимальном количестве шагов.</w:t>
      </w:r>
    </w:p>
    <w:p w:rsidR="00AC37F8" w:rsidRPr="00AC37F8" w:rsidRDefault="00AC37F8" w:rsidP="00AC37F8">
      <w:pPr>
        <w:ind w:firstLine="567"/>
        <w:jc w:val="both"/>
        <w:rPr>
          <w:rFonts w:ascii="Times New Roman" w:hAnsi="Times New Roman" w:cs="Times New Roman"/>
          <w:sz w:val="28"/>
          <w:szCs w:val="28"/>
        </w:rPr>
      </w:pPr>
      <w:r w:rsidRPr="00AC37F8">
        <w:rPr>
          <w:rFonts w:ascii="Times New Roman" w:hAnsi="Times New Roman" w:cs="Times New Roman"/>
          <w:sz w:val="28"/>
          <w:szCs w:val="28"/>
        </w:rPr>
        <w:t>Ниже размещён блок статистики, демонстрирующий надёжность компании: «50+ оформленных полисов». Эта цифра формирует доверие у новых клиен</w:t>
      </w:r>
      <w:r>
        <w:rPr>
          <w:rFonts w:ascii="Times New Roman" w:hAnsi="Times New Roman" w:cs="Times New Roman"/>
          <w:sz w:val="28"/>
          <w:szCs w:val="28"/>
        </w:rPr>
        <w:t>тов и подчёркивает опыт работы.</w:t>
      </w:r>
    </w:p>
    <w:p w:rsidR="0073010C" w:rsidRPr="0092418A" w:rsidRDefault="00AC37F8" w:rsidP="00AC37F8">
      <w:pPr>
        <w:ind w:firstLine="567"/>
        <w:jc w:val="both"/>
        <w:rPr>
          <w:rFonts w:ascii="Times New Roman" w:hAnsi="Times New Roman" w:cs="Times New Roman"/>
          <w:sz w:val="28"/>
          <w:szCs w:val="28"/>
        </w:rPr>
      </w:pPr>
      <w:r w:rsidRPr="00AC37F8">
        <w:rPr>
          <w:rFonts w:ascii="Times New Roman" w:hAnsi="Times New Roman" w:cs="Times New Roman"/>
          <w:sz w:val="28"/>
          <w:szCs w:val="28"/>
        </w:rPr>
        <w:t>Блок преимуществ перечисляет ключевые выгоды сервиса, главная из которых - «Оформление за 3 минуты». Акцент на скорости является сильным маркетинговым аргументом для современного пользователя, не готового</w:t>
      </w:r>
      <w:bookmarkStart w:id="0" w:name="_GoBack"/>
      <w:bookmarkEnd w:id="0"/>
      <w:r w:rsidRPr="00AC37F8">
        <w:rPr>
          <w:rFonts w:ascii="Times New Roman" w:hAnsi="Times New Roman" w:cs="Times New Roman"/>
          <w:sz w:val="28"/>
          <w:szCs w:val="28"/>
        </w:rPr>
        <w:t xml:space="preserve"> тратить время на бумажную волокиту.</w:t>
      </w:r>
    </w:p>
    <w:p w:rsidR="000651B3" w:rsidRPr="000651B3" w:rsidRDefault="000651B3" w:rsidP="000651B3">
      <w:pPr>
        <w:jc w:val="both"/>
        <w:rPr>
          <w:rFonts w:ascii="Times New Roman" w:hAnsi="Times New Roman" w:cs="Times New Roman"/>
          <w:sz w:val="28"/>
          <w:szCs w:val="28"/>
        </w:rPr>
      </w:pPr>
      <w:r w:rsidRPr="000651B3">
        <w:rPr>
          <w:rFonts w:ascii="Times New Roman" w:hAnsi="Times New Roman" w:cs="Times New Roman"/>
          <w:sz w:val="28"/>
          <w:szCs w:val="28"/>
        </w:rPr>
        <w:t>5.2 Экран регистрации</w:t>
      </w:r>
    </w:p>
    <w:p w:rsidR="000651B3" w:rsidRDefault="000651B3" w:rsidP="000651B3">
      <w:pPr>
        <w:ind w:firstLine="567"/>
        <w:jc w:val="both"/>
        <w:rPr>
          <w:rFonts w:ascii="Times New Roman" w:hAnsi="Times New Roman" w:cs="Times New Roman"/>
          <w:sz w:val="28"/>
          <w:szCs w:val="28"/>
        </w:rPr>
      </w:pPr>
      <w:r w:rsidRPr="000651B3">
        <w:rPr>
          <w:rFonts w:ascii="Times New Roman" w:hAnsi="Times New Roman" w:cs="Times New Roman"/>
          <w:sz w:val="28"/>
          <w:szCs w:val="28"/>
        </w:rPr>
        <w:t>Экран регистрации сохраняет верхнюю панель навигации с теми же кнопками, что и на главной странице, обесп</w:t>
      </w:r>
      <w:r>
        <w:rPr>
          <w:rFonts w:ascii="Times New Roman" w:hAnsi="Times New Roman" w:cs="Times New Roman"/>
          <w:sz w:val="28"/>
          <w:szCs w:val="28"/>
        </w:rPr>
        <w:t>ечивая единообразие интерфейса.</w:t>
      </w:r>
    </w:p>
    <w:p w:rsidR="000651B3" w:rsidRPr="000651B3" w:rsidRDefault="000651B3" w:rsidP="000651B3">
      <w:pPr>
        <w:jc w:val="both"/>
        <w:rPr>
          <w:rFonts w:ascii="Times New Roman" w:hAnsi="Times New Roman" w:cs="Times New Roman"/>
          <w:sz w:val="28"/>
          <w:szCs w:val="28"/>
        </w:rPr>
      </w:pPr>
      <w:r w:rsidRPr="000651B3">
        <w:rPr>
          <w:rFonts w:ascii="Times New Roman" w:hAnsi="Times New Roman" w:cs="Times New Roman"/>
          <w:noProof/>
          <w:sz w:val="28"/>
          <w:szCs w:val="28"/>
          <w:lang w:eastAsia="ru-RU"/>
        </w:rPr>
        <w:drawing>
          <wp:inline distT="0" distB="0" distL="0" distR="0" wp14:anchorId="0F06E93F" wp14:editId="19A46852">
            <wp:extent cx="5941649" cy="3987209"/>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39790" cy="3985961"/>
                    </a:xfrm>
                    <a:prstGeom prst="rect">
                      <a:avLst/>
                    </a:prstGeom>
                  </pic:spPr>
                </pic:pic>
              </a:graphicData>
            </a:graphic>
          </wp:inline>
        </w:drawing>
      </w:r>
    </w:p>
    <w:p w:rsidR="000651B3" w:rsidRPr="000651B3" w:rsidRDefault="000651B3" w:rsidP="000651B3">
      <w:pPr>
        <w:ind w:firstLine="567"/>
        <w:jc w:val="both"/>
        <w:rPr>
          <w:rFonts w:ascii="Times New Roman" w:hAnsi="Times New Roman" w:cs="Times New Roman"/>
          <w:sz w:val="28"/>
          <w:szCs w:val="28"/>
          <w:lang w:val="en-US"/>
        </w:rPr>
      </w:pPr>
      <w:r w:rsidRPr="000651B3">
        <w:rPr>
          <w:rFonts w:ascii="Times New Roman" w:hAnsi="Times New Roman" w:cs="Times New Roman"/>
          <w:sz w:val="28"/>
          <w:szCs w:val="28"/>
        </w:rPr>
        <w:lastRenderedPageBreak/>
        <w:t>Основное содержимое - форма ввода данных нового пользователя. Заголовок «Регистрация» информирует о назначении с</w:t>
      </w:r>
      <w:r>
        <w:rPr>
          <w:rFonts w:ascii="Times New Roman" w:hAnsi="Times New Roman" w:cs="Times New Roman"/>
          <w:sz w:val="28"/>
          <w:szCs w:val="28"/>
        </w:rPr>
        <w:t>траницы. Форма содержит поля:</w:t>
      </w:r>
    </w:p>
    <w:p w:rsidR="000651B3" w:rsidRPr="000651B3" w:rsidRDefault="000651B3" w:rsidP="000651B3">
      <w:pPr>
        <w:pStyle w:val="a3"/>
        <w:numPr>
          <w:ilvl w:val="0"/>
          <w:numId w:val="31"/>
        </w:numPr>
        <w:ind w:left="426"/>
        <w:jc w:val="both"/>
        <w:rPr>
          <w:rFonts w:ascii="Times New Roman" w:hAnsi="Times New Roman" w:cs="Times New Roman"/>
          <w:sz w:val="28"/>
          <w:szCs w:val="28"/>
          <w:lang w:val="en-US"/>
        </w:rPr>
      </w:pPr>
      <w:r w:rsidRPr="000651B3">
        <w:rPr>
          <w:rFonts w:ascii="Times New Roman" w:hAnsi="Times New Roman" w:cs="Times New Roman"/>
          <w:sz w:val="28"/>
          <w:szCs w:val="28"/>
        </w:rPr>
        <w:t>Фамилия</w:t>
      </w:r>
    </w:p>
    <w:p w:rsidR="000651B3" w:rsidRPr="000651B3" w:rsidRDefault="000651B3" w:rsidP="000651B3">
      <w:pPr>
        <w:pStyle w:val="a3"/>
        <w:numPr>
          <w:ilvl w:val="0"/>
          <w:numId w:val="31"/>
        </w:numPr>
        <w:ind w:left="426"/>
        <w:jc w:val="both"/>
        <w:rPr>
          <w:rFonts w:ascii="Times New Roman" w:hAnsi="Times New Roman" w:cs="Times New Roman"/>
          <w:sz w:val="28"/>
          <w:szCs w:val="28"/>
          <w:lang w:val="en-US"/>
        </w:rPr>
      </w:pPr>
      <w:r w:rsidRPr="000651B3">
        <w:rPr>
          <w:rFonts w:ascii="Times New Roman" w:hAnsi="Times New Roman" w:cs="Times New Roman"/>
          <w:sz w:val="28"/>
          <w:szCs w:val="28"/>
        </w:rPr>
        <w:t>Имя</w:t>
      </w:r>
    </w:p>
    <w:p w:rsidR="000651B3" w:rsidRPr="000651B3" w:rsidRDefault="000651B3" w:rsidP="000651B3">
      <w:pPr>
        <w:pStyle w:val="a3"/>
        <w:numPr>
          <w:ilvl w:val="0"/>
          <w:numId w:val="31"/>
        </w:numPr>
        <w:ind w:left="426"/>
        <w:jc w:val="both"/>
        <w:rPr>
          <w:rFonts w:ascii="Times New Roman" w:hAnsi="Times New Roman" w:cs="Times New Roman"/>
          <w:sz w:val="28"/>
          <w:szCs w:val="28"/>
          <w:lang w:val="en-US"/>
        </w:rPr>
      </w:pPr>
      <w:r w:rsidRPr="000651B3">
        <w:rPr>
          <w:rFonts w:ascii="Times New Roman" w:hAnsi="Times New Roman" w:cs="Times New Roman"/>
          <w:sz w:val="28"/>
          <w:szCs w:val="28"/>
        </w:rPr>
        <w:t>Отчество</w:t>
      </w:r>
    </w:p>
    <w:p w:rsidR="000651B3" w:rsidRPr="000651B3" w:rsidRDefault="000651B3" w:rsidP="000651B3">
      <w:pPr>
        <w:pStyle w:val="a3"/>
        <w:numPr>
          <w:ilvl w:val="0"/>
          <w:numId w:val="31"/>
        </w:numPr>
        <w:ind w:left="426"/>
        <w:jc w:val="both"/>
        <w:rPr>
          <w:rFonts w:ascii="Times New Roman" w:hAnsi="Times New Roman" w:cs="Times New Roman"/>
          <w:sz w:val="28"/>
          <w:szCs w:val="28"/>
        </w:rPr>
      </w:pPr>
      <w:r w:rsidRPr="000651B3">
        <w:rPr>
          <w:rFonts w:ascii="Times New Roman" w:hAnsi="Times New Roman" w:cs="Times New Roman"/>
          <w:sz w:val="28"/>
          <w:szCs w:val="28"/>
        </w:rPr>
        <w:t>Телефон</w:t>
      </w:r>
    </w:p>
    <w:p w:rsidR="000651B3" w:rsidRPr="000651B3" w:rsidRDefault="000651B3" w:rsidP="000651B3">
      <w:pPr>
        <w:pStyle w:val="a3"/>
        <w:numPr>
          <w:ilvl w:val="0"/>
          <w:numId w:val="31"/>
        </w:numPr>
        <w:ind w:left="426"/>
        <w:jc w:val="both"/>
        <w:rPr>
          <w:rFonts w:ascii="Times New Roman" w:hAnsi="Times New Roman" w:cs="Times New Roman"/>
          <w:sz w:val="28"/>
          <w:szCs w:val="28"/>
          <w:lang w:val="en-US"/>
        </w:rPr>
      </w:pPr>
      <w:r w:rsidRPr="000651B3">
        <w:rPr>
          <w:rFonts w:ascii="Times New Roman" w:hAnsi="Times New Roman" w:cs="Times New Roman"/>
          <w:sz w:val="28"/>
          <w:szCs w:val="28"/>
          <w:lang w:val="en-US"/>
        </w:rPr>
        <w:t>Email</w:t>
      </w:r>
    </w:p>
    <w:p w:rsidR="000651B3" w:rsidRPr="000651B3" w:rsidRDefault="000651B3" w:rsidP="000651B3">
      <w:pPr>
        <w:pStyle w:val="a3"/>
        <w:numPr>
          <w:ilvl w:val="0"/>
          <w:numId w:val="31"/>
        </w:numPr>
        <w:ind w:left="426"/>
        <w:jc w:val="both"/>
        <w:rPr>
          <w:rFonts w:ascii="Times New Roman" w:hAnsi="Times New Roman" w:cs="Times New Roman"/>
          <w:sz w:val="28"/>
          <w:szCs w:val="28"/>
        </w:rPr>
      </w:pPr>
      <w:r w:rsidRPr="000651B3">
        <w:rPr>
          <w:rFonts w:ascii="Times New Roman" w:hAnsi="Times New Roman" w:cs="Times New Roman"/>
          <w:sz w:val="28"/>
          <w:szCs w:val="28"/>
        </w:rPr>
        <w:t>Пароль</w:t>
      </w:r>
    </w:p>
    <w:p w:rsidR="000651B3" w:rsidRDefault="000651B3" w:rsidP="000651B3">
      <w:pPr>
        <w:ind w:firstLine="567"/>
        <w:jc w:val="both"/>
        <w:rPr>
          <w:rFonts w:ascii="Times New Roman" w:hAnsi="Times New Roman" w:cs="Times New Roman"/>
          <w:sz w:val="28"/>
          <w:szCs w:val="28"/>
        </w:rPr>
      </w:pPr>
      <w:r w:rsidRPr="000651B3">
        <w:rPr>
          <w:rFonts w:ascii="Times New Roman" w:hAnsi="Times New Roman" w:cs="Times New Roman"/>
          <w:sz w:val="28"/>
          <w:szCs w:val="28"/>
        </w:rPr>
        <w:t>Завершает форму кнопка «Зарегистрироваться</w:t>
      </w:r>
      <w:r>
        <w:rPr>
          <w:rFonts w:ascii="Times New Roman" w:hAnsi="Times New Roman" w:cs="Times New Roman"/>
          <w:sz w:val="28"/>
          <w:szCs w:val="28"/>
        </w:rPr>
        <w:t xml:space="preserve">», </w:t>
      </w:r>
      <w:r w:rsidRPr="000651B3">
        <w:rPr>
          <w:rFonts w:ascii="Times New Roman" w:hAnsi="Times New Roman" w:cs="Times New Roman"/>
          <w:sz w:val="28"/>
          <w:szCs w:val="28"/>
        </w:rPr>
        <w:t>расположенная под полями ввода.</w:t>
      </w:r>
    </w:p>
    <w:p w:rsidR="000651B3" w:rsidRPr="000651B3" w:rsidRDefault="000651B3" w:rsidP="000651B3">
      <w:pPr>
        <w:jc w:val="both"/>
        <w:rPr>
          <w:rFonts w:ascii="Times New Roman" w:hAnsi="Times New Roman" w:cs="Times New Roman"/>
          <w:sz w:val="28"/>
          <w:szCs w:val="28"/>
        </w:rPr>
      </w:pPr>
      <w:r w:rsidRPr="000651B3">
        <w:rPr>
          <w:rFonts w:ascii="Times New Roman" w:hAnsi="Times New Roman" w:cs="Times New Roman"/>
          <w:sz w:val="28"/>
          <w:szCs w:val="28"/>
        </w:rPr>
        <w:t>5.3 Экран входа</w:t>
      </w:r>
    </w:p>
    <w:p w:rsidR="000651B3" w:rsidRDefault="000651B3" w:rsidP="000651B3">
      <w:pPr>
        <w:ind w:firstLine="567"/>
        <w:jc w:val="both"/>
        <w:rPr>
          <w:rFonts w:ascii="Times New Roman" w:hAnsi="Times New Roman" w:cs="Times New Roman"/>
          <w:sz w:val="28"/>
          <w:szCs w:val="28"/>
        </w:rPr>
      </w:pPr>
      <w:r w:rsidRPr="000651B3">
        <w:rPr>
          <w:rFonts w:ascii="Times New Roman" w:hAnsi="Times New Roman" w:cs="Times New Roman"/>
          <w:sz w:val="28"/>
          <w:szCs w:val="28"/>
        </w:rPr>
        <w:t>Экран входа предназначен для авторизации уже зарегистрированных пользователей. Навигационная панель</w:t>
      </w:r>
      <w:r>
        <w:rPr>
          <w:rFonts w:ascii="Times New Roman" w:hAnsi="Times New Roman" w:cs="Times New Roman"/>
          <w:sz w:val="28"/>
          <w:szCs w:val="28"/>
        </w:rPr>
        <w:t xml:space="preserve"> сохраняется в неизменном виде.</w:t>
      </w:r>
    </w:p>
    <w:p w:rsidR="000651B3" w:rsidRPr="000651B3" w:rsidRDefault="000651B3" w:rsidP="000651B3">
      <w:pPr>
        <w:jc w:val="both"/>
        <w:rPr>
          <w:rFonts w:ascii="Times New Roman" w:hAnsi="Times New Roman" w:cs="Times New Roman"/>
          <w:sz w:val="28"/>
          <w:szCs w:val="28"/>
        </w:rPr>
      </w:pPr>
      <w:r w:rsidRPr="000651B3">
        <w:rPr>
          <w:rFonts w:ascii="Times New Roman" w:hAnsi="Times New Roman" w:cs="Times New Roman"/>
          <w:noProof/>
          <w:sz w:val="28"/>
          <w:szCs w:val="28"/>
          <w:lang w:eastAsia="ru-RU"/>
        </w:rPr>
        <w:drawing>
          <wp:inline distT="0" distB="0" distL="0" distR="0" wp14:anchorId="0CBA8933" wp14:editId="01F833D1">
            <wp:extent cx="5932967" cy="383835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39790" cy="3842768"/>
                    </a:xfrm>
                    <a:prstGeom prst="rect">
                      <a:avLst/>
                    </a:prstGeom>
                  </pic:spPr>
                </pic:pic>
              </a:graphicData>
            </a:graphic>
          </wp:inline>
        </w:drawing>
      </w:r>
    </w:p>
    <w:p w:rsidR="000651B3" w:rsidRPr="000651B3" w:rsidRDefault="000651B3" w:rsidP="000651B3">
      <w:pPr>
        <w:ind w:firstLine="567"/>
        <w:jc w:val="both"/>
        <w:rPr>
          <w:rFonts w:ascii="Times New Roman" w:hAnsi="Times New Roman" w:cs="Times New Roman"/>
          <w:sz w:val="28"/>
          <w:szCs w:val="28"/>
        </w:rPr>
      </w:pPr>
      <w:r w:rsidRPr="000651B3">
        <w:rPr>
          <w:rFonts w:ascii="Times New Roman" w:hAnsi="Times New Roman" w:cs="Times New Roman"/>
          <w:sz w:val="28"/>
          <w:szCs w:val="28"/>
        </w:rPr>
        <w:t>Форма авторизации лакони</w:t>
      </w:r>
      <w:r>
        <w:rPr>
          <w:rFonts w:ascii="Times New Roman" w:hAnsi="Times New Roman" w:cs="Times New Roman"/>
          <w:sz w:val="28"/>
          <w:szCs w:val="28"/>
        </w:rPr>
        <w:t>чна и содержит только два поля:</w:t>
      </w:r>
    </w:p>
    <w:p w:rsidR="000651B3" w:rsidRPr="000651B3" w:rsidRDefault="000651B3" w:rsidP="000651B3">
      <w:pPr>
        <w:pStyle w:val="a3"/>
        <w:numPr>
          <w:ilvl w:val="0"/>
          <w:numId w:val="32"/>
        </w:numPr>
        <w:ind w:left="426"/>
        <w:jc w:val="both"/>
        <w:rPr>
          <w:rFonts w:ascii="Times New Roman" w:hAnsi="Times New Roman" w:cs="Times New Roman"/>
          <w:sz w:val="28"/>
          <w:szCs w:val="28"/>
        </w:rPr>
      </w:pPr>
      <w:r w:rsidRPr="000651B3">
        <w:rPr>
          <w:rFonts w:ascii="Times New Roman" w:hAnsi="Times New Roman" w:cs="Times New Roman"/>
          <w:sz w:val="28"/>
          <w:szCs w:val="28"/>
        </w:rPr>
        <w:t>Логин</w:t>
      </w:r>
    </w:p>
    <w:p w:rsidR="000651B3" w:rsidRPr="000651B3" w:rsidRDefault="000651B3" w:rsidP="000651B3">
      <w:pPr>
        <w:pStyle w:val="a3"/>
        <w:numPr>
          <w:ilvl w:val="0"/>
          <w:numId w:val="32"/>
        </w:numPr>
        <w:ind w:left="426"/>
        <w:jc w:val="both"/>
        <w:rPr>
          <w:rFonts w:ascii="Times New Roman" w:hAnsi="Times New Roman" w:cs="Times New Roman"/>
          <w:sz w:val="28"/>
          <w:szCs w:val="28"/>
        </w:rPr>
      </w:pPr>
      <w:r w:rsidRPr="000651B3">
        <w:rPr>
          <w:rFonts w:ascii="Times New Roman" w:hAnsi="Times New Roman" w:cs="Times New Roman"/>
          <w:sz w:val="28"/>
          <w:szCs w:val="28"/>
        </w:rPr>
        <w:t>Пароль</w:t>
      </w:r>
    </w:p>
    <w:p w:rsidR="0073010C" w:rsidRDefault="000651B3" w:rsidP="000651B3">
      <w:pPr>
        <w:ind w:firstLine="567"/>
        <w:jc w:val="both"/>
        <w:rPr>
          <w:rFonts w:ascii="Times New Roman" w:hAnsi="Times New Roman" w:cs="Times New Roman"/>
          <w:sz w:val="28"/>
          <w:szCs w:val="28"/>
        </w:rPr>
      </w:pPr>
      <w:r w:rsidRPr="000651B3">
        <w:rPr>
          <w:rFonts w:ascii="Times New Roman" w:hAnsi="Times New Roman" w:cs="Times New Roman"/>
          <w:sz w:val="28"/>
          <w:szCs w:val="28"/>
        </w:rPr>
        <w:lastRenderedPageBreak/>
        <w:t>Минимизация количества полей ускоряет процесс входа и снижает вероятность ошибок. Под полями размещена кнопка «Войти», запускающая процесс аутентификации.</w:t>
      </w:r>
    </w:p>
    <w:p w:rsidR="000651B3" w:rsidRDefault="000651B3" w:rsidP="000651B3">
      <w:pPr>
        <w:ind w:firstLine="567"/>
        <w:jc w:val="both"/>
        <w:rPr>
          <w:rFonts w:ascii="Times New Roman" w:hAnsi="Times New Roman" w:cs="Times New Roman"/>
          <w:sz w:val="28"/>
          <w:szCs w:val="28"/>
        </w:rPr>
      </w:pPr>
    </w:p>
    <w:p w:rsidR="000651B3" w:rsidRPr="000651B3" w:rsidRDefault="000651B3" w:rsidP="000651B3">
      <w:pPr>
        <w:jc w:val="both"/>
        <w:rPr>
          <w:rFonts w:ascii="Times New Roman" w:hAnsi="Times New Roman" w:cs="Times New Roman"/>
          <w:sz w:val="28"/>
          <w:szCs w:val="28"/>
        </w:rPr>
      </w:pPr>
      <w:r w:rsidRPr="000651B3">
        <w:rPr>
          <w:rFonts w:ascii="Times New Roman" w:hAnsi="Times New Roman" w:cs="Times New Roman"/>
          <w:sz w:val="28"/>
          <w:szCs w:val="28"/>
        </w:rPr>
        <w:t>5.4 Экран профиля</w:t>
      </w:r>
    </w:p>
    <w:p w:rsidR="000651B3" w:rsidRDefault="000651B3" w:rsidP="000651B3">
      <w:pPr>
        <w:ind w:firstLine="567"/>
        <w:jc w:val="both"/>
        <w:rPr>
          <w:rFonts w:ascii="Times New Roman" w:hAnsi="Times New Roman" w:cs="Times New Roman"/>
          <w:sz w:val="28"/>
          <w:szCs w:val="28"/>
        </w:rPr>
      </w:pPr>
      <w:r w:rsidRPr="000651B3">
        <w:rPr>
          <w:rFonts w:ascii="Times New Roman" w:hAnsi="Times New Roman" w:cs="Times New Roman"/>
          <w:sz w:val="28"/>
          <w:szCs w:val="28"/>
        </w:rPr>
        <w:t xml:space="preserve">После успешной авторизации пользователь попадает в личный профиль. Экран отображает приветствие и основную информацию о клиенте: фамилию, имя, отчество </w:t>
      </w:r>
      <w:r>
        <w:rPr>
          <w:rFonts w:ascii="Times New Roman" w:hAnsi="Times New Roman" w:cs="Times New Roman"/>
          <w:sz w:val="28"/>
          <w:szCs w:val="28"/>
        </w:rPr>
        <w:t>-</w:t>
      </w:r>
      <w:r w:rsidRPr="000651B3">
        <w:rPr>
          <w:rFonts w:ascii="Times New Roman" w:hAnsi="Times New Roman" w:cs="Times New Roman"/>
          <w:sz w:val="28"/>
          <w:szCs w:val="28"/>
        </w:rPr>
        <w:t xml:space="preserve"> те данные, которы</w:t>
      </w:r>
      <w:r>
        <w:rPr>
          <w:rFonts w:ascii="Times New Roman" w:hAnsi="Times New Roman" w:cs="Times New Roman"/>
          <w:sz w:val="28"/>
          <w:szCs w:val="28"/>
        </w:rPr>
        <w:t>е были указаны при регистрации.</w:t>
      </w:r>
    </w:p>
    <w:p w:rsidR="000651B3" w:rsidRPr="000651B3" w:rsidRDefault="000651B3" w:rsidP="000651B3">
      <w:pPr>
        <w:jc w:val="both"/>
        <w:rPr>
          <w:rFonts w:ascii="Times New Roman" w:hAnsi="Times New Roman" w:cs="Times New Roman"/>
          <w:sz w:val="28"/>
          <w:szCs w:val="28"/>
        </w:rPr>
      </w:pPr>
      <w:r w:rsidRPr="000651B3">
        <w:rPr>
          <w:rFonts w:ascii="Times New Roman" w:hAnsi="Times New Roman" w:cs="Times New Roman"/>
          <w:noProof/>
          <w:sz w:val="28"/>
          <w:szCs w:val="28"/>
          <w:lang w:eastAsia="ru-RU"/>
        </w:rPr>
        <w:drawing>
          <wp:inline distT="0" distB="0" distL="0" distR="0" wp14:anchorId="7A6D7946" wp14:editId="2D8BC9C8">
            <wp:extent cx="5939790" cy="4500974"/>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39790" cy="4500974"/>
                    </a:xfrm>
                    <a:prstGeom prst="rect">
                      <a:avLst/>
                    </a:prstGeom>
                  </pic:spPr>
                </pic:pic>
              </a:graphicData>
            </a:graphic>
          </wp:inline>
        </w:drawing>
      </w:r>
    </w:p>
    <w:p w:rsidR="000651B3" w:rsidRDefault="000651B3" w:rsidP="000651B3">
      <w:pPr>
        <w:ind w:firstLine="567"/>
        <w:jc w:val="both"/>
        <w:rPr>
          <w:rFonts w:ascii="Times New Roman" w:hAnsi="Times New Roman" w:cs="Times New Roman"/>
          <w:sz w:val="28"/>
          <w:szCs w:val="28"/>
        </w:rPr>
      </w:pPr>
      <w:r w:rsidRPr="000651B3">
        <w:rPr>
          <w:rFonts w:ascii="Times New Roman" w:hAnsi="Times New Roman" w:cs="Times New Roman"/>
          <w:sz w:val="28"/>
          <w:szCs w:val="28"/>
        </w:rPr>
        <w:t xml:space="preserve">Ниже предусмотрен раздел «Мои полисы». На текущем этапе проектирования он пуст </w:t>
      </w:r>
      <w:r>
        <w:rPr>
          <w:rFonts w:ascii="Times New Roman" w:hAnsi="Times New Roman" w:cs="Times New Roman"/>
          <w:sz w:val="28"/>
          <w:szCs w:val="28"/>
        </w:rPr>
        <w:t>-</w:t>
      </w:r>
      <w:r w:rsidRPr="000651B3">
        <w:rPr>
          <w:rFonts w:ascii="Times New Roman" w:hAnsi="Times New Roman" w:cs="Times New Roman"/>
          <w:sz w:val="28"/>
          <w:szCs w:val="28"/>
        </w:rPr>
        <w:t xml:space="preserve"> отображается заглушка, информирующая об отсутствии оформленных договоров страхования. Это логичное состояние для нового пользователя, ещё не оформившего ни одного полиса. При наполнении базы данных в этом разделе будут отображаться карточки действующих и завершённых полисов.</w:t>
      </w:r>
    </w:p>
    <w:p w:rsidR="000651B3" w:rsidRPr="000651B3" w:rsidRDefault="000651B3" w:rsidP="000651B3">
      <w:pPr>
        <w:jc w:val="both"/>
        <w:rPr>
          <w:rFonts w:ascii="Times New Roman" w:hAnsi="Times New Roman" w:cs="Times New Roman"/>
          <w:sz w:val="28"/>
          <w:szCs w:val="28"/>
        </w:rPr>
      </w:pPr>
      <w:r w:rsidRPr="000651B3">
        <w:rPr>
          <w:rFonts w:ascii="Times New Roman" w:hAnsi="Times New Roman" w:cs="Times New Roman"/>
          <w:sz w:val="28"/>
          <w:szCs w:val="28"/>
        </w:rPr>
        <w:t>5.5 Экран оформления ОСАГО</w:t>
      </w:r>
    </w:p>
    <w:p w:rsidR="000651B3" w:rsidRDefault="000651B3" w:rsidP="000651B3">
      <w:pPr>
        <w:ind w:firstLine="567"/>
        <w:jc w:val="both"/>
        <w:rPr>
          <w:rFonts w:ascii="Times New Roman" w:hAnsi="Times New Roman" w:cs="Times New Roman"/>
          <w:sz w:val="28"/>
          <w:szCs w:val="28"/>
        </w:rPr>
      </w:pPr>
      <w:r w:rsidRPr="000651B3">
        <w:rPr>
          <w:rFonts w:ascii="Times New Roman" w:hAnsi="Times New Roman" w:cs="Times New Roman"/>
          <w:sz w:val="28"/>
          <w:szCs w:val="28"/>
        </w:rPr>
        <w:lastRenderedPageBreak/>
        <w:t xml:space="preserve">Данный экран реализует ключевой бизнес-процесс </w:t>
      </w:r>
      <w:r>
        <w:rPr>
          <w:rFonts w:ascii="Times New Roman" w:hAnsi="Times New Roman" w:cs="Times New Roman"/>
          <w:sz w:val="28"/>
          <w:szCs w:val="28"/>
        </w:rPr>
        <w:t>-</w:t>
      </w:r>
      <w:r w:rsidRPr="000651B3">
        <w:rPr>
          <w:rFonts w:ascii="Times New Roman" w:hAnsi="Times New Roman" w:cs="Times New Roman"/>
          <w:sz w:val="28"/>
          <w:szCs w:val="28"/>
        </w:rPr>
        <w:t xml:space="preserve"> оформление полиса обязательного страхования автогражданской ответственности. Переход к нему осуществляется через кнопку «Оформить ОСАГО» в навигационной панели.</w:t>
      </w:r>
    </w:p>
    <w:p w:rsidR="000651B3" w:rsidRPr="000651B3" w:rsidRDefault="000651B3" w:rsidP="000651B3">
      <w:pPr>
        <w:jc w:val="both"/>
        <w:rPr>
          <w:rFonts w:ascii="Times New Roman" w:hAnsi="Times New Roman" w:cs="Times New Roman"/>
          <w:sz w:val="28"/>
          <w:szCs w:val="28"/>
        </w:rPr>
      </w:pPr>
      <w:r w:rsidRPr="000651B3">
        <w:rPr>
          <w:rFonts w:ascii="Times New Roman" w:hAnsi="Times New Roman" w:cs="Times New Roman"/>
          <w:noProof/>
          <w:sz w:val="28"/>
          <w:szCs w:val="28"/>
          <w:lang w:eastAsia="ru-RU"/>
        </w:rPr>
        <w:drawing>
          <wp:inline distT="0" distB="0" distL="0" distR="0" wp14:anchorId="721F2549" wp14:editId="2FE6592E">
            <wp:extent cx="5790680" cy="6539023"/>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92009" cy="6540524"/>
                    </a:xfrm>
                    <a:prstGeom prst="rect">
                      <a:avLst/>
                    </a:prstGeom>
                  </pic:spPr>
                </pic:pic>
              </a:graphicData>
            </a:graphic>
          </wp:inline>
        </w:drawing>
      </w:r>
    </w:p>
    <w:p w:rsidR="000651B3" w:rsidRPr="000651B3" w:rsidRDefault="000651B3" w:rsidP="000651B3">
      <w:pPr>
        <w:jc w:val="both"/>
        <w:rPr>
          <w:rFonts w:ascii="Times New Roman" w:hAnsi="Times New Roman" w:cs="Times New Roman"/>
          <w:sz w:val="28"/>
          <w:szCs w:val="28"/>
        </w:rPr>
      </w:pPr>
      <w:r w:rsidRPr="000651B3">
        <w:rPr>
          <w:rFonts w:ascii="Times New Roman" w:hAnsi="Times New Roman" w:cs="Times New Roman"/>
          <w:sz w:val="28"/>
          <w:szCs w:val="28"/>
        </w:rPr>
        <w:t>Форма оформления поли</w:t>
      </w:r>
      <w:r>
        <w:rPr>
          <w:rFonts w:ascii="Times New Roman" w:hAnsi="Times New Roman" w:cs="Times New Roman"/>
          <w:sz w:val="28"/>
          <w:szCs w:val="28"/>
        </w:rPr>
        <w:t>са содержит два текстовых поля:</w:t>
      </w:r>
    </w:p>
    <w:p w:rsidR="000651B3" w:rsidRPr="000651B3" w:rsidRDefault="000651B3" w:rsidP="000651B3">
      <w:pPr>
        <w:pStyle w:val="a3"/>
        <w:numPr>
          <w:ilvl w:val="0"/>
          <w:numId w:val="33"/>
        </w:numPr>
        <w:ind w:left="426"/>
        <w:jc w:val="both"/>
        <w:rPr>
          <w:rFonts w:ascii="Times New Roman" w:hAnsi="Times New Roman" w:cs="Times New Roman"/>
          <w:sz w:val="28"/>
          <w:szCs w:val="28"/>
        </w:rPr>
      </w:pPr>
      <w:r w:rsidRPr="000651B3">
        <w:rPr>
          <w:rFonts w:ascii="Times New Roman" w:hAnsi="Times New Roman" w:cs="Times New Roman"/>
          <w:sz w:val="28"/>
          <w:szCs w:val="28"/>
        </w:rPr>
        <w:t>Государственный регистрационный номер автомобиля</w:t>
      </w:r>
    </w:p>
    <w:p w:rsidR="000651B3" w:rsidRPr="000651B3" w:rsidRDefault="000651B3" w:rsidP="000651B3">
      <w:pPr>
        <w:pStyle w:val="a3"/>
        <w:numPr>
          <w:ilvl w:val="0"/>
          <w:numId w:val="33"/>
        </w:numPr>
        <w:ind w:left="426"/>
        <w:jc w:val="both"/>
        <w:rPr>
          <w:rFonts w:ascii="Times New Roman" w:hAnsi="Times New Roman" w:cs="Times New Roman"/>
          <w:sz w:val="28"/>
          <w:szCs w:val="28"/>
        </w:rPr>
      </w:pPr>
      <w:r w:rsidRPr="000651B3">
        <w:rPr>
          <w:rFonts w:ascii="Times New Roman" w:hAnsi="Times New Roman" w:cs="Times New Roman"/>
          <w:sz w:val="28"/>
          <w:szCs w:val="28"/>
        </w:rPr>
        <w:t>Водительское удостоверение</w:t>
      </w:r>
    </w:p>
    <w:p w:rsidR="000651B3" w:rsidRPr="000651B3" w:rsidRDefault="000651B3" w:rsidP="000651B3">
      <w:pPr>
        <w:ind w:firstLine="567"/>
        <w:jc w:val="both"/>
        <w:rPr>
          <w:rFonts w:ascii="Times New Roman" w:hAnsi="Times New Roman" w:cs="Times New Roman"/>
          <w:sz w:val="28"/>
          <w:szCs w:val="28"/>
        </w:rPr>
      </w:pPr>
      <w:r w:rsidRPr="000651B3">
        <w:rPr>
          <w:rFonts w:ascii="Times New Roman" w:hAnsi="Times New Roman" w:cs="Times New Roman"/>
          <w:sz w:val="28"/>
          <w:szCs w:val="28"/>
        </w:rPr>
        <w:lastRenderedPageBreak/>
        <w:t xml:space="preserve">Выбор именно этих двух атрибутов обоснован: </w:t>
      </w:r>
      <w:proofErr w:type="spellStart"/>
      <w:r w:rsidRPr="000651B3">
        <w:rPr>
          <w:rFonts w:ascii="Times New Roman" w:hAnsi="Times New Roman" w:cs="Times New Roman"/>
          <w:sz w:val="28"/>
          <w:szCs w:val="28"/>
        </w:rPr>
        <w:t>госномер</w:t>
      </w:r>
      <w:proofErr w:type="spellEnd"/>
      <w:r w:rsidRPr="000651B3">
        <w:rPr>
          <w:rFonts w:ascii="Times New Roman" w:hAnsi="Times New Roman" w:cs="Times New Roman"/>
          <w:sz w:val="28"/>
          <w:szCs w:val="28"/>
        </w:rPr>
        <w:t xml:space="preserve"> однозначно идентифицирует транспортное средство в базе, а водительское удостоверение связывает полис с конкретным </w:t>
      </w:r>
      <w:r>
        <w:rPr>
          <w:rFonts w:ascii="Times New Roman" w:hAnsi="Times New Roman" w:cs="Times New Roman"/>
          <w:sz w:val="28"/>
          <w:szCs w:val="28"/>
        </w:rPr>
        <w:t>лицом, допущенным к управлению.</w:t>
      </w:r>
    </w:p>
    <w:p w:rsidR="000651B3" w:rsidRPr="000651B3" w:rsidRDefault="000651B3" w:rsidP="000651B3">
      <w:pPr>
        <w:ind w:firstLine="567"/>
        <w:jc w:val="both"/>
        <w:rPr>
          <w:rFonts w:ascii="Times New Roman" w:hAnsi="Times New Roman" w:cs="Times New Roman"/>
          <w:sz w:val="28"/>
          <w:szCs w:val="28"/>
        </w:rPr>
      </w:pPr>
      <w:r w:rsidRPr="000651B3">
        <w:rPr>
          <w:rFonts w:ascii="Times New Roman" w:hAnsi="Times New Roman" w:cs="Times New Roman"/>
          <w:sz w:val="28"/>
          <w:szCs w:val="28"/>
        </w:rPr>
        <w:t>Ниже полей ввода размещён блок с тарифами. В нём отображается стоимость полиса, рассчитанная системой на основе введённых данных о транспортном средстве и водителе. Прозрачность ценообразо</w:t>
      </w:r>
      <w:r>
        <w:rPr>
          <w:rFonts w:ascii="Times New Roman" w:hAnsi="Times New Roman" w:cs="Times New Roman"/>
          <w:sz w:val="28"/>
          <w:szCs w:val="28"/>
        </w:rPr>
        <w:t>вания повышает доверие клиента.</w:t>
      </w:r>
    </w:p>
    <w:p w:rsidR="000651B3" w:rsidRDefault="000651B3" w:rsidP="000651B3">
      <w:pPr>
        <w:ind w:firstLine="567"/>
        <w:jc w:val="both"/>
        <w:rPr>
          <w:rFonts w:ascii="Times New Roman" w:hAnsi="Times New Roman" w:cs="Times New Roman"/>
          <w:sz w:val="28"/>
          <w:szCs w:val="28"/>
        </w:rPr>
      </w:pPr>
      <w:r w:rsidRPr="000651B3">
        <w:rPr>
          <w:rFonts w:ascii="Times New Roman" w:hAnsi="Times New Roman" w:cs="Times New Roman"/>
          <w:sz w:val="28"/>
          <w:szCs w:val="28"/>
        </w:rPr>
        <w:t>Завершает форму кнопка «Перейти к оплате». После её нажатия пользователь будет перенаправлен на платёжный шлюз для завершения транзакции.</w:t>
      </w: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0651B3">
      <w:pPr>
        <w:ind w:firstLine="567"/>
        <w:jc w:val="both"/>
        <w:rPr>
          <w:rFonts w:ascii="Times New Roman" w:hAnsi="Times New Roman" w:cs="Times New Roman"/>
          <w:sz w:val="28"/>
          <w:szCs w:val="28"/>
        </w:rPr>
      </w:pPr>
    </w:p>
    <w:p w:rsidR="00741AA5" w:rsidRDefault="00741AA5" w:rsidP="00D85F08">
      <w:pPr>
        <w:jc w:val="both"/>
        <w:rPr>
          <w:rFonts w:ascii="Times New Roman" w:hAnsi="Times New Roman" w:cs="Times New Roman"/>
          <w:sz w:val="28"/>
          <w:szCs w:val="28"/>
        </w:rPr>
      </w:pPr>
    </w:p>
    <w:p w:rsidR="00741AA5" w:rsidRPr="00741AA5" w:rsidRDefault="00741AA5" w:rsidP="00741AA5">
      <w:pPr>
        <w:jc w:val="both"/>
        <w:rPr>
          <w:rFonts w:ascii="Times New Roman" w:hAnsi="Times New Roman" w:cs="Times New Roman"/>
          <w:b/>
          <w:sz w:val="28"/>
          <w:szCs w:val="28"/>
        </w:rPr>
      </w:pPr>
      <w:r w:rsidRPr="00741AA5">
        <w:rPr>
          <w:rFonts w:ascii="Times New Roman" w:hAnsi="Times New Roman" w:cs="Times New Roman"/>
          <w:b/>
          <w:sz w:val="28"/>
          <w:szCs w:val="28"/>
        </w:rPr>
        <w:lastRenderedPageBreak/>
        <w:t>Заключение</w:t>
      </w:r>
    </w:p>
    <w:p w:rsidR="00741AA5" w:rsidRPr="00741AA5" w:rsidRDefault="00741AA5" w:rsidP="00741AA5">
      <w:pPr>
        <w:ind w:firstLine="567"/>
        <w:jc w:val="both"/>
        <w:rPr>
          <w:rFonts w:ascii="Times New Roman" w:hAnsi="Times New Roman" w:cs="Times New Roman"/>
          <w:sz w:val="28"/>
          <w:szCs w:val="28"/>
        </w:rPr>
      </w:pPr>
      <w:r w:rsidRPr="00741AA5">
        <w:rPr>
          <w:rFonts w:ascii="Times New Roman" w:hAnsi="Times New Roman" w:cs="Times New Roman"/>
          <w:sz w:val="28"/>
          <w:szCs w:val="28"/>
        </w:rPr>
        <w:t>В ходе выполнения курсовой работы была спроектирована информационная система автострахования, обеспечивающая автоматизацию ключевых бизнес-процессов страховой компании: от приёма заявки на оформление полиса до</w:t>
      </w:r>
      <w:r>
        <w:rPr>
          <w:rFonts w:ascii="Times New Roman" w:hAnsi="Times New Roman" w:cs="Times New Roman"/>
          <w:sz w:val="28"/>
          <w:szCs w:val="28"/>
        </w:rPr>
        <w:t xml:space="preserve"> выплаты страхового возмещения.</w:t>
      </w:r>
    </w:p>
    <w:p w:rsidR="00741AA5" w:rsidRPr="00741AA5" w:rsidRDefault="00741AA5" w:rsidP="00741AA5">
      <w:pPr>
        <w:ind w:firstLine="567"/>
        <w:jc w:val="both"/>
        <w:rPr>
          <w:rFonts w:ascii="Times New Roman" w:hAnsi="Times New Roman" w:cs="Times New Roman"/>
          <w:sz w:val="28"/>
          <w:szCs w:val="28"/>
        </w:rPr>
      </w:pPr>
      <w:r w:rsidRPr="00741AA5">
        <w:rPr>
          <w:rFonts w:ascii="Times New Roman" w:hAnsi="Times New Roman" w:cs="Times New Roman"/>
          <w:sz w:val="28"/>
          <w:szCs w:val="28"/>
        </w:rPr>
        <w:t>На этапе анализа предметной области были выделены категории пользователей (клиент, менеджер, оценщик, администратор), определён состав входных и выходных документов, проведено сравнение существующих систем-аналогов. Результаты анализа подтвердили актуальность и экономическую целесообразность разработ</w:t>
      </w:r>
      <w:r>
        <w:rPr>
          <w:rFonts w:ascii="Times New Roman" w:hAnsi="Times New Roman" w:cs="Times New Roman"/>
          <w:sz w:val="28"/>
          <w:szCs w:val="28"/>
        </w:rPr>
        <w:t>ки специализированного решения.</w:t>
      </w:r>
    </w:p>
    <w:p w:rsidR="00741AA5" w:rsidRPr="00741AA5" w:rsidRDefault="00741AA5" w:rsidP="00741AA5">
      <w:pPr>
        <w:ind w:firstLine="567"/>
        <w:jc w:val="both"/>
        <w:rPr>
          <w:rFonts w:ascii="Times New Roman" w:hAnsi="Times New Roman" w:cs="Times New Roman"/>
          <w:sz w:val="28"/>
          <w:szCs w:val="28"/>
        </w:rPr>
      </w:pPr>
      <w:r w:rsidRPr="00741AA5">
        <w:rPr>
          <w:rFonts w:ascii="Times New Roman" w:hAnsi="Times New Roman" w:cs="Times New Roman"/>
          <w:sz w:val="28"/>
          <w:szCs w:val="28"/>
        </w:rPr>
        <w:t>Функциональное моделирование в нотациях IDEF0 и DFD позволило формализовать основные процессы и информационные потоки. Контекстная диаграмма «чёрного ящика» зафиксировала границы системы, а декомпозиция и диаграмма потоков данных детал</w:t>
      </w:r>
      <w:r>
        <w:rPr>
          <w:rFonts w:ascii="Times New Roman" w:hAnsi="Times New Roman" w:cs="Times New Roman"/>
          <w:sz w:val="28"/>
          <w:szCs w:val="28"/>
        </w:rPr>
        <w:t>изировали внутреннюю структуру.</w:t>
      </w:r>
    </w:p>
    <w:p w:rsidR="00741AA5" w:rsidRPr="00741AA5" w:rsidRDefault="00741AA5" w:rsidP="00741AA5">
      <w:pPr>
        <w:ind w:firstLine="567"/>
        <w:jc w:val="both"/>
        <w:rPr>
          <w:rFonts w:ascii="Times New Roman" w:hAnsi="Times New Roman" w:cs="Times New Roman"/>
          <w:sz w:val="28"/>
          <w:szCs w:val="28"/>
        </w:rPr>
      </w:pPr>
      <w:r w:rsidRPr="00741AA5">
        <w:rPr>
          <w:rFonts w:ascii="Times New Roman" w:hAnsi="Times New Roman" w:cs="Times New Roman"/>
          <w:sz w:val="28"/>
          <w:szCs w:val="28"/>
        </w:rPr>
        <w:t xml:space="preserve">На этапе проектирования построен комплекс UML-диаграмм: вариантов использования, деятельности, последовательности и классов. Они в совокупности определяют архитектуру системы, распределение ответственностей между </w:t>
      </w:r>
      <w:proofErr w:type="spellStart"/>
      <w:r w:rsidRPr="00741AA5">
        <w:rPr>
          <w:rFonts w:ascii="Times New Roman" w:hAnsi="Times New Roman" w:cs="Times New Roman"/>
          <w:sz w:val="28"/>
          <w:szCs w:val="28"/>
        </w:rPr>
        <w:t>акторами</w:t>
      </w:r>
      <w:proofErr w:type="spellEnd"/>
      <w:r w:rsidRPr="00741AA5">
        <w:rPr>
          <w:rFonts w:ascii="Times New Roman" w:hAnsi="Times New Roman" w:cs="Times New Roman"/>
          <w:sz w:val="28"/>
          <w:szCs w:val="28"/>
        </w:rPr>
        <w:t xml:space="preserve"> и структуру программных компоненто</w:t>
      </w:r>
      <w:r>
        <w:rPr>
          <w:rFonts w:ascii="Times New Roman" w:hAnsi="Times New Roman" w:cs="Times New Roman"/>
          <w:sz w:val="28"/>
          <w:szCs w:val="28"/>
        </w:rPr>
        <w:t>в.</w:t>
      </w:r>
    </w:p>
    <w:p w:rsidR="00741AA5" w:rsidRPr="00741AA5" w:rsidRDefault="00741AA5" w:rsidP="00741AA5">
      <w:pPr>
        <w:ind w:firstLine="567"/>
        <w:jc w:val="both"/>
        <w:rPr>
          <w:rFonts w:ascii="Times New Roman" w:hAnsi="Times New Roman" w:cs="Times New Roman"/>
          <w:sz w:val="28"/>
          <w:szCs w:val="28"/>
        </w:rPr>
      </w:pPr>
      <w:r w:rsidRPr="00741AA5">
        <w:rPr>
          <w:rFonts w:ascii="Times New Roman" w:hAnsi="Times New Roman" w:cs="Times New Roman"/>
          <w:sz w:val="28"/>
          <w:szCs w:val="28"/>
        </w:rPr>
        <w:t xml:space="preserve">База данных спроектирована на трёх уровнях. Концептуальная модель в нотации </w:t>
      </w:r>
      <w:proofErr w:type="spellStart"/>
      <w:r w:rsidRPr="00741AA5">
        <w:rPr>
          <w:rFonts w:ascii="Times New Roman" w:hAnsi="Times New Roman" w:cs="Times New Roman"/>
          <w:sz w:val="28"/>
          <w:szCs w:val="28"/>
        </w:rPr>
        <w:t>Чена</w:t>
      </w:r>
      <w:proofErr w:type="spellEnd"/>
      <w:r w:rsidRPr="00741AA5">
        <w:rPr>
          <w:rFonts w:ascii="Times New Roman" w:hAnsi="Times New Roman" w:cs="Times New Roman"/>
          <w:sz w:val="28"/>
          <w:szCs w:val="28"/>
        </w:rPr>
        <w:t xml:space="preserve"> определила восемь сущностей и связи между ними. Логическая модель преобразовала сущности в реляционные таблицы с обеспечением нормализации. Физическая модель реализована в СУБД </w:t>
      </w:r>
      <w:proofErr w:type="spellStart"/>
      <w:r w:rsidRPr="00741AA5">
        <w:rPr>
          <w:rFonts w:ascii="Times New Roman" w:hAnsi="Times New Roman" w:cs="Times New Roman"/>
          <w:sz w:val="28"/>
          <w:szCs w:val="28"/>
        </w:rPr>
        <w:t>MySQL</w:t>
      </w:r>
      <w:proofErr w:type="spellEnd"/>
      <w:r w:rsidRPr="00741AA5">
        <w:rPr>
          <w:rFonts w:ascii="Times New Roman" w:hAnsi="Times New Roman" w:cs="Times New Roman"/>
          <w:sz w:val="28"/>
          <w:szCs w:val="28"/>
        </w:rPr>
        <w:t xml:space="preserve"> (</w:t>
      </w:r>
      <w:proofErr w:type="spellStart"/>
      <w:r w:rsidRPr="00741AA5">
        <w:rPr>
          <w:rFonts w:ascii="Times New Roman" w:hAnsi="Times New Roman" w:cs="Times New Roman"/>
          <w:sz w:val="28"/>
          <w:szCs w:val="28"/>
        </w:rPr>
        <w:t>phpMyAdmin</w:t>
      </w:r>
      <w:proofErr w:type="spellEnd"/>
      <w:r w:rsidRPr="00741AA5">
        <w:rPr>
          <w:rFonts w:ascii="Times New Roman" w:hAnsi="Times New Roman" w:cs="Times New Roman"/>
          <w:sz w:val="28"/>
          <w:szCs w:val="28"/>
        </w:rPr>
        <w:t xml:space="preserve">, </w:t>
      </w:r>
      <w:proofErr w:type="spellStart"/>
      <w:r w:rsidRPr="00741AA5">
        <w:rPr>
          <w:rFonts w:ascii="Times New Roman" w:hAnsi="Times New Roman" w:cs="Times New Roman"/>
          <w:sz w:val="28"/>
          <w:szCs w:val="28"/>
        </w:rPr>
        <w:t>Open</w:t>
      </w:r>
      <w:proofErr w:type="spellEnd"/>
      <w:r w:rsidRPr="00741AA5">
        <w:rPr>
          <w:rFonts w:ascii="Times New Roman" w:hAnsi="Times New Roman" w:cs="Times New Roman"/>
          <w:sz w:val="28"/>
          <w:szCs w:val="28"/>
        </w:rPr>
        <w:t xml:space="preserve"> </w:t>
      </w:r>
      <w:proofErr w:type="spellStart"/>
      <w:r w:rsidRPr="00741AA5">
        <w:rPr>
          <w:rFonts w:ascii="Times New Roman" w:hAnsi="Times New Roman" w:cs="Times New Roman"/>
          <w:sz w:val="28"/>
          <w:szCs w:val="28"/>
        </w:rPr>
        <w:t>Server</w:t>
      </w:r>
      <w:proofErr w:type="spellEnd"/>
      <w:r w:rsidRPr="00741AA5">
        <w:rPr>
          <w:rFonts w:ascii="Times New Roman" w:hAnsi="Times New Roman" w:cs="Times New Roman"/>
          <w:sz w:val="28"/>
          <w:szCs w:val="28"/>
        </w:rPr>
        <w:t xml:space="preserve">) в виде </w:t>
      </w:r>
      <w:proofErr w:type="gramStart"/>
      <w:r w:rsidRPr="00741AA5">
        <w:rPr>
          <w:rFonts w:ascii="Times New Roman" w:hAnsi="Times New Roman" w:cs="Times New Roman"/>
          <w:sz w:val="28"/>
          <w:szCs w:val="28"/>
        </w:rPr>
        <w:t>готового</w:t>
      </w:r>
      <w:proofErr w:type="gramEnd"/>
      <w:r w:rsidRPr="00741AA5">
        <w:rPr>
          <w:rFonts w:ascii="Times New Roman" w:hAnsi="Times New Roman" w:cs="Times New Roman"/>
          <w:sz w:val="28"/>
          <w:szCs w:val="28"/>
        </w:rPr>
        <w:t xml:space="preserve"> SQL-дампа с тестовыми данными. Разработан комплекс из тридцати одного запроса, покрывающих</w:t>
      </w:r>
      <w:r>
        <w:rPr>
          <w:rFonts w:ascii="Times New Roman" w:hAnsi="Times New Roman" w:cs="Times New Roman"/>
          <w:sz w:val="28"/>
          <w:szCs w:val="28"/>
        </w:rPr>
        <w:t xml:space="preserve"> все функциональные подсистемы.</w:t>
      </w:r>
    </w:p>
    <w:p w:rsidR="00741AA5" w:rsidRPr="00741AA5" w:rsidRDefault="00741AA5" w:rsidP="00741AA5">
      <w:pPr>
        <w:ind w:firstLine="567"/>
        <w:jc w:val="both"/>
        <w:rPr>
          <w:rFonts w:ascii="Times New Roman" w:hAnsi="Times New Roman" w:cs="Times New Roman"/>
          <w:sz w:val="28"/>
          <w:szCs w:val="28"/>
        </w:rPr>
      </w:pPr>
      <w:r w:rsidRPr="00741AA5">
        <w:rPr>
          <w:rFonts w:ascii="Times New Roman" w:hAnsi="Times New Roman" w:cs="Times New Roman"/>
          <w:sz w:val="28"/>
          <w:szCs w:val="28"/>
        </w:rPr>
        <w:t xml:space="preserve">Эскизный проект интерфейса выполнен в </w:t>
      </w:r>
      <w:proofErr w:type="spellStart"/>
      <w:r w:rsidRPr="00741AA5">
        <w:rPr>
          <w:rFonts w:ascii="Times New Roman" w:hAnsi="Times New Roman" w:cs="Times New Roman"/>
          <w:sz w:val="28"/>
          <w:szCs w:val="28"/>
        </w:rPr>
        <w:t>Figma</w:t>
      </w:r>
      <w:proofErr w:type="spellEnd"/>
      <w:r w:rsidRPr="00741AA5">
        <w:rPr>
          <w:rFonts w:ascii="Times New Roman" w:hAnsi="Times New Roman" w:cs="Times New Roman"/>
          <w:sz w:val="28"/>
          <w:szCs w:val="28"/>
        </w:rPr>
        <w:t xml:space="preserve"> и включает пять экранов: главная страница, регистрация, вход, профиль, оформление ОСАГО. Прототип демонстрирует пользовательский путь от первого знакомст</w:t>
      </w:r>
      <w:r>
        <w:rPr>
          <w:rFonts w:ascii="Times New Roman" w:hAnsi="Times New Roman" w:cs="Times New Roman"/>
          <w:sz w:val="28"/>
          <w:szCs w:val="28"/>
        </w:rPr>
        <w:t>ва с системой до оплаты полиса.</w:t>
      </w:r>
    </w:p>
    <w:p w:rsidR="00741AA5" w:rsidRPr="00741AA5" w:rsidRDefault="00741AA5" w:rsidP="00741AA5">
      <w:pPr>
        <w:ind w:firstLine="567"/>
        <w:jc w:val="both"/>
        <w:rPr>
          <w:rFonts w:ascii="Times New Roman" w:hAnsi="Times New Roman" w:cs="Times New Roman"/>
          <w:sz w:val="28"/>
          <w:szCs w:val="28"/>
        </w:rPr>
      </w:pPr>
      <w:r w:rsidRPr="00741AA5">
        <w:rPr>
          <w:rFonts w:ascii="Times New Roman" w:hAnsi="Times New Roman" w:cs="Times New Roman"/>
          <w:sz w:val="28"/>
          <w:szCs w:val="28"/>
        </w:rPr>
        <w:t xml:space="preserve">Практическая значимость работы заключается в получении готового к реализации проекта. Внедрение системы позволит сократить время оформления полиса до трёх минут, минимизировать ошибки ручного ввода, </w:t>
      </w:r>
      <w:r w:rsidRPr="00741AA5">
        <w:rPr>
          <w:rFonts w:ascii="Times New Roman" w:hAnsi="Times New Roman" w:cs="Times New Roman"/>
          <w:sz w:val="28"/>
          <w:szCs w:val="28"/>
        </w:rPr>
        <w:lastRenderedPageBreak/>
        <w:t>обеспечить прозрачность урегулирования убытков и повысит</w:t>
      </w:r>
      <w:r>
        <w:rPr>
          <w:rFonts w:ascii="Times New Roman" w:hAnsi="Times New Roman" w:cs="Times New Roman"/>
          <w:sz w:val="28"/>
          <w:szCs w:val="28"/>
        </w:rPr>
        <w:t>ь качество клиентского сервиса.</w:t>
      </w:r>
    </w:p>
    <w:p w:rsidR="00741AA5" w:rsidRDefault="00741AA5" w:rsidP="00741AA5">
      <w:pPr>
        <w:ind w:firstLine="567"/>
        <w:jc w:val="both"/>
        <w:rPr>
          <w:rFonts w:ascii="Times New Roman" w:hAnsi="Times New Roman" w:cs="Times New Roman"/>
          <w:sz w:val="28"/>
          <w:szCs w:val="28"/>
        </w:rPr>
      </w:pPr>
      <w:r w:rsidRPr="00741AA5">
        <w:rPr>
          <w:rFonts w:ascii="Times New Roman" w:hAnsi="Times New Roman" w:cs="Times New Roman"/>
          <w:sz w:val="28"/>
          <w:szCs w:val="28"/>
        </w:rPr>
        <w:t>Таким образом, поставленная цель достигнута, все задачи решены в полном объёме.</w:t>
      </w: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Default="00D85F08" w:rsidP="00741AA5">
      <w:pPr>
        <w:ind w:firstLine="567"/>
        <w:jc w:val="both"/>
        <w:rPr>
          <w:rFonts w:ascii="Times New Roman" w:hAnsi="Times New Roman" w:cs="Times New Roman"/>
          <w:sz w:val="28"/>
          <w:szCs w:val="28"/>
        </w:rPr>
      </w:pPr>
    </w:p>
    <w:p w:rsidR="00D85F08" w:rsidRPr="00D85F08" w:rsidRDefault="00D85F08" w:rsidP="00D85F08">
      <w:pPr>
        <w:jc w:val="both"/>
        <w:rPr>
          <w:rFonts w:ascii="Times New Roman" w:hAnsi="Times New Roman" w:cs="Times New Roman"/>
          <w:b/>
          <w:sz w:val="28"/>
          <w:szCs w:val="28"/>
        </w:rPr>
      </w:pPr>
      <w:r w:rsidRPr="00D85F08">
        <w:rPr>
          <w:rFonts w:ascii="Times New Roman" w:hAnsi="Times New Roman" w:cs="Times New Roman"/>
          <w:b/>
          <w:sz w:val="28"/>
          <w:szCs w:val="28"/>
        </w:rPr>
        <w:lastRenderedPageBreak/>
        <w:t>Список литературы</w:t>
      </w:r>
    </w:p>
    <w:p w:rsidR="00D85F08" w:rsidRPr="00D85F08" w:rsidRDefault="00D85F08" w:rsidP="00D85F08">
      <w:pPr>
        <w:pStyle w:val="a3"/>
        <w:numPr>
          <w:ilvl w:val="0"/>
          <w:numId w:val="34"/>
        </w:numPr>
        <w:ind w:left="426"/>
        <w:jc w:val="both"/>
        <w:rPr>
          <w:rFonts w:ascii="Times New Roman" w:hAnsi="Times New Roman" w:cs="Times New Roman"/>
          <w:sz w:val="28"/>
          <w:szCs w:val="28"/>
        </w:rPr>
      </w:pPr>
      <w:r w:rsidRPr="00D85F08">
        <w:rPr>
          <w:rFonts w:ascii="Times New Roman" w:hAnsi="Times New Roman" w:cs="Times New Roman"/>
          <w:sz w:val="28"/>
          <w:szCs w:val="28"/>
        </w:rPr>
        <w:t>Федеральный закон от 25.04.2002 № 40-ФЗ «Об обязательном страховании гражданской ответственности владельцев транспортных средств» (ред. от 01.01.2025). - Доступ из справ</w:t>
      </w:r>
      <w:proofErr w:type="gramStart"/>
      <w:r w:rsidRPr="00D85F08">
        <w:rPr>
          <w:rFonts w:ascii="Times New Roman" w:hAnsi="Times New Roman" w:cs="Times New Roman"/>
          <w:sz w:val="28"/>
          <w:szCs w:val="28"/>
        </w:rPr>
        <w:t>.-</w:t>
      </w:r>
      <w:proofErr w:type="gramEnd"/>
      <w:r w:rsidRPr="00D85F08">
        <w:rPr>
          <w:rFonts w:ascii="Times New Roman" w:hAnsi="Times New Roman" w:cs="Times New Roman"/>
          <w:sz w:val="28"/>
          <w:szCs w:val="28"/>
        </w:rPr>
        <w:t>правовой системы «</w:t>
      </w:r>
      <w:proofErr w:type="spellStart"/>
      <w:r w:rsidRPr="00D85F08">
        <w:rPr>
          <w:rFonts w:ascii="Times New Roman" w:hAnsi="Times New Roman" w:cs="Times New Roman"/>
          <w:sz w:val="28"/>
          <w:szCs w:val="28"/>
        </w:rPr>
        <w:t>КонсультантПлюс</w:t>
      </w:r>
      <w:proofErr w:type="spellEnd"/>
      <w:r w:rsidRPr="00D85F08">
        <w:rPr>
          <w:rFonts w:ascii="Times New Roman" w:hAnsi="Times New Roman" w:cs="Times New Roman"/>
          <w:sz w:val="28"/>
          <w:szCs w:val="28"/>
        </w:rPr>
        <w:t>».</w:t>
      </w:r>
    </w:p>
    <w:p w:rsidR="00D85F08" w:rsidRPr="00D85F08" w:rsidRDefault="00D85F08" w:rsidP="00D85F08">
      <w:pPr>
        <w:pStyle w:val="a3"/>
        <w:numPr>
          <w:ilvl w:val="0"/>
          <w:numId w:val="34"/>
        </w:numPr>
        <w:ind w:left="426"/>
        <w:jc w:val="both"/>
        <w:rPr>
          <w:rFonts w:ascii="Times New Roman" w:hAnsi="Times New Roman" w:cs="Times New Roman"/>
          <w:sz w:val="28"/>
          <w:szCs w:val="28"/>
        </w:rPr>
      </w:pPr>
      <w:r w:rsidRPr="00D85F08">
        <w:rPr>
          <w:rFonts w:ascii="Times New Roman" w:hAnsi="Times New Roman" w:cs="Times New Roman"/>
          <w:sz w:val="28"/>
          <w:szCs w:val="28"/>
        </w:rPr>
        <w:t>Федеральный закон от 27.11.1992 № 4015-1 «Об организации страхового дела в Российской Федерации» (ред. от 01.01.2025). - Доступ из справ</w:t>
      </w:r>
      <w:proofErr w:type="gramStart"/>
      <w:r w:rsidRPr="00D85F08">
        <w:rPr>
          <w:rFonts w:ascii="Times New Roman" w:hAnsi="Times New Roman" w:cs="Times New Roman"/>
          <w:sz w:val="28"/>
          <w:szCs w:val="28"/>
        </w:rPr>
        <w:t>.-</w:t>
      </w:r>
      <w:proofErr w:type="gramEnd"/>
      <w:r w:rsidRPr="00D85F08">
        <w:rPr>
          <w:rFonts w:ascii="Times New Roman" w:hAnsi="Times New Roman" w:cs="Times New Roman"/>
          <w:sz w:val="28"/>
          <w:szCs w:val="28"/>
        </w:rPr>
        <w:t>правовой системы «</w:t>
      </w:r>
      <w:proofErr w:type="spellStart"/>
      <w:r w:rsidRPr="00D85F08">
        <w:rPr>
          <w:rFonts w:ascii="Times New Roman" w:hAnsi="Times New Roman" w:cs="Times New Roman"/>
          <w:sz w:val="28"/>
          <w:szCs w:val="28"/>
        </w:rPr>
        <w:t>КонсультантПлюс</w:t>
      </w:r>
      <w:proofErr w:type="spellEnd"/>
      <w:r w:rsidRPr="00D85F08">
        <w:rPr>
          <w:rFonts w:ascii="Times New Roman" w:hAnsi="Times New Roman" w:cs="Times New Roman"/>
          <w:sz w:val="28"/>
          <w:szCs w:val="28"/>
        </w:rPr>
        <w:t>».</w:t>
      </w:r>
    </w:p>
    <w:p w:rsidR="00D85F08" w:rsidRPr="00D85F08" w:rsidRDefault="00D85F08" w:rsidP="00D85F08">
      <w:pPr>
        <w:pStyle w:val="a3"/>
        <w:numPr>
          <w:ilvl w:val="0"/>
          <w:numId w:val="34"/>
        </w:numPr>
        <w:ind w:left="426"/>
        <w:jc w:val="both"/>
        <w:rPr>
          <w:rFonts w:ascii="Times New Roman" w:hAnsi="Times New Roman" w:cs="Times New Roman"/>
          <w:sz w:val="28"/>
          <w:szCs w:val="28"/>
        </w:rPr>
      </w:pPr>
      <w:r w:rsidRPr="00D85F08">
        <w:rPr>
          <w:rFonts w:ascii="Times New Roman" w:hAnsi="Times New Roman" w:cs="Times New Roman"/>
          <w:sz w:val="28"/>
          <w:szCs w:val="28"/>
        </w:rPr>
        <w:t xml:space="preserve">ГОСТ 34.602-89. Информационная технология. Комплекс стандартов на автоматизированные системы. Техническое задание на создание автоматизированной системы. - М.: </w:t>
      </w:r>
      <w:proofErr w:type="spellStart"/>
      <w:r w:rsidRPr="00D85F08">
        <w:rPr>
          <w:rFonts w:ascii="Times New Roman" w:hAnsi="Times New Roman" w:cs="Times New Roman"/>
          <w:sz w:val="28"/>
          <w:szCs w:val="28"/>
        </w:rPr>
        <w:t>Стандартинформ</w:t>
      </w:r>
      <w:proofErr w:type="spellEnd"/>
      <w:r w:rsidRPr="00D85F08">
        <w:rPr>
          <w:rFonts w:ascii="Times New Roman" w:hAnsi="Times New Roman" w:cs="Times New Roman"/>
          <w:sz w:val="28"/>
          <w:szCs w:val="28"/>
        </w:rPr>
        <w:t>, 2005.</w:t>
      </w:r>
    </w:p>
    <w:p w:rsidR="00D85F08" w:rsidRPr="00D85F08" w:rsidRDefault="00D85F08" w:rsidP="00D85F08">
      <w:pPr>
        <w:pStyle w:val="a3"/>
        <w:numPr>
          <w:ilvl w:val="0"/>
          <w:numId w:val="34"/>
        </w:numPr>
        <w:ind w:left="426"/>
        <w:jc w:val="both"/>
        <w:rPr>
          <w:rFonts w:ascii="Times New Roman" w:hAnsi="Times New Roman" w:cs="Times New Roman"/>
          <w:sz w:val="28"/>
          <w:szCs w:val="28"/>
        </w:rPr>
      </w:pPr>
      <w:r w:rsidRPr="00D85F08">
        <w:rPr>
          <w:rFonts w:ascii="Times New Roman" w:hAnsi="Times New Roman" w:cs="Times New Roman"/>
          <w:sz w:val="28"/>
          <w:szCs w:val="28"/>
        </w:rPr>
        <w:t xml:space="preserve">Документация по </w:t>
      </w:r>
      <w:proofErr w:type="spellStart"/>
      <w:r w:rsidRPr="00D85F08">
        <w:rPr>
          <w:rFonts w:ascii="Times New Roman" w:hAnsi="Times New Roman" w:cs="Times New Roman"/>
          <w:sz w:val="28"/>
          <w:szCs w:val="28"/>
        </w:rPr>
        <w:t>MySQL</w:t>
      </w:r>
      <w:proofErr w:type="spellEnd"/>
      <w:r w:rsidRPr="00D85F08">
        <w:rPr>
          <w:rFonts w:ascii="Times New Roman" w:hAnsi="Times New Roman" w:cs="Times New Roman"/>
          <w:sz w:val="28"/>
          <w:szCs w:val="28"/>
        </w:rPr>
        <w:t xml:space="preserve"> 8.0 [Электронный ресурс]. - Режим доступа: https://dev.mysql.com/doc/refman/8.0/en/</w:t>
      </w:r>
    </w:p>
    <w:p w:rsidR="00D85F08" w:rsidRPr="00D85F08" w:rsidRDefault="00D85F08" w:rsidP="00D85F08">
      <w:pPr>
        <w:pStyle w:val="a3"/>
        <w:numPr>
          <w:ilvl w:val="0"/>
          <w:numId w:val="34"/>
        </w:numPr>
        <w:ind w:left="426"/>
        <w:jc w:val="both"/>
        <w:rPr>
          <w:rFonts w:ascii="Times New Roman" w:hAnsi="Times New Roman" w:cs="Times New Roman"/>
          <w:sz w:val="28"/>
          <w:szCs w:val="28"/>
        </w:rPr>
      </w:pPr>
      <w:r w:rsidRPr="00D85F08">
        <w:rPr>
          <w:rFonts w:ascii="Times New Roman" w:hAnsi="Times New Roman" w:cs="Times New Roman"/>
          <w:sz w:val="28"/>
          <w:szCs w:val="28"/>
        </w:rPr>
        <w:t xml:space="preserve">Документация по </w:t>
      </w:r>
      <w:proofErr w:type="spellStart"/>
      <w:r w:rsidRPr="00D85F08">
        <w:rPr>
          <w:rFonts w:ascii="Times New Roman" w:hAnsi="Times New Roman" w:cs="Times New Roman"/>
          <w:sz w:val="28"/>
          <w:szCs w:val="28"/>
        </w:rPr>
        <w:t>phpMyAdmin</w:t>
      </w:r>
      <w:proofErr w:type="spellEnd"/>
      <w:r w:rsidRPr="00D85F08">
        <w:rPr>
          <w:rFonts w:ascii="Times New Roman" w:hAnsi="Times New Roman" w:cs="Times New Roman"/>
          <w:sz w:val="28"/>
          <w:szCs w:val="28"/>
        </w:rPr>
        <w:t xml:space="preserve"> [Электронный ресурс]. - Режим доступа: https://docs.phpmyadmin.net/</w:t>
      </w:r>
    </w:p>
    <w:p w:rsidR="00D85F08" w:rsidRPr="00D85F08" w:rsidRDefault="00D85F08" w:rsidP="00D85F08">
      <w:pPr>
        <w:pStyle w:val="a3"/>
        <w:numPr>
          <w:ilvl w:val="0"/>
          <w:numId w:val="34"/>
        </w:numPr>
        <w:ind w:left="426"/>
        <w:jc w:val="both"/>
        <w:rPr>
          <w:rFonts w:ascii="Times New Roman" w:hAnsi="Times New Roman" w:cs="Times New Roman"/>
          <w:sz w:val="28"/>
          <w:szCs w:val="28"/>
        </w:rPr>
      </w:pPr>
      <w:r w:rsidRPr="00D85F08">
        <w:rPr>
          <w:rFonts w:ascii="Times New Roman" w:hAnsi="Times New Roman" w:cs="Times New Roman"/>
          <w:sz w:val="28"/>
          <w:szCs w:val="28"/>
        </w:rPr>
        <w:t xml:space="preserve">Официальное руководство по </w:t>
      </w:r>
      <w:proofErr w:type="spellStart"/>
      <w:r w:rsidRPr="00D85F08">
        <w:rPr>
          <w:rFonts w:ascii="Times New Roman" w:hAnsi="Times New Roman" w:cs="Times New Roman"/>
          <w:sz w:val="28"/>
          <w:szCs w:val="28"/>
        </w:rPr>
        <w:t>Figma</w:t>
      </w:r>
      <w:proofErr w:type="spellEnd"/>
      <w:r w:rsidRPr="00D85F08">
        <w:rPr>
          <w:rFonts w:ascii="Times New Roman" w:hAnsi="Times New Roman" w:cs="Times New Roman"/>
          <w:sz w:val="28"/>
          <w:szCs w:val="28"/>
        </w:rPr>
        <w:t xml:space="preserve"> [Электронный ресурс]. - Режим доступа: https://help.figma.com/</w:t>
      </w:r>
    </w:p>
    <w:p w:rsidR="00D85F08" w:rsidRPr="00D85F08" w:rsidRDefault="00D85F08" w:rsidP="00D85F08">
      <w:pPr>
        <w:pStyle w:val="a3"/>
        <w:numPr>
          <w:ilvl w:val="0"/>
          <w:numId w:val="34"/>
        </w:numPr>
        <w:ind w:left="426"/>
        <w:jc w:val="both"/>
        <w:rPr>
          <w:rFonts w:ascii="Times New Roman" w:hAnsi="Times New Roman" w:cs="Times New Roman"/>
          <w:sz w:val="28"/>
          <w:szCs w:val="28"/>
        </w:rPr>
      </w:pPr>
      <w:r w:rsidRPr="00D85F08">
        <w:rPr>
          <w:rFonts w:ascii="Times New Roman" w:hAnsi="Times New Roman" w:cs="Times New Roman"/>
          <w:sz w:val="28"/>
          <w:szCs w:val="28"/>
        </w:rPr>
        <w:t>Руководство по языку UML [Электронный ресурс]. - Режим доступа: https://www.uml.org/</w:t>
      </w:r>
    </w:p>
    <w:sectPr w:rsidR="00D85F08" w:rsidRPr="00D85F08" w:rsidSect="00076390">
      <w:footerReference w:type="default" r:id="rId33"/>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330E" w:rsidRDefault="00ED330E" w:rsidP="000651B3">
      <w:pPr>
        <w:spacing w:after="0" w:line="240" w:lineRule="auto"/>
      </w:pPr>
      <w:r>
        <w:separator/>
      </w:r>
    </w:p>
  </w:endnote>
  <w:endnote w:type="continuationSeparator" w:id="0">
    <w:p w:rsidR="00ED330E" w:rsidRDefault="00ED330E" w:rsidP="00065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928306"/>
      <w:docPartObj>
        <w:docPartGallery w:val="Page Numbers (Bottom of Page)"/>
        <w:docPartUnique/>
      </w:docPartObj>
    </w:sdtPr>
    <w:sdtEndPr/>
    <w:sdtContent>
      <w:p w:rsidR="00741AA5" w:rsidRDefault="00741AA5">
        <w:pPr>
          <w:pStyle w:val="a9"/>
          <w:jc w:val="center"/>
        </w:pPr>
        <w:r>
          <w:fldChar w:fldCharType="begin"/>
        </w:r>
        <w:r>
          <w:instrText>PAGE   \* MERGEFORMAT</w:instrText>
        </w:r>
        <w:r>
          <w:fldChar w:fldCharType="separate"/>
        </w:r>
        <w:r w:rsidR="0092418A">
          <w:rPr>
            <w:noProof/>
          </w:rPr>
          <w:t>45</w:t>
        </w:r>
        <w:r>
          <w:fldChar w:fldCharType="end"/>
        </w:r>
      </w:p>
    </w:sdtContent>
  </w:sdt>
  <w:p w:rsidR="00741AA5" w:rsidRDefault="00741AA5">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330E" w:rsidRDefault="00ED330E" w:rsidP="000651B3">
      <w:pPr>
        <w:spacing w:after="0" w:line="240" w:lineRule="auto"/>
      </w:pPr>
      <w:r>
        <w:separator/>
      </w:r>
    </w:p>
  </w:footnote>
  <w:footnote w:type="continuationSeparator" w:id="0">
    <w:p w:rsidR="00ED330E" w:rsidRDefault="00ED330E" w:rsidP="000651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A186D"/>
    <w:multiLevelType w:val="hybridMultilevel"/>
    <w:tmpl w:val="8016603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nsid w:val="0A324C99"/>
    <w:multiLevelType w:val="hybridMultilevel"/>
    <w:tmpl w:val="77742B0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AFA5999"/>
    <w:multiLevelType w:val="hybridMultilevel"/>
    <w:tmpl w:val="280244A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nsid w:val="0B2B34E3"/>
    <w:multiLevelType w:val="hybridMultilevel"/>
    <w:tmpl w:val="42FE8FF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nsid w:val="0C2101CB"/>
    <w:multiLevelType w:val="hybridMultilevel"/>
    <w:tmpl w:val="FC1E9B0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nsid w:val="12587DDE"/>
    <w:multiLevelType w:val="hybridMultilevel"/>
    <w:tmpl w:val="2500D20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12796DF3"/>
    <w:multiLevelType w:val="hybridMultilevel"/>
    <w:tmpl w:val="AD5AFF4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nsid w:val="1C3710B6"/>
    <w:multiLevelType w:val="hybridMultilevel"/>
    <w:tmpl w:val="77963AE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nsid w:val="20FA4797"/>
    <w:multiLevelType w:val="hybridMultilevel"/>
    <w:tmpl w:val="75084A6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nsid w:val="28AD37E1"/>
    <w:multiLevelType w:val="hybridMultilevel"/>
    <w:tmpl w:val="DD9E87C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nsid w:val="2BEA62E1"/>
    <w:multiLevelType w:val="hybridMultilevel"/>
    <w:tmpl w:val="5CE42FD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2FC309B7"/>
    <w:multiLevelType w:val="hybridMultilevel"/>
    <w:tmpl w:val="BA2EFDE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33F16E06"/>
    <w:multiLevelType w:val="hybridMultilevel"/>
    <w:tmpl w:val="3286BFD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nsid w:val="3C530496"/>
    <w:multiLevelType w:val="hybridMultilevel"/>
    <w:tmpl w:val="1FB84C6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nsid w:val="3FF258AD"/>
    <w:multiLevelType w:val="hybridMultilevel"/>
    <w:tmpl w:val="4B58C9A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nsid w:val="42266219"/>
    <w:multiLevelType w:val="hybridMultilevel"/>
    <w:tmpl w:val="5F70A58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nsid w:val="429E6051"/>
    <w:multiLevelType w:val="hybridMultilevel"/>
    <w:tmpl w:val="BDCA7B2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nsid w:val="49662160"/>
    <w:multiLevelType w:val="hybridMultilevel"/>
    <w:tmpl w:val="0DBC40D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52031202"/>
    <w:multiLevelType w:val="hybridMultilevel"/>
    <w:tmpl w:val="13B42A7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nsid w:val="56734F90"/>
    <w:multiLevelType w:val="hybridMultilevel"/>
    <w:tmpl w:val="F4A8816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nsid w:val="5F1736F1"/>
    <w:multiLevelType w:val="hybridMultilevel"/>
    <w:tmpl w:val="D4AC80D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nsid w:val="69507E13"/>
    <w:multiLevelType w:val="hybridMultilevel"/>
    <w:tmpl w:val="020E1B7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nsid w:val="6A1911A1"/>
    <w:multiLevelType w:val="hybridMultilevel"/>
    <w:tmpl w:val="1EB457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nsid w:val="6A4D5DA3"/>
    <w:multiLevelType w:val="hybridMultilevel"/>
    <w:tmpl w:val="F13666E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nsid w:val="6DBB6303"/>
    <w:multiLevelType w:val="hybridMultilevel"/>
    <w:tmpl w:val="8882712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6E690418"/>
    <w:multiLevelType w:val="hybridMultilevel"/>
    <w:tmpl w:val="9E0015A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6">
    <w:nsid w:val="71773900"/>
    <w:multiLevelType w:val="hybridMultilevel"/>
    <w:tmpl w:val="E488C63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nsid w:val="77DB62CF"/>
    <w:multiLevelType w:val="hybridMultilevel"/>
    <w:tmpl w:val="B99AC9C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8">
    <w:nsid w:val="796A3625"/>
    <w:multiLevelType w:val="hybridMultilevel"/>
    <w:tmpl w:val="F5D6950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9">
    <w:nsid w:val="7AA2628B"/>
    <w:multiLevelType w:val="hybridMultilevel"/>
    <w:tmpl w:val="1F30ED9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nsid w:val="7D78484E"/>
    <w:multiLevelType w:val="hybridMultilevel"/>
    <w:tmpl w:val="227AE46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nsid w:val="7E543E20"/>
    <w:multiLevelType w:val="hybridMultilevel"/>
    <w:tmpl w:val="1B7481E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nsid w:val="7EBE1250"/>
    <w:multiLevelType w:val="hybridMultilevel"/>
    <w:tmpl w:val="5C32407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3">
    <w:nsid w:val="7FC74FC8"/>
    <w:multiLevelType w:val="hybridMultilevel"/>
    <w:tmpl w:val="FDFA28F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7"/>
  </w:num>
  <w:num w:numId="2">
    <w:abstractNumId w:val="18"/>
  </w:num>
  <w:num w:numId="3">
    <w:abstractNumId w:val="4"/>
  </w:num>
  <w:num w:numId="4">
    <w:abstractNumId w:val="23"/>
  </w:num>
  <w:num w:numId="5">
    <w:abstractNumId w:val="8"/>
  </w:num>
  <w:num w:numId="6">
    <w:abstractNumId w:val="28"/>
  </w:num>
  <w:num w:numId="7">
    <w:abstractNumId w:val="29"/>
  </w:num>
  <w:num w:numId="8">
    <w:abstractNumId w:val="24"/>
  </w:num>
  <w:num w:numId="9">
    <w:abstractNumId w:val="13"/>
  </w:num>
  <w:num w:numId="10">
    <w:abstractNumId w:val="20"/>
  </w:num>
  <w:num w:numId="11">
    <w:abstractNumId w:val="1"/>
  </w:num>
  <w:num w:numId="12">
    <w:abstractNumId w:val="3"/>
  </w:num>
  <w:num w:numId="13">
    <w:abstractNumId w:val="2"/>
  </w:num>
  <w:num w:numId="14">
    <w:abstractNumId w:val="31"/>
  </w:num>
  <w:num w:numId="15">
    <w:abstractNumId w:val="10"/>
  </w:num>
  <w:num w:numId="16">
    <w:abstractNumId w:val="12"/>
  </w:num>
  <w:num w:numId="17">
    <w:abstractNumId w:val="26"/>
  </w:num>
  <w:num w:numId="18">
    <w:abstractNumId w:val="0"/>
  </w:num>
  <w:num w:numId="19">
    <w:abstractNumId w:val="25"/>
  </w:num>
  <w:num w:numId="20">
    <w:abstractNumId w:val="33"/>
  </w:num>
  <w:num w:numId="21">
    <w:abstractNumId w:val="27"/>
  </w:num>
  <w:num w:numId="22">
    <w:abstractNumId w:val="19"/>
  </w:num>
  <w:num w:numId="23">
    <w:abstractNumId w:val="30"/>
  </w:num>
  <w:num w:numId="24">
    <w:abstractNumId w:val="6"/>
  </w:num>
  <w:num w:numId="25">
    <w:abstractNumId w:val="9"/>
  </w:num>
  <w:num w:numId="26">
    <w:abstractNumId w:val="16"/>
  </w:num>
  <w:num w:numId="27">
    <w:abstractNumId w:val="22"/>
  </w:num>
  <w:num w:numId="28">
    <w:abstractNumId w:val="21"/>
  </w:num>
  <w:num w:numId="29">
    <w:abstractNumId w:val="14"/>
  </w:num>
  <w:num w:numId="30">
    <w:abstractNumId w:val="11"/>
  </w:num>
  <w:num w:numId="31">
    <w:abstractNumId w:val="17"/>
  </w:num>
  <w:num w:numId="32">
    <w:abstractNumId w:val="15"/>
  </w:num>
  <w:num w:numId="33">
    <w:abstractNumId w:val="5"/>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3247"/>
    <w:rsid w:val="000651B3"/>
    <w:rsid w:val="00076390"/>
    <w:rsid w:val="002377DD"/>
    <w:rsid w:val="00280302"/>
    <w:rsid w:val="002A18FD"/>
    <w:rsid w:val="002D30AF"/>
    <w:rsid w:val="003D7D7A"/>
    <w:rsid w:val="0073010C"/>
    <w:rsid w:val="0073142A"/>
    <w:rsid w:val="00741AA5"/>
    <w:rsid w:val="008155B8"/>
    <w:rsid w:val="0092418A"/>
    <w:rsid w:val="00AC37F8"/>
    <w:rsid w:val="00BC6CE0"/>
    <w:rsid w:val="00BE6A9F"/>
    <w:rsid w:val="00CF5BCA"/>
    <w:rsid w:val="00D85F08"/>
    <w:rsid w:val="00DF4A0F"/>
    <w:rsid w:val="00EB5A11"/>
    <w:rsid w:val="00ED330E"/>
    <w:rsid w:val="00ED6F49"/>
    <w:rsid w:val="00EF3247"/>
    <w:rsid w:val="00F010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6390"/>
  </w:style>
  <w:style w:type="paragraph" w:styleId="1">
    <w:name w:val="heading 1"/>
    <w:basedOn w:val="a"/>
    <w:next w:val="a"/>
    <w:link w:val="10"/>
    <w:uiPriority w:val="9"/>
    <w:qFormat/>
    <w:rsid w:val="003D7D7A"/>
    <w:pPr>
      <w:keepNext/>
      <w:keepLines/>
      <w:spacing w:before="360" w:after="80"/>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2">
    <w:name w:val="heading 2"/>
    <w:basedOn w:val="a"/>
    <w:next w:val="a"/>
    <w:link w:val="20"/>
    <w:uiPriority w:val="9"/>
    <w:semiHidden/>
    <w:unhideWhenUsed/>
    <w:qFormat/>
    <w:rsid w:val="00741A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EB5A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F5BCA"/>
    <w:pPr>
      <w:ind w:left="720"/>
      <w:contextualSpacing/>
    </w:pPr>
  </w:style>
  <w:style w:type="character" w:customStyle="1" w:styleId="10">
    <w:name w:val="Заголовок 1 Знак"/>
    <w:basedOn w:val="a0"/>
    <w:link w:val="1"/>
    <w:uiPriority w:val="9"/>
    <w:rsid w:val="003D7D7A"/>
    <w:rPr>
      <w:rFonts w:asciiTheme="majorHAnsi" w:eastAsiaTheme="majorEastAsia" w:hAnsiTheme="majorHAnsi" w:cstheme="majorBidi"/>
      <w:color w:val="365F91" w:themeColor="accent1" w:themeShade="BF"/>
      <w:kern w:val="2"/>
      <w:sz w:val="40"/>
      <w:szCs w:val="40"/>
      <w14:ligatures w14:val="standardContextual"/>
    </w:rPr>
  </w:style>
  <w:style w:type="table" w:styleId="a4">
    <w:name w:val="Table Grid"/>
    <w:basedOn w:val="a1"/>
    <w:uiPriority w:val="59"/>
    <w:rsid w:val="003D7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EB5A11"/>
    <w:rPr>
      <w:rFonts w:asciiTheme="majorHAnsi" w:eastAsiaTheme="majorEastAsia" w:hAnsiTheme="majorHAnsi" w:cstheme="majorBidi"/>
      <w:b/>
      <w:bCs/>
      <w:color w:val="4F81BD" w:themeColor="accent1"/>
    </w:rPr>
  </w:style>
  <w:style w:type="paragraph" w:styleId="a5">
    <w:name w:val="Balloon Text"/>
    <w:basedOn w:val="a"/>
    <w:link w:val="a6"/>
    <w:uiPriority w:val="99"/>
    <w:semiHidden/>
    <w:unhideWhenUsed/>
    <w:rsid w:val="00EB5A1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B5A11"/>
    <w:rPr>
      <w:rFonts w:ascii="Tahoma" w:hAnsi="Tahoma" w:cs="Tahoma"/>
      <w:sz w:val="16"/>
      <w:szCs w:val="16"/>
    </w:rPr>
  </w:style>
  <w:style w:type="paragraph" w:styleId="a7">
    <w:name w:val="header"/>
    <w:basedOn w:val="a"/>
    <w:link w:val="a8"/>
    <w:uiPriority w:val="99"/>
    <w:unhideWhenUsed/>
    <w:rsid w:val="000651B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0651B3"/>
  </w:style>
  <w:style w:type="paragraph" w:styleId="a9">
    <w:name w:val="footer"/>
    <w:basedOn w:val="a"/>
    <w:link w:val="aa"/>
    <w:uiPriority w:val="99"/>
    <w:unhideWhenUsed/>
    <w:rsid w:val="000651B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0651B3"/>
  </w:style>
  <w:style w:type="character" w:styleId="ab">
    <w:name w:val="line number"/>
    <w:basedOn w:val="a0"/>
    <w:uiPriority w:val="99"/>
    <w:semiHidden/>
    <w:unhideWhenUsed/>
    <w:rsid w:val="000651B3"/>
  </w:style>
  <w:style w:type="character" w:customStyle="1" w:styleId="20">
    <w:name w:val="Заголовок 2 Знак"/>
    <w:basedOn w:val="a0"/>
    <w:link w:val="2"/>
    <w:uiPriority w:val="9"/>
    <w:semiHidden/>
    <w:rsid w:val="00741AA5"/>
    <w:rPr>
      <w:rFonts w:asciiTheme="majorHAnsi" w:eastAsiaTheme="majorEastAsia" w:hAnsiTheme="majorHAnsi" w:cstheme="majorBidi"/>
      <w:b/>
      <w:bCs/>
      <w:color w:val="4F81BD" w:themeColor="accent1"/>
      <w:sz w:val="26"/>
      <w:szCs w:val="26"/>
    </w:rPr>
  </w:style>
  <w:style w:type="paragraph" w:styleId="ac">
    <w:name w:val="TOC Heading"/>
    <w:basedOn w:val="1"/>
    <w:next w:val="a"/>
    <w:uiPriority w:val="39"/>
    <w:semiHidden/>
    <w:unhideWhenUsed/>
    <w:qFormat/>
    <w:rsid w:val="008155B8"/>
    <w:pPr>
      <w:spacing w:before="480" w:after="0"/>
      <w:outlineLvl w:val="9"/>
    </w:pPr>
    <w:rPr>
      <w:b/>
      <w:bCs/>
      <w:kern w:val="0"/>
      <w:sz w:val="28"/>
      <w:szCs w:val="28"/>
      <w:lang w:eastAsia="ru-RU"/>
      <w14:ligatures w14:val="none"/>
    </w:rPr>
  </w:style>
  <w:style w:type="paragraph" w:styleId="21">
    <w:name w:val="toc 2"/>
    <w:basedOn w:val="a"/>
    <w:next w:val="a"/>
    <w:autoRedefine/>
    <w:uiPriority w:val="39"/>
    <w:semiHidden/>
    <w:unhideWhenUsed/>
    <w:qFormat/>
    <w:rsid w:val="002D30AF"/>
    <w:pPr>
      <w:spacing w:after="100"/>
      <w:ind w:left="220"/>
    </w:pPr>
    <w:rPr>
      <w:rFonts w:eastAsiaTheme="minorEastAsia"/>
      <w:lang w:eastAsia="ru-RU"/>
    </w:rPr>
  </w:style>
  <w:style w:type="paragraph" w:styleId="11">
    <w:name w:val="toc 1"/>
    <w:basedOn w:val="a"/>
    <w:next w:val="a"/>
    <w:autoRedefine/>
    <w:uiPriority w:val="39"/>
    <w:semiHidden/>
    <w:unhideWhenUsed/>
    <w:qFormat/>
    <w:rsid w:val="002D30AF"/>
    <w:pPr>
      <w:spacing w:after="100"/>
    </w:pPr>
    <w:rPr>
      <w:rFonts w:eastAsiaTheme="minorEastAsia"/>
      <w:lang w:eastAsia="ru-RU"/>
    </w:rPr>
  </w:style>
  <w:style w:type="paragraph" w:styleId="31">
    <w:name w:val="toc 3"/>
    <w:basedOn w:val="a"/>
    <w:next w:val="a"/>
    <w:autoRedefine/>
    <w:uiPriority w:val="39"/>
    <w:semiHidden/>
    <w:unhideWhenUsed/>
    <w:qFormat/>
    <w:rsid w:val="002D30AF"/>
    <w:pPr>
      <w:spacing w:after="100"/>
      <w:ind w:left="440"/>
    </w:pPr>
    <w:rPr>
      <w:rFonts w:eastAsiaTheme="minorEastAsia"/>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6390"/>
  </w:style>
  <w:style w:type="paragraph" w:styleId="1">
    <w:name w:val="heading 1"/>
    <w:basedOn w:val="a"/>
    <w:next w:val="a"/>
    <w:link w:val="10"/>
    <w:uiPriority w:val="9"/>
    <w:qFormat/>
    <w:rsid w:val="003D7D7A"/>
    <w:pPr>
      <w:keepNext/>
      <w:keepLines/>
      <w:spacing w:before="360" w:after="80"/>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2">
    <w:name w:val="heading 2"/>
    <w:basedOn w:val="a"/>
    <w:next w:val="a"/>
    <w:link w:val="20"/>
    <w:uiPriority w:val="9"/>
    <w:semiHidden/>
    <w:unhideWhenUsed/>
    <w:qFormat/>
    <w:rsid w:val="00741A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EB5A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F5BCA"/>
    <w:pPr>
      <w:ind w:left="720"/>
      <w:contextualSpacing/>
    </w:pPr>
  </w:style>
  <w:style w:type="character" w:customStyle="1" w:styleId="10">
    <w:name w:val="Заголовок 1 Знак"/>
    <w:basedOn w:val="a0"/>
    <w:link w:val="1"/>
    <w:uiPriority w:val="9"/>
    <w:rsid w:val="003D7D7A"/>
    <w:rPr>
      <w:rFonts w:asciiTheme="majorHAnsi" w:eastAsiaTheme="majorEastAsia" w:hAnsiTheme="majorHAnsi" w:cstheme="majorBidi"/>
      <w:color w:val="365F91" w:themeColor="accent1" w:themeShade="BF"/>
      <w:kern w:val="2"/>
      <w:sz w:val="40"/>
      <w:szCs w:val="40"/>
      <w14:ligatures w14:val="standardContextual"/>
    </w:rPr>
  </w:style>
  <w:style w:type="table" w:styleId="a4">
    <w:name w:val="Table Grid"/>
    <w:basedOn w:val="a1"/>
    <w:uiPriority w:val="59"/>
    <w:rsid w:val="003D7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EB5A11"/>
    <w:rPr>
      <w:rFonts w:asciiTheme="majorHAnsi" w:eastAsiaTheme="majorEastAsia" w:hAnsiTheme="majorHAnsi" w:cstheme="majorBidi"/>
      <w:b/>
      <w:bCs/>
      <w:color w:val="4F81BD" w:themeColor="accent1"/>
    </w:rPr>
  </w:style>
  <w:style w:type="paragraph" w:styleId="a5">
    <w:name w:val="Balloon Text"/>
    <w:basedOn w:val="a"/>
    <w:link w:val="a6"/>
    <w:uiPriority w:val="99"/>
    <w:semiHidden/>
    <w:unhideWhenUsed/>
    <w:rsid w:val="00EB5A1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B5A11"/>
    <w:rPr>
      <w:rFonts w:ascii="Tahoma" w:hAnsi="Tahoma" w:cs="Tahoma"/>
      <w:sz w:val="16"/>
      <w:szCs w:val="16"/>
    </w:rPr>
  </w:style>
  <w:style w:type="paragraph" w:styleId="a7">
    <w:name w:val="header"/>
    <w:basedOn w:val="a"/>
    <w:link w:val="a8"/>
    <w:uiPriority w:val="99"/>
    <w:unhideWhenUsed/>
    <w:rsid w:val="000651B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0651B3"/>
  </w:style>
  <w:style w:type="paragraph" w:styleId="a9">
    <w:name w:val="footer"/>
    <w:basedOn w:val="a"/>
    <w:link w:val="aa"/>
    <w:uiPriority w:val="99"/>
    <w:unhideWhenUsed/>
    <w:rsid w:val="000651B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0651B3"/>
  </w:style>
  <w:style w:type="character" w:styleId="ab">
    <w:name w:val="line number"/>
    <w:basedOn w:val="a0"/>
    <w:uiPriority w:val="99"/>
    <w:semiHidden/>
    <w:unhideWhenUsed/>
    <w:rsid w:val="000651B3"/>
  </w:style>
  <w:style w:type="character" w:customStyle="1" w:styleId="20">
    <w:name w:val="Заголовок 2 Знак"/>
    <w:basedOn w:val="a0"/>
    <w:link w:val="2"/>
    <w:uiPriority w:val="9"/>
    <w:semiHidden/>
    <w:rsid w:val="00741AA5"/>
    <w:rPr>
      <w:rFonts w:asciiTheme="majorHAnsi" w:eastAsiaTheme="majorEastAsia" w:hAnsiTheme="majorHAnsi" w:cstheme="majorBidi"/>
      <w:b/>
      <w:bCs/>
      <w:color w:val="4F81BD" w:themeColor="accent1"/>
      <w:sz w:val="26"/>
      <w:szCs w:val="26"/>
    </w:rPr>
  </w:style>
  <w:style w:type="paragraph" w:styleId="ac">
    <w:name w:val="TOC Heading"/>
    <w:basedOn w:val="1"/>
    <w:next w:val="a"/>
    <w:uiPriority w:val="39"/>
    <w:semiHidden/>
    <w:unhideWhenUsed/>
    <w:qFormat/>
    <w:rsid w:val="008155B8"/>
    <w:pPr>
      <w:spacing w:before="480" w:after="0"/>
      <w:outlineLvl w:val="9"/>
    </w:pPr>
    <w:rPr>
      <w:b/>
      <w:bCs/>
      <w:kern w:val="0"/>
      <w:sz w:val="28"/>
      <w:szCs w:val="28"/>
      <w:lang w:eastAsia="ru-RU"/>
      <w14:ligatures w14:val="none"/>
    </w:rPr>
  </w:style>
  <w:style w:type="paragraph" w:styleId="21">
    <w:name w:val="toc 2"/>
    <w:basedOn w:val="a"/>
    <w:next w:val="a"/>
    <w:autoRedefine/>
    <w:uiPriority w:val="39"/>
    <w:semiHidden/>
    <w:unhideWhenUsed/>
    <w:qFormat/>
    <w:rsid w:val="002D30AF"/>
    <w:pPr>
      <w:spacing w:after="100"/>
      <w:ind w:left="220"/>
    </w:pPr>
    <w:rPr>
      <w:rFonts w:eastAsiaTheme="minorEastAsia"/>
      <w:lang w:eastAsia="ru-RU"/>
    </w:rPr>
  </w:style>
  <w:style w:type="paragraph" w:styleId="11">
    <w:name w:val="toc 1"/>
    <w:basedOn w:val="a"/>
    <w:next w:val="a"/>
    <w:autoRedefine/>
    <w:uiPriority w:val="39"/>
    <w:semiHidden/>
    <w:unhideWhenUsed/>
    <w:qFormat/>
    <w:rsid w:val="002D30AF"/>
    <w:pPr>
      <w:spacing w:after="100"/>
    </w:pPr>
    <w:rPr>
      <w:rFonts w:eastAsiaTheme="minorEastAsia"/>
      <w:lang w:eastAsia="ru-RU"/>
    </w:rPr>
  </w:style>
  <w:style w:type="paragraph" w:styleId="31">
    <w:name w:val="toc 3"/>
    <w:basedOn w:val="a"/>
    <w:next w:val="a"/>
    <w:autoRedefine/>
    <w:uiPriority w:val="39"/>
    <w:semiHidden/>
    <w:unhideWhenUsed/>
    <w:qFormat/>
    <w:rsid w:val="002D30AF"/>
    <w:pPr>
      <w:spacing w:after="100"/>
      <w:ind w:left="440"/>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747494">
      <w:bodyDiv w:val="1"/>
      <w:marLeft w:val="0"/>
      <w:marRight w:val="0"/>
      <w:marTop w:val="0"/>
      <w:marBottom w:val="0"/>
      <w:divBdr>
        <w:top w:val="none" w:sz="0" w:space="0" w:color="auto"/>
        <w:left w:val="none" w:sz="0" w:space="0" w:color="auto"/>
        <w:bottom w:val="none" w:sz="0" w:space="0" w:color="auto"/>
        <w:right w:val="none" w:sz="0" w:space="0" w:color="auto"/>
      </w:divBdr>
    </w:div>
    <w:div w:id="221913728">
      <w:bodyDiv w:val="1"/>
      <w:marLeft w:val="0"/>
      <w:marRight w:val="0"/>
      <w:marTop w:val="0"/>
      <w:marBottom w:val="0"/>
      <w:divBdr>
        <w:top w:val="none" w:sz="0" w:space="0" w:color="auto"/>
        <w:left w:val="none" w:sz="0" w:space="0" w:color="auto"/>
        <w:bottom w:val="none" w:sz="0" w:space="0" w:color="auto"/>
        <w:right w:val="none" w:sz="0" w:space="0" w:color="auto"/>
      </w:divBdr>
    </w:div>
    <w:div w:id="379473213">
      <w:bodyDiv w:val="1"/>
      <w:marLeft w:val="0"/>
      <w:marRight w:val="0"/>
      <w:marTop w:val="0"/>
      <w:marBottom w:val="0"/>
      <w:divBdr>
        <w:top w:val="none" w:sz="0" w:space="0" w:color="auto"/>
        <w:left w:val="none" w:sz="0" w:space="0" w:color="auto"/>
        <w:bottom w:val="none" w:sz="0" w:space="0" w:color="auto"/>
        <w:right w:val="none" w:sz="0" w:space="0" w:color="auto"/>
      </w:divBdr>
      <w:divsChild>
        <w:div w:id="180435450">
          <w:marLeft w:val="0"/>
          <w:marRight w:val="0"/>
          <w:marTop w:val="240"/>
          <w:marBottom w:val="171"/>
          <w:divBdr>
            <w:top w:val="none" w:sz="0" w:space="0" w:color="auto"/>
            <w:left w:val="none" w:sz="0" w:space="0" w:color="auto"/>
            <w:bottom w:val="none" w:sz="0" w:space="0" w:color="auto"/>
            <w:right w:val="none" w:sz="0" w:space="0" w:color="auto"/>
          </w:divBdr>
          <w:divsChild>
            <w:div w:id="1401053551">
              <w:marLeft w:val="0"/>
              <w:marRight w:val="0"/>
              <w:marTop w:val="0"/>
              <w:marBottom w:val="0"/>
              <w:divBdr>
                <w:top w:val="none" w:sz="0" w:space="0" w:color="auto"/>
                <w:left w:val="none" w:sz="0" w:space="0" w:color="auto"/>
                <w:bottom w:val="none" w:sz="0" w:space="0" w:color="auto"/>
                <w:right w:val="none" w:sz="0" w:space="0" w:color="auto"/>
              </w:divBdr>
              <w:divsChild>
                <w:div w:id="736052304">
                  <w:marLeft w:val="0"/>
                  <w:marRight w:val="0"/>
                  <w:marTop w:val="0"/>
                  <w:marBottom w:val="0"/>
                  <w:divBdr>
                    <w:top w:val="none" w:sz="0" w:space="0" w:color="auto"/>
                    <w:left w:val="none" w:sz="0" w:space="0" w:color="auto"/>
                    <w:bottom w:val="none" w:sz="0" w:space="0" w:color="auto"/>
                    <w:right w:val="none" w:sz="0" w:space="0" w:color="auto"/>
                  </w:divBdr>
                  <w:divsChild>
                    <w:div w:id="2145853080">
                      <w:marLeft w:val="0"/>
                      <w:marRight w:val="0"/>
                      <w:marTop w:val="0"/>
                      <w:marBottom w:val="0"/>
                      <w:divBdr>
                        <w:top w:val="none" w:sz="0" w:space="0" w:color="auto"/>
                        <w:left w:val="none" w:sz="0" w:space="0" w:color="auto"/>
                        <w:bottom w:val="none" w:sz="0" w:space="0" w:color="auto"/>
                        <w:right w:val="none" w:sz="0" w:space="0" w:color="auto"/>
                      </w:divBdr>
                      <w:divsChild>
                        <w:div w:id="18906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276976">
      <w:bodyDiv w:val="1"/>
      <w:marLeft w:val="0"/>
      <w:marRight w:val="0"/>
      <w:marTop w:val="0"/>
      <w:marBottom w:val="0"/>
      <w:divBdr>
        <w:top w:val="none" w:sz="0" w:space="0" w:color="auto"/>
        <w:left w:val="none" w:sz="0" w:space="0" w:color="auto"/>
        <w:bottom w:val="none" w:sz="0" w:space="0" w:color="auto"/>
        <w:right w:val="none" w:sz="0" w:space="0" w:color="auto"/>
      </w:divBdr>
    </w:div>
    <w:div w:id="1979801770">
      <w:bodyDiv w:val="1"/>
      <w:marLeft w:val="0"/>
      <w:marRight w:val="0"/>
      <w:marTop w:val="0"/>
      <w:marBottom w:val="0"/>
      <w:divBdr>
        <w:top w:val="none" w:sz="0" w:space="0" w:color="auto"/>
        <w:left w:val="none" w:sz="0" w:space="0" w:color="auto"/>
        <w:bottom w:val="none" w:sz="0" w:space="0" w:color="auto"/>
        <w:right w:val="none" w:sz="0" w:space="0" w:color="auto"/>
      </w:divBdr>
    </w:div>
    <w:div w:id="211131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2FE9F2-81A1-4BC8-8EBF-BA9E1EDE9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Pages>
  <Words>11135</Words>
  <Characters>63471</Characters>
  <Application>Microsoft Office Word</Application>
  <DocSecurity>0</DocSecurity>
  <Lines>528</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 Bogatyr</dc:creator>
  <cp:keywords/>
  <dc:description/>
  <cp:lastModifiedBy>Maks Bogatyr</cp:lastModifiedBy>
  <cp:revision>8</cp:revision>
  <dcterms:created xsi:type="dcterms:W3CDTF">2026-05-12T19:30:00Z</dcterms:created>
  <dcterms:modified xsi:type="dcterms:W3CDTF">2026-05-14T06:37:00Z</dcterms:modified>
</cp:coreProperties>
</file>