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8430E" w14:textId="185665CA" w:rsidR="007B4DD2" w:rsidRPr="004364B1" w:rsidRDefault="007B4DD2" w:rsidP="00FB4CCF">
      <w:pPr>
        <w:rPr>
          <w:lang w:val="de-AT"/>
        </w:rPr>
      </w:pPr>
    </w:p>
    <w:p w14:paraId="00F157B7" w14:textId="77777777" w:rsidR="007B4DD2" w:rsidRPr="004364B1" w:rsidRDefault="007B4DD2" w:rsidP="007B4DD2">
      <w:pPr>
        <w:pStyle w:val="KeinLeerraum"/>
        <w:jc w:val="center"/>
        <w:rPr>
          <w:sz w:val="52"/>
          <w:szCs w:val="52"/>
          <w:lang w:val="de-AT"/>
        </w:rPr>
      </w:pPr>
    </w:p>
    <w:p w14:paraId="45BEC2F9" w14:textId="77777777" w:rsidR="007B4DD2" w:rsidRPr="004364B1" w:rsidRDefault="007B4DD2" w:rsidP="007B4DD2">
      <w:pPr>
        <w:pStyle w:val="KeinLeerraum"/>
        <w:jc w:val="center"/>
        <w:rPr>
          <w:sz w:val="52"/>
          <w:szCs w:val="52"/>
          <w:lang w:val="de-AT"/>
        </w:rPr>
      </w:pPr>
    </w:p>
    <w:p w14:paraId="424AACD7" w14:textId="77777777" w:rsidR="007B4DD2" w:rsidRPr="004364B1" w:rsidRDefault="007B4DD2" w:rsidP="007B4DD2">
      <w:pPr>
        <w:pStyle w:val="KeinLeerraum"/>
        <w:jc w:val="center"/>
        <w:rPr>
          <w:sz w:val="52"/>
          <w:szCs w:val="52"/>
          <w:lang w:val="de-AT"/>
        </w:rPr>
      </w:pPr>
    </w:p>
    <w:p w14:paraId="45D58601" w14:textId="2D14B2BA" w:rsidR="007B4DD2" w:rsidRPr="004364B1" w:rsidRDefault="007B4DD2" w:rsidP="007B4DD2">
      <w:pPr>
        <w:pStyle w:val="KeinLeerraum"/>
        <w:jc w:val="center"/>
        <w:rPr>
          <w:sz w:val="52"/>
          <w:szCs w:val="52"/>
          <w:lang w:val="de-AT"/>
        </w:rPr>
      </w:pPr>
    </w:p>
    <w:p w14:paraId="3C32CAF8" w14:textId="412D3218" w:rsidR="008A45A3" w:rsidRPr="004364B1" w:rsidRDefault="008A45A3" w:rsidP="007B4DD2">
      <w:pPr>
        <w:pStyle w:val="KeinLeerraum"/>
        <w:jc w:val="center"/>
        <w:rPr>
          <w:sz w:val="52"/>
          <w:szCs w:val="52"/>
          <w:lang w:val="de-AT"/>
        </w:rPr>
      </w:pPr>
      <w:r w:rsidRPr="004364B1">
        <w:rPr>
          <w:sz w:val="52"/>
          <w:szCs w:val="52"/>
          <w:lang w:val="de-AT"/>
        </w:rPr>
        <w:t xml:space="preserve">Projekt: </w:t>
      </w:r>
      <w:r w:rsidR="003816FB" w:rsidRPr="004364B1">
        <w:rPr>
          <w:sz w:val="52"/>
          <w:szCs w:val="52"/>
          <w:highlight w:val="yellow"/>
          <w:lang w:val="de-AT"/>
        </w:rPr>
        <w:t>NAME</w:t>
      </w:r>
    </w:p>
    <w:p w14:paraId="68F7A510" w14:textId="77777777" w:rsidR="008A45A3" w:rsidRPr="004364B1" w:rsidRDefault="008A45A3" w:rsidP="007B4DD2">
      <w:pPr>
        <w:pStyle w:val="KeinLeerraum"/>
        <w:jc w:val="center"/>
        <w:rPr>
          <w:sz w:val="52"/>
          <w:szCs w:val="52"/>
          <w:lang w:val="de-AT"/>
        </w:rPr>
      </w:pPr>
    </w:p>
    <w:p w14:paraId="2B829C4C" w14:textId="2C7AA693" w:rsidR="007B4DD2" w:rsidRPr="004364B1" w:rsidRDefault="0021406A" w:rsidP="007B4DD2">
      <w:pPr>
        <w:pStyle w:val="KeinLeerraum"/>
        <w:jc w:val="center"/>
        <w:rPr>
          <w:sz w:val="52"/>
          <w:szCs w:val="52"/>
          <w:lang w:val="de-AT"/>
        </w:rPr>
      </w:pPr>
      <w:r w:rsidRPr="004364B1">
        <w:rPr>
          <w:sz w:val="52"/>
          <w:szCs w:val="52"/>
          <w:lang w:val="de-AT"/>
        </w:rPr>
        <w:t>Lastenheft</w:t>
      </w:r>
      <w:r w:rsidR="003816FB" w:rsidRPr="004364B1">
        <w:rPr>
          <w:sz w:val="52"/>
          <w:szCs w:val="52"/>
          <w:lang w:val="de-AT"/>
        </w:rPr>
        <w:t xml:space="preserve"> für</w:t>
      </w:r>
    </w:p>
    <w:p w14:paraId="6E4765D0" w14:textId="1E477353" w:rsidR="0021406A" w:rsidRPr="004364B1" w:rsidRDefault="008A45A3" w:rsidP="007B4DD2">
      <w:pPr>
        <w:pStyle w:val="KeinLeerraum"/>
        <w:jc w:val="center"/>
        <w:rPr>
          <w:sz w:val="52"/>
          <w:szCs w:val="52"/>
          <w:lang w:val="de-AT"/>
        </w:rPr>
      </w:pPr>
      <w:r w:rsidRPr="004364B1">
        <w:rPr>
          <w:sz w:val="52"/>
          <w:szCs w:val="52"/>
          <w:highlight w:val="yellow"/>
          <w:lang w:val="de-AT"/>
        </w:rPr>
        <w:t>System</w:t>
      </w:r>
    </w:p>
    <w:p w14:paraId="52A661E7" w14:textId="38191486" w:rsidR="00FB4CCF" w:rsidRPr="004364B1" w:rsidRDefault="00FB4CCF" w:rsidP="007B4DD2">
      <w:pPr>
        <w:pStyle w:val="KeinLeerraum"/>
        <w:jc w:val="center"/>
        <w:rPr>
          <w:sz w:val="52"/>
          <w:szCs w:val="52"/>
          <w:lang w:val="de-AT"/>
        </w:rPr>
      </w:pPr>
    </w:p>
    <w:p w14:paraId="031ADBD6" w14:textId="77777777" w:rsidR="007B4DD2" w:rsidRPr="004364B1" w:rsidRDefault="007B4DD2" w:rsidP="007B4DD2">
      <w:pPr>
        <w:pStyle w:val="KeinLeerraum"/>
        <w:jc w:val="center"/>
        <w:rPr>
          <w:sz w:val="52"/>
          <w:szCs w:val="52"/>
          <w:lang w:val="de-AT"/>
        </w:rPr>
      </w:pPr>
    </w:p>
    <w:p w14:paraId="38706228" w14:textId="77777777" w:rsidR="007B4DD2" w:rsidRPr="004364B1" w:rsidRDefault="007B4DD2" w:rsidP="007B4DD2">
      <w:pPr>
        <w:pStyle w:val="KeinLeerraum"/>
        <w:jc w:val="center"/>
        <w:rPr>
          <w:sz w:val="52"/>
          <w:szCs w:val="52"/>
          <w:lang w:val="de-AT"/>
        </w:rPr>
      </w:pPr>
    </w:p>
    <w:p w14:paraId="4A7261F7" w14:textId="7FB9E1CA" w:rsidR="007B4DD2" w:rsidRPr="004364B1" w:rsidRDefault="007B4DD2" w:rsidP="007B4DD2">
      <w:pPr>
        <w:pStyle w:val="KeinLeerraum"/>
        <w:jc w:val="center"/>
        <w:rPr>
          <w:sz w:val="52"/>
          <w:szCs w:val="52"/>
          <w:lang w:val="de-AT"/>
        </w:rPr>
      </w:pPr>
    </w:p>
    <w:p w14:paraId="21250B83" w14:textId="77777777" w:rsidR="007B4DD2" w:rsidRPr="004364B1" w:rsidRDefault="007B4DD2" w:rsidP="007B4DD2">
      <w:pPr>
        <w:pStyle w:val="KeinLeerraum"/>
        <w:jc w:val="center"/>
        <w:rPr>
          <w:sz w:val="52"/>
          <w:szCs w:val="52"/>
          <w:lang w:val="de-AT"/>
        </w:rPr>
      </w:pPr>
    </w:p>
    <w:p w14:paraId="25375EB5" w14:textId="04C8C04E" w:rsidR="007B4DD2" w:rsidRPr="004364B1" w:rsidRDefault="007B4DD2" w:rsidP="007B4DD2">
      <w:pPr>
        <w:pStyle w:val="KeinLeerraum"/>
        <w:jc w:val="center"/>
        <w:rPr>
          <w:sz w:val="52"/>
          <w:szCs w:val="52"/>
          <w:lang w:val="de-AT"/>
        </w:rPr>
      </w:pPr>
    </w:p>
    <w:p w14:paraId="58390F7B" w14:textId="2BA3467F" w:rsidR="007B4DD2" w:rsidRPr="004364B1" w:rsidRDefault="00B92692" w:rsidP="007B4DD2">
      <w:pPr>
        <w:pStyle w:val="KeinLeerraum"/>
        <w:jc w:val="center"/>
        <w:rPr>
          <w:lang w:val="de-AT"/>
        </w:rPr>
      </w:pPr>
      <w:r w:rsidRPr="004364B1">
        <w:rPr>
          <w:lang w:val="de-AT"/>
        </w:rPr>
        <w:t xml:space="preserve">Version: </w:t>
      </w:r>
      <w:r w:rsidR="0021406A" w:rsidRPr="004364B1">
        <w:rPr>
          <w:highlight w:val="yellow"/>
          <w:lang w:val="de-AT"/>
        </w:rPr>
        <w:t>1.</w:t>
      </w:r>
      <w:r w:rsidR="003816FB" w:rsidRPr="004364B1">
        <w:rPr>
          <w:highlight w:val="yellow"/>
          <w:lang w:val="de-AT"/>
        </w:rPr>
        <w:t>0</w:t>
      </w:r>
    </w:p>
    <w:p w14:paraId="152A3DFA" w14:textId="77777777" w:rsidR="007B4DD2" w:rsidRPr="004364B1" w:rsidRDefault="007B4DD2" w:rsidP="007B4DD2">
      <w:pPr>
        <w:rPr>
          <w:lang w:val="de-AT"/>
        </w:rPr>
      </w:pPr>
    </w:p>
    <w:p w14:paraId="10986176" w14:textId="05BEA6E4" w:rsidR="00915094" w:rsidRPr="004364B1" w:rsidRDefault="00915094">
      <w:pPr>
        <w:rPr>
          <w:lang w:val="de-AT"/>
        </w:rPr>
      </w:pPr>
      <w:r w:rsidRPr="004364B1">
        <w:rPr>
          <w:lang w:val="de-AT"/>
        </w:rPr>
        <w:br w:type="page"/>
      </w:r>
    </w:p>
    <w:p w14:paraId="12AE904F" w14:textId="77777777" w:rsidR="006E476E" w:rsidRPr="004364B1" w:rsidRDefault="006E476E" w:rsidP="006E476E">
      <w:pPr>
        <w:rPr>
          <w:rFonts w:cs="Tahoma"/>
          <w:sz w:val="44"/>
          <w:lang w:val="de-AT"/>
        </w:rPr>
      </w:pPr>
      <w:bookmarkStart w:id="0" w:name="_Toc212263854"/>
      <w:r w:rsidRPr="004364B1">
        <w:rPr>
          <w:rFonts w:cs="Tahoma"/>
          <w:sz w:val="44"/>
          <w:lang w:val="de-AT"/>
        </w:rPr>
        <w:lastRenderedPageBreak/>
        <w:t>Inhalt</w:t>
      </w:r>
    </w:p>
    <w:p w14:paraId="5E512910" w14:textId="01E8AD01" w:rsidR="00BE51CE" w:rsidRPr="004364B1" w:rsidRDefault="006E476E">
      <w:pPr>
        <w:pStyle w:val="Verzeichnis1"/>
        <w:rPr>
          <w:noProof/>
          <w:lang w:val="de-AT" w:eastAsia="de-AT"/>
        </w:rPr>
      </w:pPr>
      <w:r w:rsidRPr="004364B1">
        <w:rPr>
          <w:rFonts w:cs="Tahoma"/>
          <w:lang w:val="de-AT"/>
        </w:rPr>
        <w:fldChar w:fldCharType="begin"/>
      </w:r>
      <w:r w:rsidRPr="004364B1">
        <w:rPr>
          <w:rFonts w:cs="Tahoma"/>
          <w:lang w:val="de-AT"/>
        </w:rPr>
        <w:instrText xml:space="preserve"> TOC \o "1-2" \h \z </w:instrText>
      </w:r>
      <w:r w:rsidRPr="004364B1">
        <w:rPr>
          <w:rFonts w:cs="Tahoma"/>
          <w:lang w:val="de-AT"/>
        </w:rPr>
        <w:fldChar w:fldCharType="separate"/>
      </w:r>
      <w:hyperlink w:anchor="_Toc11408377" w:history="1">
        <w:r w:rsidR="00BE51CE" w:rsidRPr="004364B1">
          <w:rPr>
            <w:rStyle w:val="Hyperlink"/>
            <w:noProof/>
            <w:lang w:val="de-AT"/>
          </w:rPr>
          <w:t>1</w:t>
        </w:r>
        <w:r w:rsidR="00BE51CE" w:rsidRPr="004364B1">
          <w:rPr>
            <w:noProof/>
            <w:lang w:val="de-AT" w:eastAsia="de-AT"/>
          </w:rPr>
          <w:tab/>
        </w:r>
        <w:r w:rsidR="00BE51CE" w:rsidRPr="004364B1">
          <w:rPr>
            <w:rStyle w:val="Hyperlink"/>
            <w:noProof/>
            <w:lang w:val="de-AT"/>
          </w:rPr>
          <w:t>Änderungsverzeichnis</w:t>
        </w:r>
        <w:r w:rsidR="00BE51CE" w:rsidRPr="004364B1">
          <w:rPr>
            <w:noProof/>
            <w:webHidden/>
            <w:lang w:val="de-AT"/>
          </w:rPr>
          <w:tab/>
        </w:r>
        <w:r w:rsidR="00BE51CE" w:rsidRPr="004364B1">
          <w:rPr>
            <w:noProof/>
            <w:webHidden/>
            <w:lang w:val="de-AT"/>
          </w:rPr>
          <w:fldChar w:fldCharType="begin"/>
        </w:r>
        <w:r w:rsidR="00BE51CE" w:rsidRPr="004364B1">
          <w:rPr>
            <w:noProof/>
            <w:webHidden/>
            <w:lang w:val="de-AT"/>
          </w:rPr>
          <w:instrText xml:space="preserve"> PAGEREF _Toc11408377 \h </w:instrText>
        </w:r>
        <w:r w:rsidR="00BE51CE" w:rsidRPr="004364B1">
          <w:rPr>
            <w:noProof/>
            <w:webHidden/>
            <w:lang w:val="de-AT"/>
          </w:rPr>
        </w:r>
        <w:r w:rsidR="00BE51CE" w:rsidRPr="004364B1">
          <w:rPr>
            <w:noProof/>
            <w:webHidden/>
            <w:lang w:val="de-AT"/>
          </w:rPr>
          <w:fldChar w:fldCharType="separate"/>
        </w:r>
        <w:r w:rsidR="00BE51CE" w:rsidRPr="004364B1">
          <w:rPr>
            <w:noProof/>
            <w:webHidden/>
            <w:lang w:val="de-AT"/>
          </w:rPr>
          <w:t>3</w:t>
        </w:r>
        <w:r w:rsidR="00BE51CE" w:rsidRPr="004364B1">
          <w:rPr>
            <w:noProof/>
            <w:webHidden/>
            <w:lang w:val="de-AT"/>
          </w:rPr>
          <w:fldChar w:fldCharType="end"/>
        </w:r>
      </w:hyperlink>
    </w:p>
    <w:p w14:paraId="6AA129AB" w14:textId="3860E298" w:rsidR="00BE51CE" w:rsidRPr="004364B1" w:rsidRDefault="00BE51CE">
      <w:pPr>
        <w:pStyle w:val="Verzeichnis1"/>
        <w:rPr>
          <w:noProof/>
          <w:lang w:val="de-AT" w:eastAsia="de-AT"/>
        </w:rPr>
      </w:pPr>
      <w:hyperlink w:anchor="_Toc11408378" w:history="1">
        <w:r w:rsidRPr="004364B1">
          <w:rPr>
            <w:rStyle w:val="Hyperlink"/>
            <w:noProof/>
            <w:lang w:val="de-AT"/>
          </w:rPr>
          <w:t>2</w:t>
        </w:r>
        <w:r w:rsidRPr="004364B1">
          <w:rPr>
            <w:noProof/>
            <w:lang w:val="de-AT" w:eastAsia="de-AT"/>
          </w:rPr>
          <w:tab/>
        </w:r>
        <w:r w:rsidRPr="004364B1">
          <w:rPr>
            <w:rStyle w:val="Hyperlink"/>
            <w:noProof/>
            <w:lang w:val="de-AT"/>
          </w:rPr>
          <w:t>Einleitung</w:t>
        </w:r>
        <w:r w:rsidRPr="004364B1">
          <w:rPr>
            <w:noProof/>
            <w:webHidden/>
            <w:lang w:val="de-AT"/>
          </w:rPr>
          <w:tab/>
        </w:r>
        <w:r w:rsidRPr="004364B1">
          <w:rPr>
            <w:noProof/>
            <w:webHidden/>
            <w:lang w:val="de-AT"/>
          </w:rPr>
          <w:fldChar w:fldCharType="begin"/>
        </w:r>
        <w:r w:rsidRPr="004364B1">
          <w:rPr>
            <w:noProof/>
            <w:webHidden/>
            <w:lang w:val="de-AT"/>
          </w:rPr>
          <w:instrText xml:space="preserve"> PAGEREF _Toc11408378 \h </w:instrText>
        </w:r>
        <w:r w:rsidRPr="004364B1">
          <w:rPr>
            <w:noProof/>
            <w:webHidden/>
            <w:lang w:val="de-AT"/>
          </w:rPr>
        </w:r>
        <w:r w:rsidRPr="004364B1">
          <w:rPr>
            <w:noProof/>
            <w:webHidden/>
            <w:lang w:val="de-AT"/>
          </w:rPr>
          <w:fldChar w:fldCharType="separate"/>
        </w:r>
        <w:r w:rsidRPr="004364B1">
          <w:rPr>
            <w:noProof/>
            <w:webHidden/>
            <w:lang w:val="de-AT"/>
          </w:rPr>
          <w:t>4</w:t>
        </w:r>
        <w:r w:rsidRPr="004364B1">
          <w:rPr>
            <w:noProof/>
            <w:webHidden/>
            <w:lang w:val="de-AT"/>
          </w:rPr>
          <w:fldChar w:fldCharType="end"/>
        </w:r>
      </w:hyperlink>
    </w:p>
    <w:p w14:paraId="43C883AD" w14:textId="6DBE7F94" w:rsidR="00BE51CE" w:rsidRPr="004364B1" w:rsidRDefault="00BE51CE">
      <w:pPr>
        <w:pStyle w:val="Verzeichnis2"/>
        <w:rPr>
          <w:noProof/>
          <w:lang w:val="de-AT" w:eastAsia="de-AT"/>
        </w:rPr>
      </w:pPr>
      <w:hyperlink w:anchor="_Toc11408379" w:history="1">
        <w:r w:rsidRPr="004364B1">
          <w:rPr>
            <w:rStyle w:val="Hyperlink"/>
            <w:noProof/>
            <w:lang w:val="de-AT"/>
          </w:rPr>
          <w:t>2.1</w:t>
        </w:r>
        <w:r w:rsidRPr="004364B1">
          <w:rPr>
            <w:noProof/>
            <w:lang w:val="de-AT" w:eastAsia="de-AT"/>
          </w:rPr>
          <w:tab/>
        </w:r>
        <w:r w:rsidRPr="004364B1">
          <w:rPr>
            <w:rStyle w:val="Hyperlink"/>
            <w:noProof/>
            <w:lang w:val="de-AT"/>
          </w:rPr>
          <w:t>Gefordertes System</w:t>
        </w:r>
        <w:r w:rsidRPr="004364B1">
          <w:rPr>
            <w:noProof/>
            <w:webHidden/>
            <w:lang w:val="de-AT"/>
          </w:rPr>
          <w:tab/>
        </w:r>
        <w:r w:rsidRPr="004364B1">
          <w:rPr>
            <w:noProof/>
            <w:webHidden/>
            <w:lang w:val="de-AT"/>
          </w:rPr>
          <w:fldChar w:fldCharType="begin"/>
        </w:r>
        <w:r w:rsidRPr="004364B1">
          <w:rPr>
            <w:noProof/>
            <w:webHidden/>
            <w:lang w:val="de-AT"/>
          </w:rPr>
          <w:instrText xml:space="preserve"> PAGEREF _Toc11408379 \h </w:instrText>
        </w:r>
        <w:r w:rsidRPr="004364B1">
          <w:rPr>
            <w:noProof/>
            <w:webHidden/>
            <w:lang w:val="de-AT"/>
          </w:rPr>
        </w:r>
        <w:r w:rsidRPr="004364B1">
          <w:rPr>
            <w:noProof/>
            <w:webHidden/>
            <w:lang w:val="de-AT"/>
          </w:rPr>
          <w:fldChar w:fldCharType="separate"/>
        </w:r>
        <w:r w:rsidRPr="004364B1">
          <w:rPr>
            <w:noProof/>
            <w:webHidden/>
            <w:lang w:val="de-AT"/>
          </w:rPr>
          <w:t>4</w:t>
        </w:r>
        <w:r w:rsidRPr="004364B1">
          <w:rPr>
            <w:noProof/>
            <w:webHidden/>
            <w:lang w:val="de-AT"/>
          </w:rPr>
          <w:fldChar w:fldCharType="end"/>
        </w:r>
      </w:hyperlink>
    </w:p>
    <w:p w14:paraId="7E7055AA" w14:textId="49DFEC82" w:rsidR="00BE51CE" w:rsidRPr="004364B1" w:rsidRDefault="00BE51CE">
      <w:pPr>
        <w:pStyle w:val="Verzeichnis2"/>
        <w:rPr>
          <w:noProof/>
          <w:lang w:val="de-AT" w:eastAsia="de-AT"/>
        </w:rPr>
      </w:pPr>
      <w:hyperlink w:anchor="_Toc11408380" w:history="1">
        <w:r w:rsidRPr="004364B1">
          <w:rPr>
            <w:rStyle w:val="Hyperlink"/>
            <w:noProof/>
            <w:lang w:val="de-AT"/>
          </w:rPr>
          <w:t>2.2</w:t>
        </w:r>
        <w:r w:rsidRPr="004364B1">
          <w:rPr>
            <w:noProof/>
            <w:lang w:val="de-AT" w:eastAsia="de-AT"/>
          </w:rPr>
          <w:tab/>
        </w:r>
        <w:r w:rsidRPr="004364B1">
          <w:rPr>
            <w:rStyle w:val="Hyperlink"/>
            <w:noProof/>
            <w:lang w:val="de-AT"/>
          </w:rPr>
          <w:t>Projektziele</w:t>
        </w:r>
        <w:r w:rsidRPr="004364B1">
          <w:rPr>
            <w:noProof/>
            <w:webHidden/>
            <w:lang w:val="de-AT"/>
          </w:rPr>
          <w:tab/>
        </w:r>
        <w:r w:rsidRPr="004364B1">
          <w:rPr>
            <w:noProof/>
            <w:webHidden/>
            <w:lang w:val="de-AT"/>
          </w:rPr>
          <w:fldChar w:fldCharType="begin"/>
        </w:r>
        <w:r w:rsidRPr="004364B1">
          <w:rPr>
            <w:noProof/>
            <w:webHidden/>
            <w:lang w:val="de-AT"/>
          </w:rPr>
          <w:instrText xml:space="preserve"> PAGEREF _Toc11408380 \h </w:instrText>
        </w:r>
        <w:r w:rsidRPr="004364B1">
          <w:rPr>
            <w:noProof/>
            <w:webHidden/>
            <w:lang w:val="de-AT"/>
          </w:rPr>
        </w:r>
        <w:r w:rsidRPr="004364B1">
          <w:rPr>
            <w:noProof/>
            <w:webHidden/>
            <w:lang w:val="de-AT"/>
          </w:rPr>
          <w:fldChar w:fldCharType="separate"/>
        </w:r>
        <w:r w:rsidRPr="004364B1">
          <w:rPr>
            <w:noProof/>
            <w:webHidden/>
            <w:lang w:val="de-AT"/>
          </w:rPr>
          <w:t>4</w:t>
        </w:r>
        <w:r w:rsidRPr="004364B1">
          <w:rPr>
            <w:noProof/>
            <w:webHidden/>
            <w:lang w:val="de-AT"/>
          </w:rPr>
          <w:fldChar w:fldCharType="end"/>
        </w:r>
      </w:hyperlink>
    </w:p>
    <w:p w14:paraId="36936873" w14:textId="7E196654" w:rsidR="00BE51CE" w:rsidRPr="004364B1" w:rsidRDefault="00BE51CE">
      <w:pPr>
        <w:pStyle w:val="Verzeichnis2"/>
        <w:rPr>
          <w:noProof/>
          <w:lang w:val="de-AT" w:eastAsia="de-AT"/>
        </w:rPr>
      </w:pPr>
      <w:hyperlink w:anchor="_Toc11408381" w:history="1">
        <w:r w:rsidRPr="004364B1">
          <w:rPr>
            <w:rStyle w:val="Hyperlink"/>
            <w:noProof/>
            <w:lang w:val="de-AT"/>
          </w:rPr>
          <w:t>2.3</w:t>
        </w:r>
        <w:r w:rsidRPr="004364B1">
          <w:rPr>
            <w:noProof/>
            <w:lang w:val="de-AT" w:eastAsia="de-AT"/>
          </w:rPr>
          <w:tab/>
        </w:r>
        <w:r w:rsidRPr="004364B1">
          <w:rPr>
            <w:rStyle w:val="Hyperlink"/>
            <w:noProof/>
            <w:lang w:val="de-AT"/>
          </w:rPr>
          <w:t>Ablaufplan</w:t>
        </w:r>
        <w:r w:rsidRPr="004364B1">
          <w:rPr>
            <w:noProof/>
            <w:webHidden/>
            <w:lang w:val="de-AT"/>
          </w:rPr>
          <w:tab/>
        </w:r>
        <w:r w:rsidRPr="004364B1">
          <w:rPr>
            <w:noProof/>
            <w:webHidden/>
            <w:lang w:val="de-AT"/>
          </w:rPr>
          <w:fldChar w:fldCharType="begin"/>
        </w:r>
        <w:r w:rsidRPr="004364B1">
          <w:rPr>
            <w:noProof/>
            <w:webHidden/>
            <w:lang w:val="de-AT"/>
          </w:rPr>
          <w:instrText xml:space="preserve"> PAGEREF _Toc11408381 \h </w:instrText>
        </w:r>
        <w:r w:rsidRPr="004364B1">
          <w:rPr>
            <w:noProof/>
            <w:webHidden/>
            <w:lang w:val="de-AT"/>
          </w:rPr>
        </w:r>
        <w:r w:rsidRPr="004364B1">
          <w:rPr>
            <w:noProof/>
            <w:webHidden/>
            <w:lang w:val="de-AT"/>
          </w:rPr>
          <w:fldChar w:fldCharType="separate"/>
        </w:r>
        <w:r w:rsidRPr="004364B1">
          <w:rPr>
            <w:noProof/>
            <w:webHidden/>
            <w:lang w:val="de-AT"/>
          </w:rPr>
          <w:t>4</w:t>
        </w:r>
        <w:r w:rsidRPr="004364B1">
          <w:rPr>
            <w:noProof/>
            <w:webHidden/>
            <w:lang w:val="de-AT"/>
          </w:rPr>
          <w:fldChar w:fldCharType="end"/>
        </w:r>
      </w:hyperlink>
    </w:p>
    <w:p w14:paraId="501AC9D6" w14:textId="3BD06D55" w:rsidR="00BE51CE" w:rsidRPr="004364B1" w:rsidRDefault="00BE51CE">
      <w:pPr>
        <w:pStyle w:val="Verzeichnis1"/>
        <w:rPr>
          <w:noProof/>
          <w:lang w:val="de-AT" w:eastAsia="de-AT"/>
        </w:rPr>
      </w:pPr>
      <w:hyperlink w:anchor="_Toc11408382" w:history="1">
        <w:r w:rsidRPr="004364B1">
          <w:rPr>
            <w:rStyle w:val="Hyperlink"/>
            <w:noProof/>
            <w:lang w:val="de-AT"/>
          </w:rPr>
          <w:t>3</w:t>
        </w:r>
        <w:r w:rsidRPr="004364B1">
          <w:rPr>
            <w:noProof/>
            <w:lang w:val="de-AT" w:eastAsia="de-AT"/>
          </w:rPr>
          <w:tab/>
        </w:r>
        <w:r w:rsidRPr="004364B1">
          <w:rPr>
            <w:rStyle w:val="Hyperlink"/>
            <w:noProof/>
            <w:lang w:val="de-AT"/>
          </w:rPr>
          <w:t>Ausgangssituation</w:t>
        </w:r>
        <w:r w:rsidRPr="004364B1">
          <w:rPr>
            <w:noProof/>
            <w:webHidden/>
            <w:lang w:val="de-AT"/>
          </w:rPr>
          <w:tab/>
        </w:r>
        <w:r w:rsidRPr="004364B1">
          <w:rPr>
            <w:noProof/>
            <w:webHidden/>
            <w:lang w:val="de-AT"/>
          </w:rPr>
          <w:fldChar w:fldCharType="begin"/>
        </w:r>
        <w:r w:rsidRPr="004364B1">
          <w:rPr>
            <w:noProof/>
            <w:webHidden/>
            <w:lang w:val="de-AT"/>
          </w:rPr>
          <w:instrText xml:space="preserve"> PAGEREF _Toc11408382 \h </w:instrText>
        </w:r>
        <w:r w:rsidRPr="004364B1">
          <w:rPr>
            <w:noProof/>
            <w:webHidden/>
            <w:lang w:val="de-AT"/>
          </w:rPr>
        </w:r>
        <w:r w:rsidRPr="004364B1">
          <w:rPr>
            <w:noProof/>
            <w:webHidden/>
            <w:lang w:val="de-AT"/>
          </w:rPr>
          <w:fldChar w:fldCharType="separate"/>
        </w:r>
        <w:r w:rsidRPr="004364B1">
          <w:rPr>
            <w:noProof/>
            <w:webHidden/>
            <w:lang w:val="de-AT"/>
          </w:rPr>
          <w:t>5</w:t>
        </w:r>
        <w:r w:rsidRPr="004364B1">
          <w:rPr>
            <w:noProof/>
            <w:webHidden/>
            <w:lang w:val="de-AT"/>
          </w:rPr>
          <w:fldChar w:fldCharType="end"/>
        </w:r>
      </w:hyperlink>
    </w:p>
    <w:p w14:paraId="2EBDEA37" w14:textId="554BDB05" w:rsidR="00BE51CE" w:rsidRPr="004364B1" w:rsidRDefault="00BE51CE">
      <w:pPr>
        <w:pStyle w:val="Verzeichnis2"/>
        <w:rPr>
          <w:noProof/>
          <w:lang w:val="de-AT" w:eastAsia="de-AT"/>
        </w:rPr>
      </w:pPr>
      <w:hyperlink w:anchor="_Toc11408383" w:history="1">
        <w:r w:rsidRPr="004364B1">
          <w:rPr>
            <w:rStyle w:val="Hyperlink"/>
            <w:noProof/>
            <w:lang w:val="de-AT"/>
          </w:rPr>
          <w:t>3.1</w:t>
        </w:r>
        <w:r w:rsidRPr="004364B1">
          <w:rPr>
            <w:noProof/>
            <w:lang w:val="de-AT" w:eastAsia="de-AT"/>
          </w:rPr>
          <w:tab/>
        </w:r>
        <w:r w:rsidRPr="004364B1">
          <w:rPr>
            <w:rStyle w:val="Hyperlink"/>
            <w:noProof/>
            <w:lang w:val="de-AT"/>
          </w:rPr>
          <w:t>Beschreibung des Unternehmens</w:t>
        </w:r>
        <w:r w:rsidRPr="004364B1">
          <w:rPr>
            <w:noProof/>
            <w:webHidden/>
            <w:lang w:val="de-AT"/>
          </w:rPr>
          <w:tab/>
        </w:r>
        <w:r w:rsidRPr="004364B1">
          <w:rPr>
            <w:noProof/>
            <w:webHidden/>
            <w:lang w:val="de-AT"/>
          </w:rPr>
          <w:fldChar w:fldCharType="begin"/>
        </w:r>
        <w:r w:rsidRPr="004364B1">
          <w:rPr>
            <w:noProof/>
            <w:webHidden/>
            <w:lang w:val="de-AT"/>
          </w:rPr>
          <w:instrText xml:space="preserve"> PAGEREF _Toc11408383 \h </w:instrText>
        </w:r>
        <w:r w:rsidRPr="004364B1">
          <w:rPr>
            <w:noProof/>
            <w:webHidden/>
            <w:lang w:val="de-AT"/>
          </w:rPr>
        </w:r>
        <w:r w:rsidRPr="004364B1">
          <w:rPr>
            <w:noProof/>
            <w:webHidden/>
            <w:lang w:val="de-AT"/>
          </w:rPr>
          <w:fldChar w:fldCharType="separate"/>
        </w:r>
        <w:r w:rsidRPr="004364B1">
          <w:rPr>
            <w:noProof/>
            <w:webHidden/>
            <w:lang w:val="de-AT"/>
          </w:rPr>
          <w:t>5</w:t>
        </w:r>
        <w:r w:rsidRPr="004364B1">
          <w:rPr>
            <w:noProof/>
            <w:webHidden/>
            <w:lang w:val="de-AT"/>
          </w:rPr>
          <w:fldChar w:fldCharType="end"/>
        </w:r>
      </w:hyperlink>
    </w:p>
    <w:p w14:paraId="46CF00CB" w14:textId="17F0DE88" w:rsidR="00BE51CE" w:rsidRPr="004364B1" w:rsidRDefault="00BE51CE">
      <w:pPr>
        <w:pStyle w:val="Verzeichnis2"/>
        <w:rPr>
          <w:noProof/>
          <w:lang w:val="de-AT" w:eastAsia="de-AT"/>
        </w:rPr>
      </w:pPr>
      <w:hyperlink w:anchor="_Toc11408384" w:history="1">
        <w:r w:rsidRPr="004364B1">
          <w:rPr>
            <w:rStyle w:val="Hyperlink"/>
            <w:noProof/>
            <w:lang w:val="de-AT"/>
          </w:rPr>
          <w:t>3.2</w:t>
        </w:r>
        <w:r w:rsidRPr="004364B1">
          <w:rPr>
            <w:noProof/>
            <w:lang w:val="de-AT" w:eastAsia="de-AT"/>
          </w:rPr>
          <w:tab/>
        </w:r>
        <w:r w:rsidRPr="004364B1">
          <w:rPr>
            <w:rStyle w:val="Hyperlink"/>
            <w:noProof/>
            <w:lang w:val="de-AT"/>
          </w:rPr>
          <w:t>Organisationsstruktur</w:t>
        </w:r>
        <w:r w:rsidRPr="004364B1">
          <w:rPr>
            <w:noProof/>
            <w:webHidden/>
            <w:lang w:val="de-AT"/>
          </w:rPr>
          <w:tab/>
        </w:r>
        <w:r w:rsidRPr="004364B1">
          <w:rPr>
            <w:noProof/>
            <w:webHidden/>
            <w:lang w:val="de-AT"/>
          </w:rPr>
          <w:fldChar w:fldCharType="begin"/>
        </w:r>
        <w:r w:rsidRPr="004364B1">
          <w:rPr>
            <w:noProof/>
            <w:webHidden/>
            <w:lang w:val="de-AT"/>
          </w:rPr>
          <w:instrText xml:space="preserve"> PAGEREF _Toc11408384 \h </w:instrText>
        </w:r>
        <w:r w:rsidRPr="004364B1">
          <w:rPr>
            <w:noProof/>
            <w:webHidden/>
            <w:lang w:val="de-AT"/>
          </w:rPr>
        </w:r>
        <w:r w:rsidRPr="004364B1">
          <w:rPr>
            <w:noProof/>
            <w:webHidden/>
            <w:lang w:val="de-AT"/>
          </w:rPr>
          <w:fldChar w:fldCharType="separate"/>
        </w:r>
        <w:r w:rsidRPr="004364B1">
          <w:rPr>
            <w:noProof/>
            <w:webHidden/>
            <w:lang w:val="de-AT"/>
          </w:rPr>
          <w:t>5</w:t>
        </w:r>
        <w:r w:rsidRPr="004364B1">
          <w:rPr>
            <w:noProof/>
            <w:webHidden/>
            <w:lang w:val="de-AT"/>
          </w:rPr>
          <w:fldChar w:fldCharType="end"/>
        </w:r>
      </w:hyperlink>
    </w:p>
    <w:p w14:paraId="0E5E4A29" w14:textId="0C0A798A" w:rsidR="00BE51CE" w:rsidRPr="004364B1" w:rsidRDefault="00BE51CE">
      <w:pPr>
        <w:pStyle w:val="Verzeichnis2"/>
        <w:rPr>
          <w:noProof/>
          <w:lang w:val="de-AT" w:eastAsia="de-AT"/>
        </w:rPr>
      </w:pPr>
      <w:hyperlink w:anchor="_Toc11408385" w:history="1">
        <w:r w:rsidRPr="004364B1">
          <w:rPr>
            <w:rStyle w:val="Hyperlink"/>
            <w:noProof/>
            <w:lang w:val="de-AT"/>
          </w:rPr>
          <w:t>3.3</w:t>
        </w:r>
        <w:r w:rsidRPr="004364B1">
          <w:rPr>
            <w:noProof/>
            <w:lang w:val="de-AT" w:eastAsia="de-AT"/>
          </w:rPr>
          <w:tab/>
        </w:r>
        <w:r w:rsidRPr="004364B1">
          <w:rPr>
            <w:rStyle w:val="Hyperlink"/>
            <w:noProof/>
            <w:lang w:val="de-AT"/>
          </w:rPr>
          <w:t>Bestehende IT-Infrastruktur</w:t>
        </w:r>
        <w:r w:rsidRPr="004364B1">
          <w:rPr>
            <w:noProof/>
            <w:webHidden/>
            <w:lang w:val="de-AT"/>
          </w:rPr>
          <w:tab/>
        </w:r>
        <w:r w:rsidRPr="004364B1">
          <w:rPr>
            <w:noProof/>
            <w:webHidden/>
            <w:lang w:val="de-AT"/>
          </w:rPr>
          <w:fldChar w:fldCharType="begin"/>
        </w:r>
        <w:r w:rsidRPr="004364B1">
          <w:rPr>
            <w:noProof/>
            <w:webHidden/>
            <w:lang w:val="de-AT"/>
          </w:rPr>
          <w:instrText xml:space="preserve"> PAGEREF _Toc11408385 \h </w:instrText>
        </w:r>
        <w:r w:rsidRPr="004364B1">
          <w:rPr>
            <w:noProof/>
            <w:webHidden/>
            <w:lang w:val="de-AT"/>
          </w:rPr>
        </w:r>
        <w:r w:rsidRPr="004364B1">
          <w:rPr>
            <w:noProof/>
            <w:webHidden/>
            <w:lang w:val="de-AT"/>
          </w:rPr>
          <w:fldChar w:fldCharType="separate"/>
        </w:r>
        <w:r w:rsidRPr="004364B1">
          <w:rPr>
            <w:noProof/>
            <w:webHidden/>
            <w:lang w:val="de-AT"/>
          </w:rPr>
          <w:t>5</w:t>
        </w:r>
        <w:r w:rsidRPr="004364B1">
          <w:rPr>
            <w:noProof/>
            <w:webHidden/>
            <w:lang w:val="de-AT"/>
          </w:rPr>
          <w:fldChar w:fldCharType="end"/>
        </w:r>
      </w:hyperlink>
    </w:p>
    <w:p w14:paraId="524FB546" w14:textId="4AA62A04" w:rsidR="00BE51CE" w:rsidRPr="004364B1" w:rsidRDefault="00BE51CE">
      <w:pPr>
        <w:pStyle w:val="Verzeichnis2"/>
        <w:rPr>
          <w:noProof/>
          <w:lang w:val="de-AT" w:eastAsia="de-AT"/>
        </w:rPr>
      </w:pPr>
      <w:hyperlink w:anchor="_Toc11408386" w:history="1">
        <w:r w:rsidRPr="004364B1">
          <w:rPr>
            <w:rStyle w:val="Hyperlink"/>
            <w:noProof/>
            <w:lang w:val="de-AT"/>
          </w:rPr>
          <w:t>3.4</w:t>
        </w:r>
        <w:r w:rsidRPr="004364B1">
          <w:rPr>
            <w:noProof/>
            <w:lang w:val="de-AT" w:eastAsia="de-AT"/>
          </w:rPr>
          <w:tab/>
        </w:r>
        <w:r w:rsidRPr="004364B1">
          <w:rPr>
            <w:rStyle w:val="Hyperlink"/>
            <w:noProof/>
            <w:lang w:val="de-AT"/>
          </w:rPr>
          <w:t>Betroffene Geschäftsprozesse</w:t>
        </w:r>
        <w:r w:rsidRPr="004364B1">
          <w:rPr>
            <w:noProof/>
            <w:webHidden/>
            <w:lang w:val="de-AT"/>
          </w:rPr>
          <w:tab/>
        </w:r>
        <w:r w:rsidRPr="004364B1">
          <w:rPr>
            <w:noProof/>
            <w:webHidden/>
            <w:lang w:val="de-AT"/>
          </w:rPr>
          <w:fldChar w:fldCharType="begin"/>
        </w:r>
        <w:r w:rsidRPr="004364B1">
          <w:rPr>
            <w:noProof/>
            <w:webHidden/>
            <w:lang w:val="de-AT"/>
          </w:rPr>
          <w:instrText xml:space="preserve"> PAGEREF _Toc11408386 \h </w:instrText>
        </w:r>
        <w:r w:rsidRPr="004364B1">
          <w:rPr>
            <w:noProof/>
            <w:webHidden/>
            <w:lang w:val="de-AT"/>
          </w:rPr>
        </w:r>
        <w:r w:rsidRPr="004364B1">
          <w:rPr>
            <w:noProof/>
            <w:webHidden/>
            <w:lang w:val="de-AT"/>
          </w:rPr>
          <w:fldChar w:fldCharType="separate"/>
        </w:r>
        <w:r w:rsidRPr="004364B1">
          <w:rPr>
            <w:noProof/>
            <w:webHidden/>
            <w:lang w:val="de-AT"/>
          </w:rPr>
          <w:t>5</w:t>
        </w:r>
        <w:r w:rsidRPr="004364B1">
          <w:rPr>
            <w:noProof/>
            <w:webHidden/>
            <w:lang w:val="de-AT"/>
          </w:rPr>
          <w:fldChar w:fldCharType="end"/>
        </w:r>
      </w:hyperlink>
    </w:p>
    <w:p w14:paraId="56EA28FA" w14:textId="2787E79F" w:rsidR="00BE51CE" w:rsidRPr="004364B1" w:rsidRDefault="00BE51CE">
      <w:pPr>
        <w:pStyle w:val="Verzeichnis1"/>
        <w:rPr>
          <w:noProof/>
          <w:lang w:val="de-AT" w:eastAsia="de-AT"/>
        </w:rPr>
      </w:pPr>
      <w:hyperlink w:anchor="_Toc11408387" w:history="1">
        <w:r w:rsidRPr="004364B1">
          <w:rPr>
            <w:rStyle w:val="Hyperlink"/>
            <w:noProof/>
            <w:lang w:val="de-AT"/>
          </w:rPr>
          <w:t>4</w:t>
        </w:r>
        <w:r w:rsidRPr="004364B1">
          <w:rPr>
            <w:noProof/>
            <w:lang w:val="de-AT" w:eastAsia="de-AT"/>
          </w:rPr>
          <w:tab/>
        </w:r>
        <w:r w:rsidRPr="004364B1">
          <w:rPr>
            <w:rStyle w:val="Hyperlink"/>
            <w:noProof/>
            <w:lang w:val="de-AT"/>
          </w:rPr>
          <w:t>Geforderte Liefergegenstände und Leistungen</w:t>
        </w:r>
        <w:r w:rsidRPr="004364B1">
          <w:rPr>
            <w:noProof/>
            <w:webHidden/>
            <w:lang w:val="de-AT"/>
          </w:rPr>
          <w:tab/>
        </w:r>
        <w:r w:rsidRPr="004364B1">
          <w:rPr>
            <w:noProof/>
            <w:webHidden/>
            <w:lang w:val="de-AT"/>
          </w:rPr>
          <w:fldChar w:fldCharType="begin"/>
        </w:r>
        <w:r w:rsidRPr="004364B1">
          <w:rPr>
            <w:noProof/>
            <w:webHidden/>
            <w:lang w:val="de-AT"/>
          </w:rPr>
          <w:instrText xml:space="preserve"> PAGEREF _Toc11408387 \h </w:instrText>
        </w:r>
        <w:r w:rsidRPr="004364B1">
          <w:rPr>
            <w:noProof/>
            <w:webHidden/>
            <w:lang w:val="de-AT"/>
          </w:rPr>
        </w:r>
        <w:r w:rsidRPr="004364B1">
          <w:rPr>
            <w:noProof/>
            <w:webHidden/>
            <w:lang w:val="de-AT"/>
          </w:rPr>
          <w:fldChar w:fldCharType="separate"/>
        </w:r>
        <w:r w:rsidRPr="004364B1">
          <w:rPr>
            <w:noProof/>
            <w:webHidden/>
            <w:lang w:val="de-AT"/>
          </w:rPr>
          <w:t>6</w:t>
        </w:r>
        <w:r w:rsidRPr="004364B1">
          <w:rPr>
            <w:noProof/>
            <w:webHidden/>
            <w:lang w:val="de-AT"/>
          </w:rPr>
          <w:fldChar w:fldCharType="end"/>
        </w:r>
      </w:hyperlink>
    </w:p>
    <w:p w14:paraId="7032E3E5" w14:textId="2E385F0D" w:rsidR="00BE51CE" w:rsidRPr="004364B1" w:rsidRDefault="00BE51CE">
      <w:pPr>
        <w:pStyle w:val="Verzeichnis2"/>
        <w:rPr>
          <w:noProof/>
          <w:lang w:val="de-AT" w:eastAsia="de-AT"/>
        </w:rPr>
      </w:pPr>
      <w:hyperlink w:anchor="_Toc11408388" w:history="1">
        <w:r w:rsidRPr="004364B1">
          <w:rPr>
            <w:rStyle w:val="Hyperlink"/>
            <w:noProof/>
            <w:lang w:val="de-AT"/>
          </w:rPr>
          <w:t>4.1</w:t>
        </w:r>
        <w:r w:rsidRPr="004364B1">
          <w:rPr>
            <w:noProof/>
            <w:lang w:val="de-AT" w:eastAsia="de-AT"/>
          </w:rPr>
          <w:tab/>
        </w:r>
        <w:r w:rsidRPr="004364B1">
          <w:rPr>
            <w:rStyle w:val="Hyperlink"/>
            <w:noProof/>
            <w:lang w:val="de-AT"/>
          </w:rPr>
          <w:t>Implementierungsphase</w:t>
        </w:r>
        <w:r w:rsidRPr="004364B1">
          <w:rPr>
            <w:noProof/>
            <w:webHidden/>
            <w:lang w:val="de-AT"/>
          </w:rPr>
          <w:tab/>
        </w:r>
        <w:r w:rsidRPr="004364B1">
          <w:rPr>
            <w:noProof/>
            <w:webHidden/>
            <w:lang w:val="de-AT"/>
          </w:rPr>
          <w:fldChar w:fldCharType="begin"/>
        </w:r>
        <w:r w:rsidRPr="004364B1">
          <w:rPr>
            <w:noProof/>
            <w:webHidden/>
            <w:lang w:val="de-AT"/>
          </w:rPr>
          <w:instrText xml:space="preserve"> PAGEREF _Toc11408388 \h </w:instrText>
        </w:r>
        <w:r w:rsidRPr="004364B1">
          <w:rPr>
            <w:noProof/>
            <w:webHidden/>
            <w:lang w:val="de-AT"/>
          </w:rPr>
        </w:r>
        <w:r w:rsidRPr="004364B1">
          <w:rPr>
            <w:noProof/>
            <w:webHidden/>
            <w:lang w:val="de-AT"/>
          </w:rPr>
          <w:fldChar w:fldCharType="separate"/>
        </w:r>
        <w:r w:rsidRPr="004364B1">
          <w:rPr>
            <w:noProof/>
            <w:webHidden/>
            <w:lang w:val="de-AT"/>
          </w:rPr>
          <w:t>6</w:t>
        </w:r>
        <w:r w:rsidRPr="004364B1">
          <w:rPr>
            <w:noProof/>
            <w:webHidden/>
            <w:lang w:val="de-AT"/>
          </w:rPr>
          <w:fldChar w:fldCharType="end"/>
        </w:r>
      </w:hyperlink>
    </w:p>
    <w:p w14:paraId="6B5DC9AA" w14:textId="0145A178" w:rsidR="00BE51CE" w:rsidRPr="004364B1" w:rsidRDefault="00BE51CE">
      <w:pPr>
        <w:pStyle w:val="Verzeichnis2"/>
        <w:rPr>
          <w:noProof/>
          <w:lang w:val="de-AT" w:eastAsia="de-AT"/>
        </w:rPr>
      </w:pPr>
      <w:hyperlink w:anchor="_Toc11408389" w:history="1">
        <w:r w:rsidRPr="004364B1">
          <w:rPr>
            <w:rStyle w:val="Hyperlink"/>
            <w:noProof/>
            <w:lang w:val="de-AT"/>
          </w:rPr>
          <w:t>4.2</w:t>
        </w:r>
        <w:r w:rsidRPr="004364B1">
          <w:rPr>
            <w:noProof/>
            <w:lang w:val="de-AT" w:eastAsia="de-AT"/>
          </w:rPr>
          <w:tab/>
        </w:r>
        <w:r w:rsidRPr="004364B1">
          <w:rPr>
            <w:rStyle w:val="Hyperlink"/>
            <w:noProof/>
            <w:lang w:val="de-AT"/>
          </w:rPr>
          <w:t>Betriebsphase</w:t>
        </w:r>
        <w:r w:rsidRPr="004364B1">
          <w:rPr>
            <w:noProof/>
            <w:webHidden/>
            <w:lang w:val="de-AT"/>
          </w:rPr>
          <w:tab/>
        </w:r>
        <w:r w:rsidRPr="004364B1">
          <w:rPr>
            <w:noProof/>
            <w:webHidden/>
            <w:lang w:val="de-AT"/>
          </w:rPr>
          <w:fldChar w:fldCharType="begin"/>
        </w:r>
        <w:r w:rsidRPr="004364B1">
          <w:rPr>
            <w:noProof/>
            <w:webHidden/>
            <w:lang w:val="de-AT"/>
          </w:rPr>
          <w:instrText xml:space="preserve"> PAGEREF _Toc11408389 \h </w:instrText>
        </w:r>
        <w:r w:rsidRPr="004364B1">
          <w:rPr>
            <w:noProof/>
            <w:webHidden/>
            <w:lang w:val="de-AT"/>
          </w:rPr>
        </w:r>
        <w:r w:rsidRPr="004364B1">
          <w:rPr>
            <w:noProof/>
            <w:webHidden/>
            <w:lang w:val="de-AT"/>
          </w:rPr>
          <w:fldChar w:fldCharType="separate"/>
        </w:r>
        <w:r w:rsidRPr="004364B1">
          <w:rPr>
            <w:noProof/>
            <w:webHidden/>
            <w:lang w:val="de-AT"/>
          </w:rPr>
          <w:t>6</w:t>
        </w:r>
        <w:r w:rsidRPr="004364B1">
          <w:rPr>
            <w:noProof/>
            <w:webHidden/>
            <w:lang w:val="de-AT"/>
          </w:rPr>
          <w:fldChar w:fldCharType="end"/>
        </w:r>
      </w:hyperlink>
    </w:p>
    <w:p w14:paraId="080E7A2B" w14:textId="227E14BA" w:rsidR="00BE51CE" w:rsidRPr="004364B1" w:rsidRDefault="00BE51CE">
      <w:pPr>
        <w:pStyle w:val="Verzeichnis2"/>
        <w:rPr>
          <w:noProof/>
          <w:lang w:val="de-AT" w:eastAsia="de-AT"/>
        </w:rPr>
      </w:pPr>
      <w:hyperlink w:anchor="_Toc11408390" w:history="1">
        <w:r w:rsidRPr="004364B1">
          <w:rPr>
            <w:rStyle w:val="Hyperlink"/>
            <w:noProof/>
            <w:lang w:val="de-AT"/>
          </w:rPr>
          <w:t>4.3</w:t>
        </w:r>
        <w:r w:rsidRPr="004364B1">
          <w:rPr>
            <w:noProof/>
            <w:lang w:val="de-AT" w:eastAsia="de-AT"/>
          </w:rPr>
          <w:tab/>
        </w:r>
        <w:r w:rsidRPr="004364B1">
          <w:rPr>
            <w:rStyle w:val="Hyperlink"/>
            <w:noProof/>
            <w:lang w:val="de-AT"/>
          </w:rPr>
          <w:t>Eigenleistungen des Auftraggebers</w:t>
        </w:r>
        <w:r w:rsidRPr="004364B1">
          <w:rPr>
            <w:noProof/>
            <w:webHidden/>
            <w:lang w:val="de-AT"/>
          </w:rPr>
          <w:tab/>
        </w:r>
        <w:r w:rsidRPr="004364B1">
          <w:rPr>
            <w:noProof/>
            <w:webHidden/>
            <w:lang w:val="de-AT"/>
          </w:rPr>
          <w:fldChar w:fldCharType="begin"/>
        </w:r>
        <w:r w:rsidRPr="004364B1">
          <w:rPr>
            <w:noProof/>
            <w:webHidden/>
            <w:lang w:val="de-AT"/>
          </w:rPr>
          <w:instrText xml:space="preserve"> PAGEREF _Toc11408390 \h </w:instrText>
        </w:r>
        <w:r w:rsidRPr="004364B1">
          <w:rPr>
            <w:noProof/>
            <w:webHidden/>
            <w:lang w:val="de-AT"/>
          </w:rPr>
        </w:r>
        <w:r w:rsidRPr="004364B1">
          <w:rPr>
            <w:noProof/>
            <w:webHidden/>
            <w:lang w:val="de-AT"/>
          </w:rPr>
          <w:fldChar w:fldCharType="separate"/>
        </w:r>
        <w:r w:rsidRPr="004364B1">
          <w:rPr>
            <w:noProof/>
            <w:webHidden/>
            <w:lang w:val="de-AT"/>
          </w:rPr>
          <w:t>7</w:t>
        </w:r>
        <w:r w:rsidRPr="004364B1">
          <w:rPr>
            <w:noProof/>
            <w:webHidden/>
            <w:lang w:val="de-AT"/>
          </w:rPr>
          <w:fldChar w:fldCharType="end"/>
        </w:r>
      </w:hyperlink>
    </w:p>
    <w:p w14:paraId="2E717D64" w14:textId="1FD73718" w:rsidR="00BE51CE" w:rsidRPr="004364B1" w:rsidRDefault="00BE51CE">
      <w:pPr>
        <w:pStyle w:val="Verzeichnis1"/>
        <w:rPr>
          <w:noProof/>
          <w:lang w:val="de-AT" w:eastAsia="de-AT"/>
        </w:rPr>
      </w:pPr>
      <w:hyperlink w:anchor="_Toc11408391" w:history="1">
        <w:r w:rsidRPr="004364B1">
          <w:rPr>
            <w:rStyle w:val="Hyperlink"/>
            <w:noProof/>
            <w:lang w:val="de-AT"/>
          </w:rPr>
          <w:t>5</w:t>
        </w:r>
        <w:r w:rsidRPr="004364B1">
          <w:rPr>
            <w:noProof/>
            <w:lang w:val="de-AT" w:eastAsia="de-AT"/>
          </w:rPr>
          <w:tab/>
        </w:r>
        <w:r w:rsidRPr="004364B1">
          <w:rPr>
            <w:rStyle w:val="Hyperlink"/>
            <w:noProof/>
            <w:lang w:val="de-AT"/>
          </w:rPr>
          <w:t>Definition der Anforderungen</w:t>
        </w:r>
        <w:r w:rsidRPr="004364B1">
          <w:rPr>
            <w:noProof/>
            <w:webHidden/>
            <w:lang w:val="de-AT"/>
          </w:rPr>
          <w:tab/>
        </w:r>
        <w:r w:rsidRPr="004364B1">
          <w:rPr>
            <w:noProof/>
            <w:webHidden/>
            <w:lang w:val="de-AT"/>
          </w:rPr>
          <w:fldChar w:fldCharType="begin"/>
        </w:r>
        <w:r w:rsidRPr="004364B1">
          <w:rPr>
            <w:noProof/>
            <w:webHidden/>
            <w:lang w:val="de-AT"/>
          </w:rPr>
          <w:instrText xml:space="preserve"> PAGEREF _Toc11408391 \h </w:instrText>
        </w:r>
        <w:r w:rsidRPr="004364B1">
          <w:rPr>
            <w:noProof/>
            <w:webHidden/>
            <w:lang w:val="de-AT"/>
          </w:rPr>
        </w:r>
        <w:r w:rsidRPr="004364B1">
          <w:rPr>
            <w:noProof/>
            <w:webHidden/>
            <w:lang w:val="de-AT"/>
          </w:rPr>
          <w:fldChar w:fldCharType="separate"/>
        </w:r>
        <w:r w:rsidRPr="004364B1">
          <w:rPr>
            <w:noProof/>
            <w:webHidden/>
            <w:lang w:val="de-AT"/>
          </w:rPr>
          <w:t>8</w:t>
        </w:r>
        <w:r w:rsidRPr="004364B1">
          <w:rPr>
            <w:noProof/>
            <w:webHidden/>
            <w:lang w:val="de-AT"/>
          </w:rPr>
          <w:fldChar w:fldCharType="end"/>
        </w:r>
      </w:hyperlink>
    </w:p>
    <w:p w14:paraId="52E440E4" w14:textId="08E2F3B4" w:rsidR="00BE51CE" w:rsidRPr="004364B1" w:rsidRDefault="00BE51CE">
      <w:pPr>
        <w:pStyle w:val="Verzeichnis2"/>
        <w:rPr>
          <w:noProof/>
          <w:lang w:val="de-AT" w:eastAsia="de-AT"/>
        </w:rPr>
      </w:pPr>
      <w:hyperlink w:anchor="_Toc11408392" w:history="1">
        <w:r w:rsidRPr="004364B1">
          <w:rPr>
            <w:rStyle w:val="Hyperlink"/>
            <w:noProof/>
            <w:lang w:val="de-AT"/>
          </w:rPr>
          <w:t>5.1</w:t>
        </w:r>
        <w:r w:rsidRPr="004364B1">
          <w:rPr>
            <w:noProof/>
            <w:lang w:val="de-AT" w:eastAsia="de-AT"/>
          </w:rPr>
          <w:tab/>
        </w:r>
        <w:r w:rsidRPr="004364B1">
          <w:rPr>
            <w:rStyle w:val="Hyperlink"/>
            <w:noProof/>
            <w:lang w:val="de-AT"/>
          </w:rPr>
          <w:t>Metriken der IT-Lösung</w:t>
        </w:r>
        <w:r w:rsidRPr="004364B1">
          <w:rPr>
            <w:noProof/>
            <w:webHidden/>
            <w:lang w:val="de-AT"/>
          </w:rPr>
          <w:tab/>
        </w:r>
        <w:r w:rsidRPr="004364B1">
          <w:rPr>
            <w:noProof/>
            <w:webHidden/>
            <w:lang w:val="de-AT"/>
          </w:rPr>
          <w:fldChar w:fldCharType="begin"/>
        </w:r>
        <w:r w:rsidRPr="004364B1">
          <w:rPr>
            <w:noProof/>
            <w:webHidden/>
            <w:lang w:val="de-AT"/>
          </w:rPr>
          <w:instrText xml:space="preserve"> PAGEREF _Toc11408392 \h </w:instrText>
        </w:r>
        <w:r w:rsidRPr="004364B1">
          <w:rPr>
            <w:noProof/>
            <w:webHidden/>
            <w:lang w:val="de-AT"/>
          </w:rPr>
        </w:r>
        <w:r w:rsidRPr="004364B1">
          <w:rPr>
            <w:noProof/>
            <w:webHidden/>
            <w:lang w:val="de-AT"/>
          </w:rPr>
          <w:fldChar w:fldCharType="separate"/>
        </w:r>
        <w:r w:rsidRPr="004364B1">
          <w:rPr>
            <w:noProof/>
            <w:webHidden/>
            <w:lang w:val="de-AT"/>
          </w:rPr>
          <w:t>8</w:t>
        </w:r>
        <w:r w:rsidRPr="004364B1">
          <w:rPr>
            <w:noProof/>
            <w:webHidden/>
            <w:lang w:val="de-AT"/>
          </w:rPr>
          <w:fldChar w:fldCharType="end"/>
        </w:r>
      </w:hyperlink>
    </w:p>
    <w:p w14:paraId="199A4352" w14:textId="30258C52" w:rsidR="00BE51CE" w:rsidRPr="004364B1" w:rsidRDefault="00BE51CE">
      <w:pPr>
        <w:pStyle w:val="Verzeichnis2"/>
        <w:rPr>
          <w:noProof/>
          <w:lang w:val="de-AT" w:eastAsia="de-AT"/>
        </w:rPr>
      </w:pPr>
      <w:hyperlink w:anchor="_Toc11408393" w:history="1">
        <w:r w:rsidRPr="004364B1">
          <w:rPr>
            <w:rStyle w:val="Hyperlink"/>
            <w:noProof/>
            <w:lang w:val="de-AT"/>
          </w:rPr>
          <w:t>5.2</w:t>
        </w:r>
        <w:r w:rsidRPr="004364B1">
          <w:rPr>
            <w:noProof/>
            <w:lang w:val="de-AT" w:eastAsia="de-AT"/>
          </w:rPr>
          <w:tab/>
        </w:r>
        <w:r w:rsidRPr="004364B1">
          <w:rPr>
            <w:rStyle w:val="Hyperlink"/>
            <w:noProof/>
            <w:lang w:val="de-AT"/>
          </w:rPr>
          <w:t>Daten-Anforderungen</w:t>
        </w:r>
        <w:r w:rsidRPr="004364B1">
          <w:rPr>
            <w:noProof/>
            <w:webHidden/>
            <w:lang w:val="de-AT"/>
          </w:rPr>
          <w:tab/>
        </w:r>
        <w:r w:rsidRPr="004364B1">
          <w:rPr>
            <w:noProof/>
            <w:webHidden/>
            <w:lang w:val="de-AT"/>
          </w:rPr>
          <w:fldChar w:fldCharType="begin"/>
        </w:r>
        <w:r w:rsidRPr="004364B1">
          <w:rPr>
            <w:noProof/>
            <w:webHidden/>
            <w:lang w:val="de-AT"/>
          </w:rPr>
          <w:instrText xml:space="preserve"> PAGEREF _Toc11408393 \h </w:instrText>
        </w:r>
        <w:r w:rsidRPr="004364B1">
          <w:rPr>
            <w:noProof/>
            <w:webHidden/>
            <w:lang w:val="de-AT"/>
          </w:rPr>
        </w:r>
        <w:r w:rsidRPr="004364B1">
          <w:rPr>
            <w:noProof/>
            <w:webHidden/>
            <w:lang w:val="de-AT"/>
          </w:rPr>
          <w:fldChar w:fldCharType="separate"/>
        </w:r>
        <w:r w:rsidRPr="004364B1">
          <w:rPr>
            <w:noProof/>
            <w:webHidden/>
            <w:lang w:val="de-AT"/>
          </w:rPr>
          <w:t>9</w:t>
        </w:r>
        <w:r w:rsidRPr="004364B1">
          <w:rPr>
            <w:noProof/>
            <w:webHidden/>
            <w:lang w:val="de-AT"/>
          </w:rPr>
          <w:fldChar w:fldCharType="end"/>
        </w:r>
      </w:hyperlink>
    </w:p>
    <w:p w14:paraId="4E15681F" w14:textId="2EB708F4" w:rsidR="00BE51CE" w:rsidRPr="004364B1" w:rsidRDefault="00BE51CE">
      <w:pPr>
        <w:pStyle w:val="Verzeichnis2"/>
        <w:rPr>
          <w:noProof/>
          <w:lang w:val="de-AT" w:eastAsia="de-AT"/>
        </w:rPr>
      </w:pPr>
      <w:hyperlink w:anchor="_Toc11408394" w:history="1">
        <w:r w:rsidRPr="004364B1">
          <w:rPr>
            <w:rStyle w:val="Hyperlink"/>
            <w:noProof/>
            <w:lang w:val="de-AT"/>
          </w:rPr>
          <w:t>5.3</w:t>
        </w:r>
        <w:r w:rsidRPr="004364B1">
          <w:rPr>
            <w:noProof/>
            <w:lang w:val="de-AT" w:eastAsia="de-AT"/>
          </w:rPr>
          <w:tab/>
        </w:r>
        <w:r w:rsidRPr="004364B1">
          <w:rPr>
            <w:rStyle w:val="Hyperlink"/>
            <w:noProof/>
            <w:lang w:val="de-AT"/>
          </w:rPr>
          <w:t>Funktionale Anforderungen</w:t>
        </w:r>
        <w:r w:rsidRPr="004364B1">
          <w:rPr>
            <w:noProof/>
            <w:webHidden/>
            <w:lang w:val="de-AT"/>
          </w:rPr>
          <w:tab/>
        </w:r>
        <w:r w:rsidRPr="004364B1">
          <w:rPr>
            <w:noProof/>
            <w:webHidden/>
            <w:lang w:val="de-AT"/>
          </w:rPr>
          <w:fldChar w:fldCharType="begin"/>
        </w:r>
        <w:r w:rsidRPr="004364B1">
          <w:rPr>
            <w:noProof/>
            <w:webHidden/>
            <w:lang w:val="de-AT"/>
          </w:rPr>
          <w:instrText xml:space="preserve"> PAGEREF _Toc11408394 \h </w:instrText>
        </w:r>
        <w:r w:rsidRPr="004364B1">
          <w:rPr>
            <w:noProof/>
            <w:webHidden/>
            <w:lang w:val="de-AT"/>
          </w:rPr>
        </w:r>
        <w:r w:rsidRPr="004364B1">
          <w:rPr>
            <w:noProof/>
            <w:webHidden/>
            <w:lang w:val="de-AT"/>
          </w:rPr>
          <w:fldChar w:fldCharType="separate"/>
        </w:r>
        <w:r w:rsidRPr="004364B1">
          <w:rPr>
            <w:noProof/>
            <w:webHidden/>
            <w:lang w:val="de-AT"/>
          </w:rPr>
          <w:t>9</w:t>
        </w:r>
        <w:r w:rsidRPr="004364B1">
          <w:rPr>
            <w:noProof/>
            <w:webHidden/>
            <w:lang w:val="de-AT"/>
          </w:rPr>
          <w:fldChar w:fldCharType="end"/>
        </w:r>
      </w:hyperlink>
    </w:p>
    <w:p w14:paraId="2648441B" w14:textId="2ADC3592" w:rsidR="00BE51CE" w:rsidRPr="004364B1" w:rsidRDefault="00BE51CE">
      <w:pPr>
        <w:pStyle w:val="Verzeichnis2"/>
        <w:rPr>
          <w:noProof/>
          <w:lang w:val="de-AT" w:eastAsia="de-AT"/>
        </w:rPr>
      </w:pPr>
      <w:hyperlink w:anchor="_Toc11408395" w:history="1">
        <w:r w:rsidRPr="004364B1">
          <w:rPr>
            <w:rStyle w:val="Hyperlink"/>
            <w:noProof/>
            <w:lang w:val="de-AT"/>
          </w:rPr>
          <w:t>5.4</w:t>
        </w:r>
        <w:r w:rsidRPr="004364B1">
          <w:rPr>
            <w:noProof/>
            <w:lang w:val="de-AT" w:eastAsia="de-AT"/>
          </w:rPr>
          <w:tab/>
        </w:r>
        <w:r w:rsidRPr="004364B1">
          <w:rPr>
            <w:rStyle w:val="Hyperlink"/>
            <w:noProof/>
            <w:lang w:val="de-AT"/>
          </w:rPr>
          <w:t>Schnittstellen zu anderen Systemen</w:t>
        </w:r>
        <w:r w:rsidRPr="004364B1">
          <w:rPr>
            <w:noProof/>
            <w:webHidden/>
            <w:lang w:val="de-AT"/>
          </w:rPr>
          <w:tab/>
        </w:r>
        <w:r w:rsidRPr="004364B1">
          <w:rPr>
            <w:noProof/>
            <w:webHidden/>
            <w:lang w:val="de-AT"/>
          </w:rPr>
          <w:fldChar w:fldCharType="begin"/>
        </w:r>
        <w:r w:rsidRPr="004364B1">
          <w:rPr>
            <w:noProof/>
            <w:webHidden/>
            <w:lang w:val="de-AT"/>
          </w:rPr>
          <w:instrText xml:space="preserve"> PAGEREF _Toc11408395 \h </w:instrText>
        </w:r>
        <w:r w:rsidRPr="004364B1">
          <w:rPr>
            <w:noProof/>
            <w:webHidden/>
            <w:lang w:val="de-AT"/>
          </w:rPr>
        </w:r>
        <w:r w:rsidRPr="004364B1">
          <w:rPr>
            <w:noProof/>
            <w:webHidden/>
            <w:lang w:val="de-AT"/>
          </w:rPr>
          <w:fldChar w:fldCharType="separate"/>
        </w:r>
        <w:r w:rsidRPr="004364B1">
          <w:rPr>
            <w:noProof/>
            <w:webHidden/>
            <w:lang w:val="de-AT"/>
          </w:rPr>
          <w:t>10</w:t>
        </w:r>
        <w:r w:rsidRPr="004364B1">
          <w:rPr>
            <w:noProof/>
            <w:webHidden/>
            <w:lang w:val="de-AT"/>
          </w:rPr>
          <w:fldChar w:fldCharType="end"/>
        </w:r>
      </w:hyperlink>
    </w:p>
    <w:p w14:paraId="3D69874A" w14:textId="5D2DCC68" w:rsidR="00BE51CE" w:rsidRPr="004364B1" w:rsidRDefault="00BE51CE">
      <w:pPr>
        <w:pStyle w:val="Verzeichnis2"/>
        <w:rPr>
          <w:noProof/>
          <w:lang w:val="de-AT" w:eastAsia="de-AT"/>
        </w:rPr>
      </w:pPr>
      <w:hyperlink w:anchor="_Toc11408396" w:history="1">
        <w:r w:rsidRPr="004364B1">
          <w:rPr>
            <w:rStyle w:val="Hyperlink"/>
            <w:noProof/>
            <w:lang w:val="de-AT"/>
          </w:rPr>
          <w:t>5.5</w:t>
        </w:r>
        <w:r w:rsidRPr="004364B1">
          <w:rPr>
            <w:noProof/>
            <w:lang w:val="de-AT" w:eastAsia="de-AT"/>
          </w:rPr>
          <w:tab/>
        </w:r>
        <w:r w:rsidRPr="004364B1">
          <w:rPr>
            <w:rStyle w:val="Hyperlink"/>
            <w:noProof/>
            <w:lang w:val="de-AT"/>
          </w:rPr>
          <w:t>IT-</w:t>
        </w:r>
        <w:r w:rsidRPr="004364B1">
          <w:rPr>
            <w:rStyle w:val="Hyperlink"/>
            <w:noProof/>
            <w:lang w:val="de-AT"/>
          </w:rPr>
          <w:t>S</w:t>
        </w:r>
        <w:r w:rsidRPr="004364B1">
          <w:rPr>
            <w:rStyle w:val="Hyperlink"/>
            <w:noProof/>
            <w:lang w:val="de-AT"/>
          </w:rPr>
          <w:t>ecurity, Datenschutz</w:t>
        </w:r>
        <w:r w:rsidRPr="004364B1">
          <w:rPr>
            <w:noProof/>
            <w:webHidden/>
            <w:lang w:val="de-AT"/>
          </w:rPr>
          <w:tab/>
        </w:r>
        <w:r w:rsidRPr="004364B1">
          <w:rPr>
            <w:noProof/>
            <w:webHidden/>
            <w:lang w:val="de-AT"/>
          </w:rPr>
          <w:fldChar w:fldCharType="begin"/>
        </w:r>
        <w:r w:rsidRPr="004364B1">
          <w:rPr>
            <w:noProof/>
            <w:webHidden/>
            <w:lang w:val="de-AT"/>
          </w:rPr>
          <w:instrText xml:space="preserve"> PAGEREF _Toc11408396 \h </w:instrText>
        </w:r>
        <w:r w:rsidRPr="004364B1">
          <w:rPr>
            <w:noProof/>
            <w:webHidden/>
            <w:lang w:val="de-AT"/>
          </w:rPr>
        </w:r>
        <w:r w:rsidRPr="004364B1">
          <w:rPr>
            <w:noProof/>
            <w:webHidden/>
            <w:lang w:val="de-AT"/>
          </w:rPr>
          <w:fldChar w:fldCharType="separate"/>
        </w:r>
        <w:r w:rsidRPr="004364B1">
          <w:rPr>
            <w:noProof/>
            <w:webHidden/>
            <w:lang w:val="de-AT"/>
          </w:rPr>
          <w:t>10</w:t>
        </w:r>
        <w:r w:rsidRPr="004364B1">
          <w:rPr>
            <w:noProof/>
            <w:webHidden/>
            <w:lang w:val="de-AT"/>
          </w:rPr>
          <w:fldChar w:fldCharType="end"/>
        </w:r>
      </w:hyperlink>
    </w:p>
    <w:p w14:paraId="147806AA" w14:textId="5F39612B" w:rsidR="00BE51CE" w:rsidRPr="004364B1" w:rsidRDefault="00BE51CE">
      <w:pPr>
        <w:pStyle w:val="Verzeichnis2"/>
        <w:rPr>
          <w:noProof/>
          <w:lang w:val="de-AT" w:eastAsia="de-AT"/>
        </w:rPr>
      </w:pPr>
      <w:hyperlink w:anchor="_Toc11408397" w:history="1">
        <w:r w:rsidRPr="004364B1">
          <w:rPr>
            <w:rStyle w:val="Hyperlink"/>
            <w:noProof/>
            <w:lang w:val="de-AT"/>
          </w:rPr>
          <w:t>5.6</w:t>
        </w:r>
        <w:r w:rsidRPr="004364B1">
          <w:rPr>
            <w:noProof/>
            <w:lang w:val="de-AT" w:eastAsia="de-AT"/>
          </w:rPr>
          <w:tab/>
        </w:r>
        <w:r w:rsidRPr="004364B1">
          <w:rPr>
            <w:rStyle w:val="Hyperlink"/>
            <w:noProof/>
            <w:lang w:val="de-AT"/>
          </w:rPr>
          <w:t>Anpassungen im Betrieb</w:t>
        </w:r>
        <w:r w:rsidRPr="004364B1">
          <w:rPr>
            <w:noProof/>
            <w:webHidden/>
            <w:lang w:val="de-AT"/>
          </w:rPr>
          <w:tab/>
        </w:r>
        <w:r w:rsidRPr="004364B1">
          <w:rPr>
            <w:noProof/>
            <w:webHidden/>
            <w:lang w:val="de-AT"/>
          </w:rPr>
          <w:fldChar w:fldCharType="begin"/>
        </w:r>
        <w:r w:rsidRPr="004364B1">
          <w:rPr>
            <w:noProof/>
            <w:webHidden/>
            <w:lang w:val="de-AT"/>
          </w:rPr>
          <w:instrText xml:space="preserve"> PAGEREF _Toc11408397 \h </w:instrText>
        </w:r>
        <w:r w:rsidRPr="004364B1">
          <w:rPr>
            <w:noProof/>
            <w:webHidden/>
            <w:lang w:val="de-AT"/>
          </w:rPr>
        </w:r>
        <w:r w:rsidRPr="004364B1">
          <w:rPr>
            <w:noProof/>
            <w:webHidden/>
            <w:lang w:val="de-AT"/>
          </w:rPr>
          <w:fldChar w:fldCharType="separate"/>
        </w:r>
        <w:r w:rsidRPr="004364B1">
          <w:rPr>
            <w:noProof/>
            <w:webHidden/>
            <w:lang w:val="de-AT"/>
          </w:rPr>
          <w:t>10</w:t>
        </w:r>
        <w:r w:rsidRPr="004364B1">
          <w:rPr>
            <w:noProof/>
            <w:webHidden/>
            <w:lang w:val="de-AT"/>
          </w:rPr>
          <w:fldChar w:fldCharType="end"/>
        </w:r>
      </w:hyperlink>
    </w:p>
    <w:p w14:paraId="02006C97" w14:textId="21B2AADA" w:rsidR="006E476E" w:rsidRPr="004364B1" w:rsidRDefault="006E476E" w:rsidP="006E476E">
      <w:pPr>
        <w:tabs>
          <w:tab w:val="right" w:pos="9781"/>
          <w:tab w:val="right" w:pos="9923"/>
        </w:tabs>
        <w:rPr>
          <w:rFonts w:cs="Tahoma"/>
          <w:b/>
          <w:bCs/>
          <w:noProof/>
          <w:szCs w:val="28"/>
          <w:lang w:val="de-AT"/>
        </w:rPr>
      </w:pPr>
      <w:r w:rsidRPr="004364B1">
        <w:rPr>
          <w:rFonts w:cs="Tahoma"/>
          <w:b/>
          <w:bCs/>
          <w:noProof/>
          <w:szCs w:val="28"/>
          <w:lang w:val="de-AT"/>
        </w:rPr>
        <w:fldChar w:fldCharType="end"/>
      </w:r>
    </w:p>
    <w:p w14:paraId="65529F17" w14:textId="77777777" w:rsidR="006E476E" w:rsidRPr="004364B1" w:rsidRDefault="006E476E" w:rsidP="006E476E">
      <w:pPr>
        <w:tabs>
          <w:tab w:val="right" w:pos="9781"/>
          <w:tab w:val="right" w:pos="9923"/>
        </w:tabs>
        <w:rPr>
          <w:rFonts w:cs="Tahoma"/>
          <w:lang w:val="de-AT"/>
        </w:rPr>
      </w:pPr>
      <w:r w:rsidRPr="004364B1">
        <w:rPr>
          <w:rFonts w:cs="Tahoma"/>
          <w:b/>
          <w:bCs/>
          <w:noProof/>
          <w:szCs w:val="28"/>
          <w:lang w:val="de-AT"/>
        </w:rPr>
        <w:br w:type="page"/>
      </w:r>
    </w:p>
    <w:p w14:paraId="26C5AA84" w14:textId="77777777" w:rsidR="006E476E" w:rsidRPr="004364B1" w:rsidRDefault="006E476E" w:rsidP="000D765E">
      <w:pPr>
        <w:pStyle w:val="berschrift1"/>
        <w:rPr>
          <w:lang w:val="de-AT"/>
        </w:rPr>
      </w:pPr>
      <w:bookmarkStart w:id="1" w:name="_Toc11408377"/>
      <w:r w:rsidRPr="004364B1">
        <w:rPr>
          <w:lang w:val="de-AT"/>
        </w:rPr>
        <w:lastRenderedPageBreak/>
        <w:t>Änderungsverzeichnis</w:t>
      </w:r>
      <w:bookmarkEnd w:id="1"/>
    </w:p>
    <w:tbl>
      <w:tblPr>
        <w:tblStyle w:val="HelleListe-Akzent11"/>
        <w:tblW w:w="5000" w:type="pct"/>
        <w:tblLook w:val="0020" w:firstRow="1" w:lastRow="0" w:firstColumn="0" w:lastColumn="0" w:noHBand="0" w:noVBand="0"/>
      </w:tblPr>
      <w:tblGrid>
        <w:gridCol w:w="1163"/>
        <w:gridCol w:w="1034"/>
        <w:gridCol w:w="5043"/>
        <w:gridCol w:w="1810"/>
      </w:tblGrid>
      <w:tr w:rsidR="006E476E" w:rsidRPr="004364B1" w14:paraId="21E44A59" w14:textId="77777777" w:rsidTr="00436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pct"/>
          </w:tcPr>
          <w:p w14:paraId="082B5543" w14:textId="36FBCE30" w:rsidR="006E476E" w:rsidRPr="004364B1" w:rsidRDefault="008D59D9" w:rsidP="001F0739">
            <w:pPr>
              <w:spacing w:before="120" w:after="120"/>
              <w:rPr>
                <w:rFonts w:cs="Tahoma"/>
                <w:b w:val="0"/>
                <w:bCs w:val="0"/>
                <w:sz w:val="20"/>
                <w:lang w:val="de-AT"/>
              </w:rPr>
            </w:pPr>
            <w:r>
              <w:rPr>
                <w:rFonts w:cs="Tahoma"/>
                <w:b w:val="0"/>
                <w:bCs w:val="0"/>
                <w:sz w:val="20"/>
                <w:lang w:val="de-AT"/>
              </w:rPr>
              <w:t>Version</w:t>
            </w:r>
          </w:p>
        </w:tc>
        <w:tc>
          <w:tcPr>
            <w:tcW w:w="571" w:type="pct"/>
          </w:tcPr>
          <w:p w14:paraId="01728D83" w14:textId="77777777" w:rsidR="006E476E" w:rsidRPr="004364B1" w:rsidRDefault="006E476E" w:rsidP="001F073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 w:val="0"/>
                <w:bCs w:val="0"/>
                <w:sz w:val="20"/>
                <w:lang w:val="de-AT"/>
              </w:rPr>
            </w:pPr>
            <w:r w:rsidRPr="004364B1">
              <w:rPr>
                <w:rFonts w:cs="Tahoma"/>
                <w:b w:val="0"/>
                <w:bCs w:val="0"/>
                <w:sz w:val="20"/>
                <w:lang w:val="de-AT"/>
              </w:rPr>
              <w:t>Datum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5" w:type="pct"/>
          </w:tcPr>
          <w:p w14:paraId="22AB8779" w14:textId="77777777" w:rsidR="006E476E" w:rsidRPr="004364B1" w:rsidRDefault="006E476E" w:rsidP="001F0739">
            <w:pPr>
              <w:spacing w:before="120" w:after="120"/>
              <w:rPr>
                <w:rFonts w:cs="Tahoma"/>
                <w:b w:val="0"/>
                <w:bCs w:val="0"/>
                <w:sz w:val="20"/>
                <w:lang w:val="de-AT"/>
              </w:rPr>
            </w:pPr>
            <w:r w:rsidRPr="004364B1">
              <w:rPr>
                <w:rFonts w:cs="Tahoma"/>
                <w:b w:val="0"/>
                <w:bCs w:val="0"/>
                <w:sz w:val="20"/>
                <w:lang w:val="de-AT"/>
              </w:rPr>
              <w:t>Änderung</w:t>
            </w:r>
          </w:p>
        </w:tc>
        <w:tc>
          <w:tcPr>
            <w:tcW w:w="1000" w:type="pct"/>
          </w:tcPr>
          <w:p w14:paraId="2978FF3B" w14:textId="77777777" w:rsidR="006E476E" w:rsidRPr="004364B1" w:rsidRDefault="006E476E" w:rsidP="001F073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 w:val="0"/>
                <w:bCs w:val="0"/>
                <w:sz w:val="20"/>
                <w:lang w:val="de-AT"/>
              </w:rPr>
            </w:pPr>
            <w:r w:rsidRPr="004364B1">
              <w:rPr>
                <w:rFonts w:cs="Tahoma"/>
                <w:b w:val="0"/>
                <w:bCs w:val="0"/>
                <w:sz w:val="20"/>
                <w:lang w:val="de-AT"/>
              </w:rPr>
              <w:t>Ersteller</w:t>
            </w:r>
          </w:p>
        </w:tc>
      </w:tr>
      <w:tr w:rsidR="006E476E" w:rsidRPr="004364B1" w14:paraId="376AF5A7" w14:textId="77777777" w:rsidTr="00436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pct"/>
          </w:tcPr>
          <w:p w14:paraId="4E04F43D" w14:textId="6CD85D42" w:rsidR="006E476E" w:rsidRPr="004364B1" w:rsidRDefault="008D59D9" w:rsidP="001F0739">
            <w:pPr>
              <w:spacing w:before="60" w:after="60"/>
              <w:rPr>
                <w:rFonts w:cs="Tahoma"/>
                <w:sz w:val="20"/>
                <w:lang w:val="de-AT"/>
              </w:rPr>
            </w:pPr>
            <w:r>
              <w:rPr>
                <w:rFonts w:cs="Tahoma"/>
                <w:sz w:val="20"/>
                <w:lang w:val="de-AT"/>
              </w:rPr>
              <w:t>0.1</w:t>
            </w:r>
          </w:p>
        </w:tc>
        <w:tc>
          <w:tcPr>
            <w:tcW w:w="571" w:type="pct"/>
          </w:tcPr>
          <w:p w14:paraId="2F1A9753" w14:textId="2C6C481A" w:rsidR="006E476E" w:rsidRPr="004364B1" w:rsidRDefault="008D59D9" w:rsidP="001F073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0"/>
                <w:lang w:val="de-AT"/>
              </w:rPr>
            </w:pPr>
            <w:r w:rsidRPr="008D59D9">
              <w:rPr>
                <w:rFonts w:cs="Tahoma"/>
                <w:sz w:val="20"/>
                <w:highlight w:val="yellow"/>
                <w:lang w:val="de-AT"/>
              </w:rPr>
              <w:t>00.00.00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5" w:type="pct"/>
          </w:tcPr>
          <w:p w14:paraId="2A2C0E24" w14:textId="33C0270B" w:rsidR="006E476E" w:rsidRPr="004364B1" w:rsidRDefault="006E476E" w:rsidP="001F0739">
            <w:pPr>
              <w:spacing w:before="60" w:after="60"/>
              <w:rPr>
                <w:rFonts w:cs="Tahoma"/>
                <w:sz w:val="20"/>
                <w:lang w:val="de-AT"/>
              </w:rPr>
            </w:pPr>
            <w:r w:rsidRPr="004364B1">
              <w:rPr>
                <w:rFonts w:cs="Tahoma"/>
                <w:sz w:val="20"/>
                <w:lang w:val="de-AT"/>
              </w:rPr>
              <w:t>Erste</w:t>
            </w:r>
            <w:r w:rsidR="008D59D9">
              <w:rPr>
                <w:rFonts w:cs="Tahoma"/>
                <w:sz w:val="20"/>
                <w:lang w:val="de-AT"/>
              </w:rPr>
              <w:t>r Entwurf</w:t>
            </w:r>
          </w:p>
        </w:tc>
        <w:tc>
          <w:tcPr>
            <w:tcW w:w="1000" w:type="pct"/>
          </w:tcPr>
          <w:p w14:paraId="77273D63" w14:textId="7FFC5A8F" w:rsidR="006E476E" w:rsidRPr="004364B1" w:rsidRDefault="008D59D9" w:rsidP="001F073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0"/>
                <w:lang w:val="de-AT"/>
              </w:rPr>
            </w:pPr>
            <w:r w:rsidRPr="008D59D9">
              <w:rPr>
                <w:rFonts w:cs="Tahoma"/>
                <w:sz w:val="20"/>
                <w:highlight w:val="yellow"/>
                <w:lang w:val="de-AT"/>
              </w:rPr>
              <w:t>NAME</w:t>
            </w:r>
          </w:p>
        </w:tc>
      </w:tr>
      <w:tr w:rsidR="006E476E" w:rsidRPr="004364B1" w14:paraId="2E4C92B2" w14:textId="77777777" w:rsidTr="004364B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pct"/>
          </w:tcPr>
          <w:p w14:paraId="1D5ED6B8" w14:textId="77777777" w:rsidR="006E476E" w:rsidRPr="004364B1" w:rsidRDefault="006E476E" w:rsidP="001F0739">
            <w:pPr>
              <w:spacing w:before="60" w:after="60"/>
              <w:rPr>
                <w:rFonts w:cs="Tahoma"/>
                <w:sz w:val="20"/>
                <w:lang w:val="de-AT"/>
              </w:rPr>
            </w:pPr>
          </w:p>
        </w:tc>
        <w:tc>
          <w:tcPr>
            <w:tcW w:w="571" w:type="pct"/>
          </w:tcPr>
          <w:p w14:paraId="5A601C85" w14:textId="77777777" w:rsidR="006E476E" w:rsidRPr="004364B1" w:rsidRDefault="006E476E" w:rsidP="001F073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0"/>
                <w:lang w:val="de-A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5" w:type="pct"/>
          </w:tcPr>
          <w:p w14:paraId="343305B1" w14:textId="77777777" w:rsidR="006E476E" w:rsidRPr="004364B1" w:rsidRDefault="006E476E" w:rsidP="001F0739">
            <w:pPr>
              <w:spacing w:before="60" w:after="60"/>
              <w:rPr>
                <w:rFonts w:cs="Tahoma"/>
                <w:sz w:val="20"/>
                <w:lang w:val="de-AT"/>
              </w:rPr>
            </w:pPr>
          </w:p>
        </w:tc>
        <w:tc>
          <w:tcPr>
            <w:tcW w:w="1000" w:type="pct"/>
          </w:tcPr>
          <w:p w14:paraId="246E15F1" w14:textId="77777777" w:rsidR="006E476E" w:rsidRPr="004364B1" w:rsidRDefault="006E476E" w:rsidP="001F073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0"/>
                <w:lang w:val="de-AT"/>
              </w:rPr>
            </w:pPr>
          </w:p>
        </w:tc>
      </w:tr>
      <w:tr w:rsidR="006E476E" w:rsidRPr="004364B1" w14:paraId="73CA9CB1" w14:textId="77777777" w:rsidTr="00436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pct"/>
          </w:tcPr>
          <w:p w14:paraId="4AA48FD4" w14:textId="77777777" w:rsidR="006E476E" w:rsidRPr="004364B1" w:rsidRDefault="006E476E" w:rsidP="001F0739">
            <w:pPr>
              <w:pStyle w:val="Kopfzeile"/>
              <w:spacing w:before="60" w:after="60"/>
              <w:rPr>
                <w:rFonts w:cs="Tahoma"/>
                <w:sz w:val="20"/>
                <w:lang w:val="de-AT"/>
              </w:rPr>
            </w:pPr>
          </w:p>
        </w:tc>
        <w:tc>
          <w:tcPr>
            <w:tcW w:w="571" w:type="pct"/>
          </w:tcPr>
          <w:p w14:paraId="262E97B3" w14:textId="77777777" w:rsidR="006E476E" w:rsidRPr="004364B1" w:rsidRDefault="006E476E" w:rsidP="001F073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0"/>
                <w:lang w:val="de-A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5" w:type="pct"/>
          </w:tcPr>
          <w:p w14:paraId="647E8624" w14:textId="77777777" w:rsidR="006E476E" w:rsidRPr="004364B1" w:rsidRDefault="006E476E" w:rsidP="001F0739">
            <w:pPr>
              <w:spacing w:before="60" w:after="60"/>
              <w:rPr>
                <w:rFonts w:cs="Tahoma"/>
                <w:sz w:val="20"/>
                <w:lang w:val="de-AT"/>
              </w:rPr>
            </w:pPr>
          </w:p>
        </w:tc>
        <w:tc>
          <w:tcPr>
            <w:tcW w:w="1000" w:type="pct"/>
          </w:tcPr>
          <w:p w14:paraId="64ED044B" w14:textId="77777777" w:rsidR="006E476E" w:rsidRPr="004364B1" w:rsidRDefault="006E476E" w:rsidP="001F073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0"/>
                <w:lang w:val="de-AT"/>
              </w:rPr>
            </w:pPr>
          </w:p>
        </w:tc>
      </w:tr>
      <w:tr w:rsidR="006E476E" w:rsidRPr="004364B1" w14:paraId="66229B96" w14:textId="77777777" w:rsidTr="004364B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pct"/>
          </w:tcPr>
          <w:p w14:paraId="3EEA1E46" w14:textId="77777777" w:rsidR="006E476E" w:rsidRPr="004364B1" w:rsidRDefault="006E476E" w:rsidP="001F0739">
            <w:pPr>
              <w:spacing w:before="60" w:after="60"/>
              <w:rPr>
                <w:rFonts w:cs="Tahoma"/>
                <w:sz w:val="20"/>
                <w:lang w:val="de-AT"/>
              </w:rPr>
            </w:pPr>
          </w:p>
        </w:tc>
        <w:tc>
          <w:tcPr>
            <w:tcW w:w="571" w:type="pct"/>
          </w:tcPr>
          <w:p w14:paraId="36983387" w14:textId="77777777" w:rsidR="006E476E" w:rsidRPr="004364B1" w:rsidRDefault="006E476E" w:rsidP="001F073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0"/>
                <w:lang w:val="de-A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5" w:type="pct"/>
          </w:tcPr>
          <w:p w14:paraId="07FDA28E" w14:textId="77777777" w:rsidR="006E476E" w:rsidRPr="004364B1" w:rsidRDefault="006E476E" w:rsidP="001F0739">
            <w:pPr>
              <w:spacing w:before="60" w:after="60"/>
              <w:rPr>
                <w:rFonts w:cs="Tahoma"/>
                <w:sz w:val="20"/>
                <w:lang w:val="de-AT"/>
              </w:rPr>
            </w:pPr>
          </w:p>
        </w:tc>
        <w:tc>
          <w:tcPr>
            <w:tcW w:w="1000" w:type="pct"/>
          </w:tcPr>
          <w:p w14:paraId="2851D344" w14:textId="77777777" w:rsidR="006E476E" w:rsidRPr="004364B1" w:rsidRDefault="006E476E" w:rsidP="001F073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0"/>
                <w:lang w:val="de-AT"/>
              </w:rPr>
            </w:pPr>
          </w:p>
        </w:tc>
      </w:tr>
      <w:tr w:rsidR="006E476E" w:rsidRPr="004364B1" w14:paraId="004BD31C" w14:textId="77777777" w:rsidTr="00436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pct"/>
          </w:tcPr>
          <w:p w14:paraId="58B7B90F" w14:textId="77777777" w:rsidR="006E476E" w:rsidRPr="004364B1" w:rsidRDefault="006E476E" w:rsidP="001F0739">
            <w:pPr>
              <w:spacing w:before="60" w:after="60"/>
              <w:rPr>
                <w:rFonts w:cs="Tahoma"/>
                <w:sz w:val="20"/>
                <w:lang w:val="de-AT"/>
              </w:rPr>
            </w:pPr>
          </w:p>
        </w:tc>
        <w:tc>
          <w:tcPr>
            <w:tcW w:w="571" w:type="pct"/>
          </w:tcPr>
          <w:p w14:paraId="1B43600C" w14:textId="77777777" w:rsidR="006E476E" w:rsidRPr="004364B1" w:rsidRDefault="006E476E" w:rsidP="001F073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0"/>
                <w:lang w:val="de-A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5" w:type="pct"/>
          </w:tcPr>
          <w:p w14:paraId="02C87FE9" w14:textId="77777777" w:rsidR="006E476E" w:rsidRPr="004364B1" w:rsidRDefault="006E476E" w:rsidP="001F0739">
            <w:pPr>
              <w:spacing w:before="60" w:after="60"/>
              <w:rPr>
                <w:rFonts w:cs="Tahoma"/>
                <w:sz w:val="20"/>
                <w:lang w:val="de-AT"/>
              </w:rPr>
            </w:pPr>
          </w:p>
        </w:tc>
        <w:tc>
          <w:tcPr>
            <w:tcW w:w="1000" w:type="pct"/>
          </w:tcPr>
          <w:p w14:paraId="60DFAF10" w14:textId="77777777" w:rsidR="006E476E" w:rsidRPr="004364B1" w:rsidRDefault="006E476E" w:rsidP="001F073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0"/>
                <w:lang w:val="de-AT"/>
              </w:rPr>
            </w:pPr>
          </w:p>
        </w:tc>
      </w:tr>
      <w:tr w:rsidR="006E476E" w:rsidRPr="004364B1" w14:paraId="40D9E057" w14:textId="77777777" w:rsidTr="004364B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pct"/>
          </w:tcPr>
          <w:p w14:paraId="77EE7890" w14:textId="77777777" w:rsidR="006E476E" w:rsidRPr="004364B1" w:rsidRDefault="006E476E" w:rsidP="001F0739">
            <w:pPr>
              <w:spacing w:before="60" w:after="60"/>
              <w:rPr>
                <w:rFonts w:cs="Tahoma"/>
                <w:sz w:val="20"/>
                <w:lang w:val="de-AT"/>
              </w:rPr>
            </w:pPr>
          </w:p>
        </w:tc>
        <w:tc>
          <w:tcPr>
            <w:tcW w:w="571" w:type="pct"/>
          </w:tcPr>
          <w:p w14:paraId="129430A4" w14:textId="77777777" w:rsidR="006E476E" w:rsidRPr="004364B1" w:rsidRDefault="006E476E" w:rsidP="001F073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0"/>
                <w:lang w:val="de-A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5" w:type="pct"/>
          </w:tcPr>
          <w:p w14:paraId="5A1ABCE6" w14:textId="77777777" w:rsidR="006E476E" w:rsidRPr="004364B1" w:rsidRDefault="006E476E" w:rsidP="001F0739">
            <w:pPr>
              <w:spacing w:before="60" w:after="60"/>
              <w:rPr>
                <w:rFonts w:cs="Tahoma"/>
                <w:sz w:val="20"/>
                <w:lang w:val="de-AT"/>
              </w:rPr>
            </w:pPr>
          </w:p>
        </w:tc>
        <w:tc>
          <w:tcPr>
            <w:tcW w:w="1000" w:type="pct"/>
          </w:tcPr>
          <w:p w14:paraId="4ECD9BAB" w14:textId="77777777" w:rsidR="006E476E" w:rsidRPr="004364B1" w:rsidRDefault="006E476E" w:rsidP="001F073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0"/>
                <w:lang w:val="de-AT"/>
              </w:rPr>
            </w:pPr>
          </w:p>
        </w:tc>
      </w:tr>
    </w:tbl>
    <w:p w14:paraId="4F4743F4" w14:textId="77777777" w:rsidR="000573CB" w:rsidRPr="004364B1" w:rsidRDefault="000573CB" w:rsidP="003816FB">
      <w:pPr>
        <w:pStyle w:val="KeinLeerraum"/>
        <w:rPr>
          <w:lang w:val="de-AT"/>
        </w:rPr>
      </w:pPr>
    </w:p>
    <w:p w14:paraId="2DA3360B" w14:textId="1CCBB21E" w:rsidR="000573CB" w:rsidRPr="004364B1" w:rsidRDefault="000573CB" w:rsidP="003816FB">
      <w:pPr>
        <w:pStyle w:val="KeinLeerraum"/>
        <w:rPr>
          <w:lang w:val="de-AT"/>
        </w:rPr>
      </w:pPr>
    </w:p>
    <w:bookmarkEnd w:id="0"/>
    <w:p w14:paraId="0C0E6DBF" w14:textId="77777777" w:rsidR="001E27FE" w:rsidRPr="004364B1" w:rsidRDefault="001E27FE" w:rsidP="003816FB">
      <w:pPr>
        <w:pStyle w:val="KeinLeerraum"/>
        <w:rPr>
          <w:rFonts w:eastAsiaTheme="majorEastAsia" w:cstheme="majorBidi"/>
          <w:b/>
          <w:bCs/>
          <w:color w:val="365F91" w:themeColor="accent1" w:themeShade="BF"/>
          <w:sz w:val="36"/>
          <w:szCs w:val="28"/>
          <w:lang w:val="de-AT"/>
        </w:rPr>
      </w:pPr>
      <w:r w:rsidRPr="004364B1">
        <w:rPr>
          <w:lang w:val="de-AT"/>
        </w:rPr>
        <w:br w:type="page"/>
      </w:r>
    </w:p>
    <w:p w14:paraId="40DFA3D7" w14:textId="606863B0" w:rsidR="00915094" w:rsidRPr="004364B1" w:rsidRDefault="0065173C" w:rsidP="000D765E">
      <w:pPr>
        <w:pStyle w:val="berschrift1"/>
        <w:rPr>
          <w:lang w:val="de-AT"/>
        </w:rPr>
      </w:pPr>
      <w:bookmarkStart w:id="2" w:name="_Toc11408378"/>
      <w:r w:rsidRPr="004364B1">
        <w:rPr>
          <w:lang w:val="de-AT"/>
        </w:rPr>
        <w:lastRenderedPageBreak/>
        <w:t>Einleitung</w:t>
      </w:r>
      <w:bookmarkEnd w:id="2"/>
    </w:p>
    <w:p w14:paraId="1FC54E27" w14:textId="3D6CAE1B" w:rsidR="00967BDD" w:rsidRPr="004364B1" w:rsidRDefault="00967BDD" w:rsidP="00967BDD">
      <w:pPr>
        <w:pStyle w:val="berschrift2"/>
        <w:rPr>
          <w:lang w:val="de-AT"/>
        </w:rPr>
      </w:pPr>
      <w:bookmarkStart w:id="3" w:name="_Toc11408379"/>
      <w:r w:rsidRPr="004364B1">
        <w:rPr>
          <w:lang w:val="de-AT"/>
        </w:rPr>
        <w:t>Gefordertes System</w:t>
      </w:r>
      <w:bookmarkEnd w:id="3"/>
    </w:p>
    <w:p w14:paraId="51651761" w14:textId="3D59064F" w:rsidR="0065173C" w:rsidRPr="004364B1" w:rsidRDefault="003816FB">
      <w:pPr>
        <w:rPr>
          <w:rFonts w:eastAsiaTheme="majorEastAsia" w:cstheme="majorBidi"/>
          <w:b/>
          <w:bCs/>
          <w:color w:val="365F91" w:themeColor="accent1" w:themeShade="BF"/>
          <w:sz w:val="36"/>
          <w:szCs w:val="28"/>
          <w:lang w:val="de-AT"/>
        </w:rPr>
      </w:pPr>
      <w:r w:rsidRPr="004364B1">
        <w:rPr>
          <w:highlight w:val="yellow"/>
          <w:lang w:val="de-AT"/>
        </w:rPr>
        <w:t>KURZBESCHEIBUNG des geforderten Systems</w:t>
      </w:r>
    </w:p>
    <w:p w14:paraId="08A90A08" w14:textId="77777777" w:rsidR="0065173C" w:rsidRPr="004364B1" w:rsidRDefault="0065173C" w:rsidP="0065173C">
      <w:pPr>
        <w:pStyle w:val="berschrift2"/>
        <w:rPr>
          <w:lang w:val="de-AT"/>
        </w:rPr>
      </w:pPr>
      <w:bookmarkStart w:id="4" w:name="_Toc11408380"/>
      <w:r w:rsidRPr="004364B1">
        <w:rPr>
          <w:lang w:val="de-AT"/>
        </w:rPr>
        <w:t>Projektziele</w:t>
      </w:r>
      <w:bookmarkEnd w:id="4"/>
    </w:p>
    <w:p w14:paraId="57F29831" w14:textId="77777777" w:rsidR="0065173C" w:rsidRPr="004364B1" w:rsidRDefault="0065173C" w:rsidP="0065173C">
      <w:pPr>
        <w:rPr>
          <w:lang w:val="de-AT"/>
        </w:rPr>
      </w:pPr>
      <w:r w:rsidRPr="004364B1">
        <w:rPr>
          <w:lang w:val="de-AT"/>
        </w:rPr>
        <w:t>Die Projekt-Ziele sind:</w:t>
      </w:r>
    </w:p>
    <w:p w14:paraId="66069790" w14:textId="71EA03CA" w:rsidR="0065173C" w:rsidRPr="004364B1" w:rsidRDefault="0065173C" w:rsidP="0065173C">
      <w:pPr>
        <w:pStyle w:val="Listenabsatz"/>
        <w:numPr>
          <w:ilvl w:val="0"/>
          <w:numId w:val="12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ZIEL1</w:t>
      </w:r>
    </w:p>
    <w:p w14:paraId="25F16075" w14:textId="77777777" w:rsidR="0065173C" w:rsidRPr="004364B1" w:rsidRDefault="0065173C" w:rsidP="0065173C">
      <w:pPr>
        <w:rPr>
          <w:lang w:val="de-AT"/>
        </w:rPr>
      </w:pPr>
      <w:r w:rsidRPr="004364B1">
        <w:rPr>
          <w:lang w:val="de-AT"/>
        </w:rPr>
        <w:t>Nicht-Ziele sind:</w:t>
      </w:r>
    </w:p>
    <w:p w14:paraId="11EC6B7F" w14:textId="16F3C24F" w:rsidR="0065173C" w:rsidRPr="004364B1" w:rsidRDefault="0065173C" w:rsidP="0065173C">
      <w:pPr>
        <w:pStyle w:val="Listenabsatz"/>
        <w:numPr>
          <w:ilvl w:val="0"/>
          <w:numId w:val="12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NICHTZIEL1</w:t>
      </w:r>
    </w:p>
    <w:p w14:paraId="35E4906C" w14:textId="77777777" w:rsidR="0065173C" w:rsidRPr="004364B1" w:rsidRDefault="0065173C" w:rsidP="0065173C">
      <w:pPr>
        <w:pStyle w:val="berschrift2"/>
        <w:rPr>
          <w:lang w:val="de-AT"/>
        </w:rPr>
      </w:pPr>
      <w:bookmarkStart w:id="5" w:name="_Toc11408381"/>
      <w:r w:rsidRPr="004364B1">
        <w:rPr>
          <w:lang w:val="de-AT"/>
        </w:rPr>
        <w:t>Ablaufplan</w:t>
      </w:r>
      <w:bookmarkEnd w:id="5"/>
    </w:p>
    <w:p w14:paraId="1C855C4C" w14:textId="77777777" w:rsidR="0065173C" w:rsidRPr="004364B1" w:rsidRDefault="0065173C" w:rsidP="0065173C">
      <w:pPr>
        <w:pStyle w:val="Listenabsatz"/>
        <w:numPr>
          <w:ilvl w:val="0"/>
          <w:numId w:val="20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Beschaffung (3-4 Monate)</w:t>
      </w:r>
    </w:p>
    <w:p w14:paraId="43329A03" w14:textId="77777777" w:rsidR="0065173C" w:rsidRPr="004364B1" w:rsidRDefault="0065173C" w:rsidP="0065173C">
      <w:pPr>
        <w:pStyle w:val="Listenabsatz"/>
        <w:numPr>
          <w:ilvl w:val="1"/>
          <w:numId w:val="20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Angebote einholen und bewerten</w:t>
      </w:r>
    </w:p>
    <w:p w14:paraId="074B4D18" w14:textId="77777777" w:rsidR="0065173C" w:rsidRPr="004364B1" w:rsidRDefault="0065173C" w:rsidP="0065173C">
      <w:pPr>
        <w:pStyle w:val="Listenabsatz"/>
        <w:numPr>
          <w:ilvl w:val="1"/>
          <w:numId w:val="20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Verhandlungsphase mit ausgewählten Anbietern</w:t>
      </w:r>
    </w:p>
    <w:p w14:paraId="6ED949B0" w14:textId="77777777" w:rsidR="0065173C" w:rsidRPr="004364B1" w:rsidRDefault="0065173C" w:rsidP="0065173C">
      <w:pPr>
        <w:pStyle w:val="Listenabsatz"/>
        <w:numPr>
          <w:ilvl w:val="1"/>
          <w:numId w:val="20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Auftragsvergabe mit Liefervertrag</w:t>
      </w:r>
    </w:p>
    <w:p w14:paraId="20ECD914" w14:textId="77777777" w:rsidR="0065173C" w:rsidRPr="004364B1" w:rsidRDefault="0065173C" w:rsidP="0065173C">
      <w:pPr>
        <w:pStyle w:val="Listenabsatz"/>
        <w:numPr>
          <w:ilvl w:val="0"/>
          <w:numId w:val="20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Implementierung (3-6 Monate)</w:t>
      </w:r>
    </w:p>
    <w:p w14:paraId="39509CB9" w14:textId="77777777" w:rsidR="0065173C" w:rsidRPr="004364B1" w:rsidRDefault="0065173C" w:rsidP="0065173C">
      <w:pPr>
        <w:pStyle w:val="Listenabsatz"/>
        <w:numPr>
          <w:ilvl w:val="1"/>
          <w:numId w:val="20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Kick-Off Meeting Implementierung</w:t>
      </w:r>
    </w:p>
    <w:p w14:paraId="6499317B" w14:textId="77777777" w:rsidR="0065173C" w:rsidRPr="004364B1" w:rsidRDefault="0065173C" w:rsidP="0065173C">
      <w:pPr>
        <w:pStyle w:val="Listenabsatz"/>
        <w:numPr>
          <w:ilvl w:val="1"/>
          <w:numId w:val="20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Demo-System installieren</w:t>
      </w:r>
    </w:p>
    <w:p w14:paraId="640C3870" w14:textId="77777777" w:rsidR="0065173C" w:rsidRPr="004364B1" w:rsidRDefault="0065173C" w:rsidP="0065173C">
      <w:pPr>
        <w:pStyle w:val="Listenabsatz"/>
        <w:numPr>
          <w:ilvl w:val="1"/>
          <w:numId w:val="20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Pflichtenheft erstellen</w:t>
      </w:r>
    </w:p>
    <w:p w14:paraId="43DE0B16" w14:textId="77777777" w:rsidR="0065173C" w:rsidRPr="004364B1" w:rsidRDefault="0065173C" w:rsidP="0065173C">
      <w:pPr>
        <w:pStyle w:val="Listenabsatz"/>
        <w:numPr>
          <w:ilvl w:val="1"/>
          <w:numId w:val="20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Basis-System installieren</w:t>
      </w:r>
    </w:p>
    <w:p w14:paraId="385C2222" w14:textId="77777777" w:rsidR="0065173C" w:rsidRPr="004364B1" w:rsidRDefault="0065173C" w:rsidP="0065173C">
      <w:pPr>
        <w:pStyle w:val="Listenabsatz"/>
        <w:numPr>
          <w:ilvl w:val="1"/>
          <w:numId w:val="20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Konfiguration ERP durchführen</w:t>
      </w:r>
    </w:p>
    <w:p w14:paraId="419655B5" w14:textId="77777777" w:rsidR="0065173C" w:rsidRPr="004364B1" w:rsidRDefault="0065173C" w:rsidP="0065173C">
      <w:pPr>
        <w:pStyle w:val="Listenabsatz"/>
        <w:numPr>
          <w:ilvl w:val="1"/>
          <w:numId w:val="20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Testbetrieb durchführen</w:t>
      </w:r>
    </w:p>
    <w:p w14:paraId="3F62D50C" w14:textId="77777777" w:rsidR="0065173C" w:rsidRPr="004364B1" w:rsidRDefault="0065173C" w:rsidP="0065173C">
      <w:pPr>
        <w:pStyle w:val="Listenabsatz"/>
        <w:numPr>
          <w:ilvl w:val="1"/>
          <w:numId w:val="20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User schulen</w:t>
      </w:r>
    </w:p>
    <w:p w14:paraId="4D941476" w14:textId="77777777" w:rsidR="0065173C" w:rsidRPr="004364B1" w:rsidRDefault="0065173C" w:rsidP="0065173C">
      <w:pPr>
        <w:pStyle w:val="Listenabsatz"/>
        <w:numPr>
          <w:ilvl w:val="1"/>
          <w:numId w:val="20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Lösung produktiv setzen (Go-Live)</w:t>
      </w:r>
    </w:p>
    <w:p w14:paraId="44E1CA4F" w14:textId="77777777" w:rsidR="0065173C" w:rsidRPr="004364B1" w:rsidRDefault="0065173C" w:rsidP="0065173C">
      <w:pPr>
        <w:pStyle w:val="Listenabsatz"/>
        <w:numPr>
          <w:ilvl w:val="1"/>
          <w:numId w:val="20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Abnahme durchführen</w:t>
      </w:r>
    </w:p>
    <w:p w14:paraId="251B1191" w14:textId="77777777" w:rsidR="0065173C" w:rsidRPr="004364B1" w:rsidRDefault="0065173C" w:rsidP="0065173C">
      <w:pPr>
        <w:pStyle w:val="Listenabsatz"/>
        <w:numPr>
          <w:ilvl w:val="1"/>
          <w:numId w:val="20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Puffer Implementierung</w:t>
      </w:r>
    </w:p>
    <w:p w14:paraId="1A7DAB7D" w14:textId="77777777" w:rsidR="0065173C" w:rsidRPr="004364B1" w:rsidRDefault="0065173C" w:rsidP="0065173C">
      <w:pPr>
        <w:pStyle w:val="Listenabsatz"/>
        <w:numPr>
          <w:ilvl w:val="0"/>
          <w:numId w:val="20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Betriebsphase (voraussichtlich 10 Jahre)</w:t>
      </w:r>
    </w:p>
    <w:p w14:paraId="62289CA5" w14:textId="77777777" w:rsidR="0065173C" w:rsidRPr="004364B1" w:rsidRDefault="0065173C" w:rsidP="0065173C">
      <w:pPr>
        <w:pStyle w:val="Listenabsatz"/>
        <w:numPr>
          <w:ilvl w:val="1"/>
          <w:numId w:val="20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Betrieb des ERP durch den Auftragnehmer</w:t>
      </w:r>
    </w:p>
    <w:p w14:paraId="4B0E55A9" w14:textId="77777777" w:rsidR="0065173C" w:rsidRPr="004364B1" w:rsidRDefault="0065173C" w:rsidP="0065173C">
      <w:pPr>
        <w:pStyle w:val="Listenabsatz"/>
        <w:numPr>
          <w:ilvl w:val="1"/>
          <w:numId w:val="20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3rd Level Support durch Auftragnehmer</w:t>
      </w:r>
    </w:p>
    <w:p w14:paraId="7FF90790" w14:textId="77777777" w:rsidR="0065173C" w:rsidRPr="004364B1" w:rsidRDefault="0065173C" w:rsidP="0065173C">
      <w:pPr>
        <w:pStyle w:val="Listenabsatz"/>
        <w:numPr>
          <w:ilvl w:val="1"/>
          <w:numId w:val="20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Installation von Updates</w:t>
      </w:r>
    </w:p>
    <w:p w14:paraId="0FA410FB" w14:textId="77777777" w:rsidR="0065173C" w:rsidRPr="004364B1" w:rsidRDefault="0065173C" w:rsidP="0065173C">
      <w:pPr>
        <w:pStyle w:val="Listenabsatz"/>
        <w:numPr>
          <w:ilvl w:val="1"/>
          <w:numId w:val="20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Anpassungen der ERP-Lösung an neue Anforderungen</w:t>
      </w:r>
    </w:p>
    <w:p w14:paraId="5AF66930" w14:textId="77777777" w:rsidR="0065173C" w:rsidRPr="004364B1" w:rsidRDefault="0065173C" w:rsidP="00B92692">
      <w:pPr>
        <w:rPr>
          <w:lang w:val="de-AT"/>
        </w:rPr>
      </w:pPr>
    </w:p>
    <w:p w14:paraId="3CCF8D12" w14:textId="77777777" w:rsidR="004073D1" w:rsidRPr="004364B1" w:rsidRDefault="004073D1" w:rsidP="004073D1">
      <w:pPr>
        <w:rPr>
          <w:lang w:val="de-AT"/>
        </w:rPr>
      </w:pPr>
    </w:p>
    <w:p w14:paraId="665F0BAB" w14:textId="05D16313" w:rsidR="00FB4CCF" w:rsidRPr="004364B1" w:rsidRDefault="00FB4CCF" w:rsidP="00FB4CCF">
      <w:pPr>
        <w:rPr>
          <w:lang w:val="de-AT"/>
        </w:rPr>
      </w:pPr>
    </w:p>
    <w:p w14:paraId="74B62141" w14:textId="77777777" w:rsidR="00B92692" w:rsidRPr="004364B1" w:rsidRDefault="00B92692" w:rsidP="00B92692">
      <w:pPr>
        <w:pStyle w:val="berschrift2"/>
        <w:rPr>
          <w:lang w:val="de-AT"/>
        </w:rPr>
      </w:pPr>
      <w:r w:rsidRPr="004364B1">
        <w:rPr>
          <w:lang w:val="de-AT"/>
        </w:rPr>
        <w:br w:type="page"/>
      </w:r>
    </w:p>
    <w:p w14:paraId="0A26AEC1" w14:textId="728D296C" w:rsidR="00B92692" w:rsidRPr="004364B1" w:rsidRDefault="00B92692" w:rsidP="000D765E">
      <w:pPr>
        <w:pStyle w:val="berschrift1"/>
        <w:rPr>
          <w:lang w:val="de-AT"/>
        </w:rPr>
      </w:pPr>
      <w:bookmarkStart w:id="6" w:name="_Toc450660568"/>
      <w:bookmarkStart w:id="7" w:name="_Toc11408382"/>
      <w:r w:rsidRPr="004364B1">
        <w:rPr>
          <w:lang w:val="de-AT"/>
        </w:rPr>
        <w:lastRenderedPageBreak/>
        <w:t>Ausgangssituation</w:t>
      </w:r>
      <w:bookmarkEnd w:id="7"/>
    </w:p>
    <w:p w14:paraId="21AE3C70" w14:textId="6F28FCB4" w:rsidR="005302FE" w:rsidRPr="004364B1" w:rsidRDefault="005302FE" w:rsidP="00315DB6">
      <w:pPr>
        <w:pStyle w:val="berschrift2"/>
        <w:rPr>
          <w:lang w:val="de-AT"/>
        </w:rPr>
      </w:pPr>
      <w:bookmarkStart w:id="8" w:name="_Toc11408383"/>
      <w:r w:rsidRPr="004364B1">
        <w:rPr>
          <w:lang w:val="de-AT"/>
        </w:rPr>
        <w:t>Beschreibung des Unternehmens</w:t>
      </w:r>
      <w:bookmarkEnd w:id="8"/>
    </w:p>
    <w:p w14:paraId="63AA5E86" w14:textId="2F7207A1" w:rsidR="003812CE" w:rsidRPr="004364B1" w:rsidRDefault="003816FB" w:rsidP="003816FB">
      <w:pPr>
        <w:rPr>
          <w:lang w:val="de-AT"/>
        </w:rPr>
      </w:pPr>
      <w:r w:rsidRPr="004364B1">
        <w:rPr>
          <w:highlight w:val="yellow"/>
          <w:lang w:val="de-AT"/>
        </w:rPr>
        <w:t>IHR UNTERNEHMEN</w:t>
      </w:r>
    </w:p>
    <w:p w14:paraId="5C9C39D1" w14:textId="7A8EBD39" w:rsidR="00315DB6" w:rsidRPr="004364B1" w:rsidRDefault="00315DB6" w:rsidP="00315DB6">
      <w:pPr>
        <w:pStyle w:val="berschrift2"/>
        <w:rPr>
          <w:lang w:val="de-AT"/>
        </w:rPr>
      </w:pPr>
      <w:bookmarkStart w:id="9" w:name="_Toc11408384"/>
      <w:r w:rsidRPr="004364B1">
        <w:rPr>
          <w:lang w:val="de-AT"/>
        </w:rPr>
        <w:t>Organisation</w:t>
      </w:r>
      <w:r w:rsidR="005302FE" w:rsidRPr="004364B1">
        <w:rPr>
          <w:lang w:val="de-AT"/>
        </w:rPr>
        <w:t>sstruktur</w:t>
      </w:r>
      <w:bookmarkEnd w:id="9"/>
    </w:p>
    <w:p w14:paraId="50FE2F57" w14:textId="392E7A09" w:rsidR="003816FB" w:rsidRPr="004364B1" w:rsidRDefault="003816FB" w:rsidP="003816FB">
      <w:pPr>
        <w:rPr>
          <w:lang w:val="de-AT"/>
        </w:rPr>
      </w:pPr>
      <w:r w:rsidRPr="004364B1">
        <w:rPr>
          <w:highlight w:val="yellow"/>
          <w:lang w:val="de-AT"/>
        </w:rPr>
        <w:t>Relevante ORGANISATIONSSTRUKTUR</w:t>
      </w:r>
    </w:p>
    <w:p w14:paraId="2C7B1064" w14:textId="06613CEA" w:rsidR="00101D2D" w:rsidRPr="004364B1" w:rsidRDefault="00101D2D" w:rsidP="00101D2D">
      <w:pPr>
        <w:pStyle w:val="berschrift2"/>
        <w:rPr>
          <w:lang w:val="de-AT"/>
        </w:rPr>
      </w:pPr>
      <w:bookmarkStart w:id="10" w:name="_Toc11408385"/>
      <w:r w:rsidRPr="004364B1">
        <w:rPr>
          <w:lang w:val="de-AT"/>
        </w:rPr>
        <w:t>Bestehende IT-</w:t>
      </w:r>
      <w:r w:rsidR="00CB5EAA" w:rsidRPr="004364B1">
        <w:rPr>
          <w:lang w:val="de-AT"/>
        </w:rPr>
        <w:t>Infrastruktur</w:t>
      </w:r>
      <w:bookmarkEnd w:id="10"/>
    </w:p>
    <w:p w14:paraId="5B6A828C" w14:textId="5CAE0829" w:rsidR="003816FB" w:rsidRPr="004364B1" w:rsidRDefault="003816FB" w:rsidP="003816FB">
      <w:pPr>
        <w:rPr>
          <w:lang w:val="de-AT"/>
        </w:rPr>
      </w:pPr>
      <w:r w:rsidRPr="004364B1">
        <w:rPr>
          <w:highlight w:val="yellow"/>
          <w:lang w:val="de-AT"/>
        </w:rPr>
        <w:t>Relevante bestehende IT-Infrastruktur</w:t>
      </w:r>
    </w:p>
    <w:p w14:paraId="57264CAA" w14:textId="6CCADB20" w:rsidR="00101D2D" w:rsidRPr="004364B1" w:rsidRDefault="00101D2D" w:rsidP="00101D2D">
      <w:pPr>
        <w:pStyle w:val="berschrift2"/>
        <w:rPr>
          <w:lang w:val="de-AT"/>
        </w:rPr>
      </w:pPr>
      <w:bookmarkStart w:id="11" w:name="_Toc11408386"/>
      <w:r w:rsidRPr="004364B1">
        <w:rPr>
          <w:lang w:val="de-AT"/>
        </w:rPr>
        <w:t>Betroffene Geschäftsprozesse</w:t>
      </w:r>
      <w:bookmarkEnd w:id="11"/>
    </w:p>
    <w:p w14:paraId="3B68DD89" w14:textId="7C0B3ED8" w:rsidR="00101D2D" w:rsidRPr="004364B1" w:rsidRDefault="003816FB" w:rsidP="003816FB">
      <w:pPr>
        <w:rPr>
          <w:highlight w:val="yellow"/>
          <w:lang w:val="de-AT"/>
        </w:rPr>
      </w:pPr>
      <w:r w:rsidRPr="004364B1">
        <w:rPr>
          <w:highlight w:val="yellow"/>
          <w:lang w:val="de-AT"/>
        </w:rPr>
        <w:t>Relevante Geschäftsprozesse.</w:t>
      </w:r>
    </w:p>
    <w:p w14:paraId="5676E4AC" w14:textId="7684053C" w:rsidR="003816FB" w:rsidRPr="004364B1" w:rsidRDefault="003816FB" w:rsidP="003816FB">
      <w:pPr>
        <w:rPr>
          <w:lang w:val="de-AT"/>
        </w:rPr>
      </w:pPr>
      <w:r w:rsidRPr="004364B1">
        <w:rPr>
          <w:highlight w:val="yellow"/>
          <w:lang w:val="de-AT"/>
        </w:rPr>
        <w:t>Falls vorhanden, sollte die Dokumentation der Prozesse (Diagramme) beigelegt werden.</w:t>
      </w:r>
    </w:p>
    <w:p w14:paraId="2AC1E219" w14:textId="429C621A" w:rsidR="00B92692" w:rsidRPr="004364B1" w:rsidRDefault="00B92692" w:rsidP="00B92692">
      <w:pPr>
        <w:rPr>
          <w:lang w:val="de-AT"/>
        </w:rPr>
      </w:pPr>
      <w:r w:rsidRPr="004364B1">
        <w:rPr>
          <w:lang w:val="de-AT"/>
        </w:rPr>
        <w:br w:type="page"/>
      </w:r>
    </w:p>
    <w:p w14:paraId="64129A31" w14:textId="529CE82E" w:rsidR="00641602" w:rsidRPr="004364B1" w:rsidRDefault="00641602" w:rsidP="00641602">
      <w:pPr>
        <w:pStyle w:val="berschrift1"/>
        <w:rPr>
          <w:lang w:val="de-AT"/>
        </w:rPr>
      </w:pPr>
      <w:bookmarkStart w:id="12" w:name="_Toc450660567"/>
      <w:bookmarkStart w:id="13" w:name="_Toc450660570"/>
      <w:bookmarkStart w:id="14" w:name="_Toc11408387"/>
      <w:bookmarkEnd w:id="6"/>
      <w:r w:rsidRPr="004364B1">
        <w:rPr>
          <w:lang w:val="de-AT"/>
        </w:rPr>
        <w:lastRenderedPageBreak/>
        <w:t>Geforderte Liefergegenstände und Leistungen</w:t>
      </w:r>
      <w:bookmarkEnd w:id="13"/>
      <w:bookmarkEnd w:id="14"/>
      <w:r w:rsidRPr="004364B1">
        <w:rPr>
          <w:lang w:val="de-AT"/>
        </w:rPr>
        <w:t xml:space="preserve"> </w:t>
      </w:r>
    </w:p>
    <w:p w14:paraId="38B227D6" w14:textId="77777777" w:rsidR="00641602" w:rsidRPr="004364B1" w:rsidRDefault="00641602" w:rsidP="00641602">
      <w:pPr>
        <w:pStyle w:val="berschrift2"/>
        <w:rPr>
          <w:lang w:val="de-AT"/>
        </w:rPr>
      </w:pPr>
      <w:bookmarkStart w:id="15" w:name="_Toc11408388"/>
      <w:r w:rsidRPr="004364B1">
        <w:rPr>
          <w:lang w:val="de-AT"/>
        </w:rPr>
        <w:t>Implementierungsphase</w:t>
      </w:r>
      <w:bookmarkEnd w:id="15"/>
    </w:p>
    <w:p w14:paraId="25AF1502" w14:textId="77777777" w:rsidR="00641602" w:rsidRPr="004364B1" w:rsidRDefault="00641602" w:rsidP="00641602">
      <w:pPr>
        <w:rPr>
          <w:lang w:val="de-AT"/>
        </w:rPr>
      </w:pPr>
      <w:r w:rsidRPr="004364B1">
        <w:rPr>
          <w:lang w:val="de-AT"/>
        </w:rPr>
        <w:t>DER AUFTRAGNEHMER MUSS folgende Produkte bzw. Leistungen liefern:</w:t>
      </w:r>
    </w:p>
    <w:p w14:paraId="48C5C684" w14:textId="77777777" w:rsidR="00641602" w:rsidRPr="004364B1" w:rsidRDefault="00641602" w:rsidP="00641602">
      <w:pPr>
        <w:pStyle w:val="Listenabsatz"/>
        <w:numPr>
          <w:ilvl w:val="0"/>
          <w:numId w:val="23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Hardware</w:t>
      </w:r>
    </w:p>
    <w:p w14:paraId="665D9928" w14:textId="77777777" w:rsidR="00641602" w:rsidRPr="004364B1" w:rsidRDefault="00641602" w:rsidP="00641602">
      <w:pPr>
        <w:pStyle w:val="Listenabsatz"/>
        <w:numPr>
          <w:ilvl w:val="1"/>
          <w:numId w:val="23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Server</w:t>
      </w:r>
    </w:p>
    <w:p w14:paraId="2FC98041" w14:textId="77777777" w:rsidR="00641602" w:rsidRPr="004364B1" w:rsidRDefault="00641602" w:rsidP="00641602">
      <w:pPr>
        <w:pStyle w:val="Listenabsatz"/>
        <w:numPr>
          <w:ilvl w:val="1"/>
          <w:numId w:val="23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PC, Bildschirm, Tastatur, Maus</w:t>
      </w:r>
    </w:p>
    <w:p w14:paraId="604A0697" w14:textId="77777777" w:rsidR="00641602" w:rsidRPr="004364B1" w:rsidRDefault="00641602" w:rsidP="00641602">
      <w:pPr>
        <w:pStyle w:val="Listenabsatz"/>
        <w:numPr>
          <w:ilvl w:val="1"/>
          <w:numId w:val="23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Notebook</w:t>
      </w:r>
    </w:p>
    <w:p w14:paraId="12EBCBEA" w14:textId="77777777" w:rsidR="00641602" w:rsidRPr="004364B1" w:rsidRDefault="00641602" w:rsidP="00641602">
      <w:pPr>
        <w:pStyle w:val="Listenabsatz"/>
        <w:numPr>
          <w:ilvl w:val="1"/>
          <w:numId w:val="23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Tablets</w:t>
      </w:r>
    </w:p>
    <w:p w14:paraId="7AFA898D" w14:textId="77777777" w:rsidR="00641602" w:rsidRPr="004364B1" w:rsidRDefault="00641602" w:rsidP="00641602">
      <w:pPr>
        <w:pStyle w:val="Listenabsatz"/>
        <w:numPr>
          <w:ilvl w:val="1"/>
          <w:numId w:val="23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Netzwerk-Geräte, Verkabelung</w:t>
      </w:r>
    </w:p>
    <w:p w14:paraId="787BD33D" w14:textId="77777777" w:rsidR="00641602" w:rsidRPr="004364B1" w:rsidRDefault="00641602" w:rsidP="00641602">
      <w:pPr>
        <w:pStyle w:val="Listenabsatz"/>
        <w:ind w:left="1080"/>
        <w:rPr>
          <w:highlight w:val="yellow"/>
          <w:lang w:val="de-AT"/>
        </w:rPr>
      </w:pPr>
    </w:p>
    <w:p w14:paraId="4163D674" w14:textId="77777777" w:rsidR="00641602" w:rsidRPr="004364B1" w:rsidRDefault="00641602" w:rsidP="00641602">
      <w:pPr>
        <w:pStyle w:val="Listenabsatz"/>
        <w:numPr>
          <w:ilvl w:val="0"/>
          <w:numId w:val="23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Software</w:t>
      </w:r>
    </w:p>
    <w:p w14:paraId="2E26ED65" w14:textId="77777777" w:rsidR="00641602" w:rsidRPr="004364B1" w:rsidRDefault="00641602" w:rsidP="00641602">
      <w:pPr>
        <w:pStyle w:val="Listenabsatz"/>
        <w:numPr>
          <w:ilvl w:val="1"/>
          <w:numId w:val="23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Lizenzen</w:t>
      </w:r>
    </w:p>
    <w:p w14:paraId="266DF996" w14:textId="77777777" w:rsidR="00641602" w:rsidRPr="004364B1" w:rsidRDefault="00641602" w:rsidP="00641602">
      <w:pPr>
        <w:pStyle w:val="Listenabsatz"/>
        <w:numPr>
          <w:ilvl w:val="1"/>
          <w:numId w:val="23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User und Administration Manuals</w:t>
      </w:r>
    </w:p>
    <w:p w14:paraId="640CA451" w14:textId="77777777" w:rsidR="00641602" w:rsidRPr="004364B1" w:rsidRDefault="00641602" w:rsidP="00641602">
      <w:pPr>
        <w:pStyle w:val="Listenabsatz"/>
        <w:ind w:left="1080"/>
        <w:rPr>
          <w:highlight w:val="yellow"/>
          <w:lang w:val="de-AT"/>
        </w:rPr>
      </w:pPr>
    </w:p>
    <w:p w14:paraId="54089370" w14:textId="77777777" w:rsidR="00641602" w:rsidRPr="004364B1" w:rsidRDefault="00641602" w:rsidP="00641602">
      <w:pPr>
        <w:pStyle w:val="Listenabsatz"/>
        <w:numPr>
          <w:ilvl w:val="0"/>
          <w:numId w:val="23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Implementierungsleistungen</w:t>
      </w:r>
    </w:p>
    <w:p w14:paraId="680D0B9F" w14:textId="77777777" w:rsidR="00641602" w:rsidRPr="004364B1" w:rsidRDefault="00641602" w:rsidP="00641602">
      <w:pPr>
        <w:pStyle w:val="Listenabsatz"/>
        <w:numPr>
          <w:ilvl w:val="1"/>
          <w:numId w:val="23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Erstellung Pflichtenheft anhand eines Demo-Systems</w:t>
      </w:r>
    </w:p>
    <w:p w14:paraId="5783CE18" w14:textId="77777777" w:rsidR="00641602" w:rsidRPr="004364B1" w:rsidRDefault="00641602" w:rsidP="00641602">
      <w:pPr>
        <w:pStyle w:val="Listenabsatz"/>
        <w:numPr>
          <w:ilvl w:val="1"/>
          <w:numId w:val="23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Basis-Installation der ERP-Software auf der VMware Plattform des Auftraggebers</w:t>
      </w:r>
    </w:p>
    <w:p w14:paraId="768647CE" w14:textId="77777777" w:rsidR="00641602" w:rsidRPr="004364B1" w:rsidRDefault="00641602" w:rsidP="00641602">
      <w:pPr>
        <w:pStyle w:val="Listenabsatz"/>
        <w:numPr>
          <w:ilvl w:val="1"/>
          <w:numId w:val="23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Konfiguration des Systems anhand des Pflichtenhefts</w:t>
      </w:r>
    </w:p>
    <w:p w14:paraId="187DA8EB" w14:textId="77777777" w:rsidR="00641602" w:rsidRPr="004364B1" w:rsidRDefault="00641602" w:rsidP="00641602">
      <w:pPr>
        <w:pStyle w:val="Listenabsatz"/>
        <w:numPr>
          <w:ilvl w:val="1"/>
          <w:numId w:val="23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Implementierung Schnittstelle zu Webshop</w:t>
      </w:r>
    </w:p>
    <w:p w14:paraId="27C5F53F" w14:textId="77777777" w:rsidR="00641602" w:rsidRPr="004364B1" w:rsidRDefault="00641602" w:rsidP="00641602">
      <w:pPr>
        <w:pStyle w:val="Listenabsatz"/>
        <w:numPr>
          <w:ilvl w:val="1"/>
          <w:numId w:val="23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Implementierung Schnittstelle zu Buchhaltungs-SW</w:t>
      </w:r>
    </w:p>
    <w:p w14:paraId="705E3C5D" w14:textId="77777777" w:rsidR="00641602" w:rsidRPr="004364B1" w:rsidRDefault="00641602" w:rsidP="00641602">
      <w:pPr>
        <w:pStyle w:val="Listenabsatz"/>
        <w:numPr>
          <w:ilvl w:val="1"/>
          <w:numId w:val="23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Unterstützung im Test-Betrieb</w:t>
      </w:r>
    </w:p>
    <w:p w14:paraId="6A3EAAC0" w14:textId="77777777" w:rsidR="00641602" w:rsidRPr="004364B1" w:rsidRDefault="00641602" w:rsidP="00641602">
      <w:pPr>
        <w:pStyle w:val="Listenabsatz"/>
        <w:numPr>
          <w:ilvl w:val="1"/>
          <w:numId w:val="23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 xml:space="preserve">Go-Live Support vor Ort für eine Woche </w:t>
      </w:r>
    </w:p>
    <w:p w14:paraId="01298868" w14:textId="77777777" w:rsidR="00641602" w:rsidRPr="004364B1" w:rsidRDefault="00641602" w:rsidP="00641602">
      <w:pPr>
        <w:pStyle w:val="Listenabsatz"/>
        <w:numPr>
          <w:ilvl w:val="1"/>
          <w:numId w:val="23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Installationsdokumentation</w:t>
      </w:r>
    </w:p>
    <w:p w14:paraId="3162AC8A" w14:textId="77777777" w:rsidR="00641602" w:rsidRPr="004364B1" w:rsidRDefault="00641602" w:rsidP="00641602">
      <w:pPr>
        <w:pStyle w:val="Listenabsatz"/>
        <w:ind w:left="1080"/>
        <w:rPr>
          <w:highlight w:val="yellow"/>
          <w:lang w:val="de-AT"/>
        </w:rPr>
      </w:pPr>
    </w:p>
    <w:p w14:paraId="3181EACC" w14:textId="77777777" w:rsidR="00641602" w:rsidRPr="004364B1" w:rsidRDefault="00641602" w:rsidP="00641602">
      <w:pPr>
        <w:pStyle w:val="Listenabsatz"/>
        <w:numPr>
          <w:ilvl w:val="0"/>
          <w:numId w:val="23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Schulungsleistungen</w:t>
      </w:r>
    </w:p>
    <w:p w14:paraId="60197015" w14:textId="77777777" w:rsidR="00641602" w:rsidRPr="004364B1" w:rsidRDefault="00641602" w:rsidP="00641602">
      <w:pPr>
        <w:pStyle w:val="Listenabsatz"/>
        <w:numPr>
          <w:ilvl w:val="1"/>
          <w:numId w:val="23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Schulungsunterlagen</w:t>
      </w:r>
    </w:p>
    <w:p w14:paraId="4AEDC143" w14:textId="77777777" w:rsidR="00641602" w:rsidRPr="004364B1" w:rsidRDefault="00641602" w:rsidP="00641602">
      <w:pPr>
        <w:pStyle w:val="Listenabsatz"/>
        <w:numPr>
          <w:ilvl w:val="1"/>
          <w:numId w:val="23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User-Schulung beim Kunden</w:t>
      </w:r>
    </w:p>
    <w:p w14:paraId="1E1C1197" w14:textId="77777777" w:rsidR="00641602" w:rsidRPr="004364B1" w:rsidRDefault="00641602" w:rsidP="00641602">
      <w:pPr>
        <w:pStyle w:val="Listenabsatz"/>
        <w:numPr>
          <w:ilvl w:val="1"/>
          <w:numId w:val="23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Administrations-Schulung beim Kunden oder beim Anbieter</w:t>
      </w:r>
    </w:p>
    <w:p w14:paraId="35DB9710" w14:textId="77777777" w:rsidR="00641602" w:rsidRPr="004364B1" w:rsidRDefault="00641602" w:rsidP="00641602">
      <w:pPr>
        <w:pStyle w:val="Listenabsatz"/>
        <w:ind w:left="1080"/>
        <w:rPr>
          <w:highlight w:val="yellow"/>
          <w:lang w:val="de-AT"/>
        </w:rPr>
      </w:pPr>
    </w:p>
    <w:p w14:paraId="443F060C" w14:textId="77777777" w:rsidR="00641602" w:rsidRPr="004364B1" w:rsidRDefault="00641602" w:rsidP="00641602">
      <w:pPr>
        <w:rPr>
          <w:highlight w:val="yellow"/>
          <w:lang w:val="de-AT"/>
        </w:rPr>
      </w:pPr>
      <w:r w:rsidRPr="004364B1">
        <w:rPr>
          <w:highlight w:val="yellow"/>
          <w:lang w:val="de-AT"/>
        </w:rPr>
        <w:t>DER AUFTRAGNEHMER MUSS folgende Leistungen im Rahmen des Projekts erbringen:</w:t>
      </w:r>
    </w:p>
    <w:p w14:paraId="40D7CDE8" w14:textId="77777777" w:rsidR="00641602" w:rsidRPr="004364B1" w:rsidRDefault="00641602" w:rsidP="00641602">
      <w:pPr>
        <w:pStyle w:val="Listenabsatz"/>
        <w:numPr>
          <w:ilvl w:val="0"/>
          <w:numId w:val="22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Projektmanagement für den Aufgabenbereich des Anbieters</w:t>
      </w:r>
    </w:p>
    <w:p w14:paraId="32030510" w14:textId="77777777" w:rsidR="00641602" w:rsidRPr="004364B1" w:rsidRDefault="00641602" w:rsidP="00641602">
      <w:pPr>
        <w:pStyle w:val="Listenabsatz"/>
        <w:numPr>
          <w:ilvl w:val="0"/>
          <w:numId w:val="22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Klärung der technischen Details zu den Webshop- und Buchhaltungs-Schnittstellen im direkten Kontakt zu den anderen Herstellern</w:t>
      </w:r>
    </w:p>
    <w:p w14:paraId="38E6111A" w14:textId="77777777" w:rsidR="00641602" w:rsidRPr="004364B1" w:rsidRDefault="00641602" w:rsidP="00641602">
      <w:pPr>
        <w:pStyle w:val="Listenabsatz"/>
        <w:numPr>
          <w:ilvl w:val="0"/>
          <w:numId w:val="22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Verantwortung für die korrekte Funktion der Schnittstellen zu Webshop und Buchhaltung gegenüber dem Auftraggeber</w:t>
      </w:r>
    </w:p>
    <w:p w14:paraId="22026657" w14:textId="77777777" w:rsidR="00641602" w:rsidRPr="004364B1" w:rsidRDefault="00641602" w:rsidP="00641602">
      <w:pPr>
        <w:pStyle w:val="berschrift2"/>
        <w:rPr>
          <w:lang w:val="de-AT"/>
        </w:rPr>
      </w:pPr>
      <w:bookmarkStart w:id="16" w:name="_Toc11408389"/>
      <w:r w:rsidRPr="004364B1">
        <w:rPr>
          <w:lang w:val="de-AT"/>
        </w:rPr>
        <w:t>Betriebsphase</w:t>
      </w:r>
      <w:bookmarkEnd w:id="16"/>
    </w:p>
    <w:p w14:paraId="511CE827" w14:textId="77777777" w:rsidR="00641602" w:rsidRPr="004364B1" w:rsidRDefault="00641602" w:rsidP="00641602">
      <w:pPr>
        <w:pStyle w:val="Listenabsatz"/>
        <w:numPr>
          <w:ilvl w:val="0"/>
          <w:numId w:val="22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1</w:t>
      </w:r>
      <w:r w:rsidRPr="004364B1">
        <w:rPr>
          <w:highlight w:val="yellow"/>
          <w:vertAlign w:val="superscript"/>
          <w:lang w:val="de-AT"/>
        </w:rPr>
        <w:t>st</w:t>
      </w:r>
      <w:r w:rsidRPr="004364B1">
        <w:rPr>
          <w:highlight w:val="yellow"/>
          <w:lang w:val="de-AT"/>
        </w:rPr>
        <w:t xml:space="preserve"> / 2</w:t>
      </w:r>
      <w:r w:rsidRPr="004364B1">
        <w:rPr>
          <w:highlight w:val="yellow"/>
          <w:vertAlign w:val="superscript"/>
          <w:lang w:val="de-AT"/>
        </w:rPr>
        <w:t>nd</w:t>
      </w:r>
      <w:r w:rsidRPr="004364B1">
        <w:rPr>
          <w:highlight w:val="yellow"/>
          <w:lang w:val="de-AT"/>
        </w:rPr>
        <w:t>/ 3</w:t>
      </w:r>
      <w:r w:rsidRPr="004364B1">
        <w:rPr>
          <w:highlight w:val="yellow"/>
          <w:vertAlign w:val="superscript"/>
          <w:lang w:val="de-AT"/>
        </w:rPr>
        <w:t>rd</w:t>
      </w:r>
      <w:r w:rsidRPr="004364B1">
        <w:rPr>
          <w:highlight w:val="yellow"/>
          <w:lang w:val="de-AT"/>
        </w:rPr>
        <w:t xml:space="preserve"> Level Support durch Spezialisten während Werktagen, 8:00 bis 18:00 Uhr via Telefon bzw. Remote Access</w:t>
      </w:r>
    </w:p>
    <w:p w14:paraId="5D03041F" w14:textId="77777777" w:rsidR="00641602" w:rsidRPr="004364B1" w:rsidRDefault="00641602" w:rsidP="00641602">
      <w:pPr>
        <w:pStyle w:val="Listenabsatz"/>
        <w:numPr>
          <w:ilvl w:val="0"/>
          <w:numId w:val="22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Lieferung von Minor- und Major Updates/Upgrades für die ERP Software sowie die Web-shop- und Buchhaltungs-Schnittstellen</w:t>
      </w:r>
    </w:p>
    <w:p w14:paraId="57C1FEF0" w14:textId="08E7FAD6" w:rsidR="00641602" w:rsidRPr="004364B1" w:rsidRDefault="00641602" w:rsidP="00641602">
      <w:pPr>
        <w:pStyle w:val="Listenabsatz"/>
        <w:numPr>
          <w:ilvl w:val="0"/>
          <w:numId w:val="22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Optional: Installation von Updates/Upgrades</w:t>
      </w:r>
    </w:p>
    <w:p w14:paraId="468EA947" w14:textId="7F183421" w:rsidR="00641602" w:rsidRPr="004364B1" w:rsidRDefault="00641602" w:rsidP="00641602">
      <w:pPr>
        <w:rPr>
          <w:highlight w:val="yellow"/>
          <w:lang w:val="de-AT"/>
        </w:rPr>
      </w:pPr>
    </w:p>
    <w:p w14:paraId="094FCB9E" w14:textId="77777777" w:rsidR="00641602" w:rsidRPr="004364B1" w:rsidRDefault="00641602" w:rsidP="00641602">
      <w:pPr>
        <w:pStyle w:val="berschrift2"/>
        <w:rPr>
          <w:lang w:val="de-AT"/>
        </w:rPr>
      </w:pPr>
      <w:bookmarkStart w:id="17" w:name="_Toc450660571"/>
      <w:bookmarkStart w:id="18" w:name="_Toc11408390"/>
      <w:r w:rsidRPr="004364B1">
        <w:rPr>
          <w:lang w:val="de-AT"/>
        </w:rPr>
        <w:lastRenderedPageBreak/>
        <w:t>Eigenleistungen</w:t>
      </w:r>
      <w:bookmarkEnd w:id="17"/>
      <w:r w:rsidRPr="004364B1">
        <w:rPr>
          <w:lang w:val="de-AT"/>
        </w:rPr>
        <w:t xml:space="preserve"> des Auftraggebers</w:t>
      </w:r>
      <w:bookmarkEnd w:id="18"/>
    </w:p>
    <w:p w14:paraId="554327F7" w14:textId="77777777" w:rsidR="00641602" w:rsidRPr="004364B1" w:rsidRDefault="00641602" w:rsidP="00641602">
      <w:pPr>
        <w:pStyle w:val="berschrift3"/>
        <w:rPr>
          <w:lang w:val="de-AT"/>
        </w:rPr>
      </w:pPr>
      <w:r w:rsidRPr="004364B1">
        <w:rPr>
          <w:lang w:val="de-AT"/>
        </w:rPr>
        <w:t>Implementierungsphase</w:t>
      </w:r>
    </w:p>
    <w:p w14:paraId="0C611815" w14:textId="77777777" w:rsidR="00641602" w:rsidRPr="004364B1" w:rsidRDefault="00641602" w:rsidP="00641602">
      <w:pPr>
        <w:rPr>
          <w:highlight w:val="yellow"/>
          <w:lang w:val="de-AT"/>
        </w:rPr>
      </w:pPr>
      <w:r w:rsidRPr="004364B1">
        <w:rPr>
          <w:highlight w:val="yellow"/>
          <w:lang w:val="de-AT"/>
        </w:rPr>
        <w:t>Unser Unternehmen stellt folgendes bereit:</w:t>
      </w:r>
    </w:p>
    <w:p w14:paraId="03E59FF2" w14:textId="77777777" w:rsidR="00641602" w:rsidRPr="004364B1" w:rsidRDefault="00641602" w:rsidP="00641602">
      <w:pPr>
        <w:pStyle w:val="Listenabsatz"/>
        <w:numPr>
          <w:ilvl w:val="0"/>
          <w:numId w:val="4"/>
        </w:numPr>
        <w:ind w:left="360"/>
        <w:rPr>
          <w:highlight w:val="yellow"/>
          <w:lang w:val="de-AT"/>
        </w:rPr>
      </w:pPr>
      <w:r w:rsidRPr="004364B1">
        <w:rPr>
          <w:highlight w:val="yellow"/>
          <w:lang w:val="de-AT"/>
        </w:rPr>
        <w:t>IT-Infrastruktur</w:t>
      </w:r>
    </w:p>
    <w:p w14:paraId="1B35B0E0" w14:textId="77777777" w:rsidR="00641602" w:rsidRPr="004364B1" w:rsidRDefault="00641602" w:rsidP="00641602">
      <w:pPr>
        <w:pStyle w:val="Listenabsatz"/>
        <w:ind w:left="1080"/>
        <w:rPr>
          <w:highlight w:val="yellow"/>
          <w:lang w:val="de-AT"/>
        </w:rPr>
      </w:pPr>
    </w:p>
    <w:p w14:paraId="75CF506C" w14:textId="77777777" w:rsidR="00641602" w:rsidRPr="004364B1" w:rsidRDefault="00641602" w:rsidP="00641602">
      <w:pPr>
        <w:pStyle w:val="Listenabsatz"/>
        <w:numPr>
          <w:ilvl w:val="0"/>
          <w:numId w:val="4"/>
        </w:numPr>
        <w:ind w:left="360"/>
        <w:rPr>
          <w:highlight w:val="yellow"/>
          <w:lang w:val="de-AT"/>
        </w:rPr>
      </w:pPr>
      <w:r w:rsidRPr="004364B1">
        <w:rPr>
          <w:highlight w:val="yellow"/>
          <w:lang w:val="de-AT"/>
        </w:rPr>
        <w:t>Mitarbeit im Projekt</w:t>
      </w:r>
    </w:p>
    <w:p w14:paraId="2D4D3147" w14:textId="77777777" w:rsidR="00641602" w:rsidRPr="004364B1" w:rsidRDefault="00641602" w:rsidP="00641602">
      <w:pPr>
        <w:pStyle w:val="Listenabsatz"/>
        <w:numPr>
          <w:ilvl w:val="1"/>
          <w:numId w:val="4"/>
        </w:numPr>
        <w:ind w:left="1080"/>
        <w:rPr>
          <w:highlight w:val="yellow"/>
          <w:lang w:val="de-AT"/>
        </w:rPr>
      </w:pPr>
      <w:r w:rsidRPr="004364B1">
        <w:rPr>
          <w:highlight w:val="yellow"/>
          <w:lang w:val="de-AT"/>
        </w:rPr>
        <w:t>Projekt-Team aus Mitarbeitern der Abteilung XXXX</w:t>
      </w:r>
    </w:p>
    <w:p w14:paraId="056835F5" w14:textId="77777777" w:rsidR="00641602" w:rsidRPr="004364B1" w:rsidRDefault="00641602" w:rsidP="00641602">
      <w:pPr>
        <w:pStyle w:val="Listenabsatz"/>
        <w:numPr>
          <w:ilvl w:val="1"/>
          <w:numId w:val="4"/>
        </w:numPr>
        <w:ind w:left="1080"/>
        <w:rPr>
          <w:highlight w:val="yellow"/>
          <w:lang w:val="de-AT"/>
        </w:rPr>
      </w:pPr>
      <w:r w:rsidRPr="004364B1">
        <w:rPr>
          <w:highlight w:val="yellow"/>
          <w:lang w:val="de-AT"/>
        </w:rPr>
        <w:t>Projektmanagement für den Aufgabenbereich des Auftraggebers</w:t>
      </w:r>
    </w:p>
    <w:p w14:paraId="09EA9E39" w14:textId="77777777" w:rsidR="00641602" w:rsidRPr="004364B1" w:rsidRDefault="00641602" w:rsidP="00641602">
      <w:pPr>
        <w:pStyle w:val="Listenabsatz"/>
        <w:numPr>
          <w:ilvl w:val="1"/>
          <w:numId w:val="4"/>
        </w:numPr>
        <w:ind w:left="1080"/>
        <w:rPr>
          <w:highlight w:val="yellow"/>
          <w:lang w:val="de-AT"/>
        </w:rPr>
      </w:pPr>
      <w:r w:rsidRPr="004364B1">
        <w:rPr>
          <w:highlight w:val="yellow"/>
          <w:lang w:val="de-AT"/>
        </w:rPr>
        <w:t>Mitarbeit bei der Erstellung des Pflichtenhefts</w:t>
      </w:r>
    </w:p>
    <w:p w14:paraId="08C49640" w14:textId="77777777" w:rsidR="00641602" w:rsidRPr="004364B1" w:rsidRDefault="00641602" w:rsidP="00641602">
      <w:pPr>
        <w:pStyle w:val="Listenabsatz"/>
        <w:numPr>
          <w:ilvl w:val="1"/>
          <w:numId w:val="4"/>
        </w:numPr>
        <w:ind w:left="1080"/>
        <w:rPr>
          <w:highlight w:val="yellow"/>
          <w:lang w:val="de-AT"/>
        </w:rPr>
      </w:pPr>
      <w:r w:rsidRPr="004364B1">
        <w:rPr>
          <w:highlight w:val="yellow"/>
          <w:lang w:val="de-AT"/>
        </w:rPr>
        <w:t>Durchführung des Test-Betriebs</w:t>
      </w:r>
    </w:p>
    <w:p w14:paraId="78C4C8CC" w14:textId="77777777" w:rsidR="00641602" w:rsidRPr="004364B1" w:rsidRDefault="00641602" w:rsidP="00641602">
      <w:pPr>
        <w:pStyle w:val="berschrift3"/>
        <w:rPr>
          <w:lang w:val="de-AT"/>
        </w:rPr>
      </w:pPr>
      <w:r w:rsidRPr="004364B1">
        <w:rPr>
          <w:lang w:val="de-AT"/>
        </w:rPr>
        <w:t>Betriebsphase</w:t>
      </w:r>
    </w:p>
    <w:p w14:paraId="3058391D" w14:textId="77777777" w:rsidR="00641602" w:rsidRPr="004364B1" w:rsidRDefault="00641602" w:rsidP="00641602">
      <w:pPr>
        <w:pStyle w:val="Listenabsatz"/>
        <w:numPr>
          <w:ilvl w:val="0"/>
          <w:numId w:val="4"/>
        </w:numPr>
        <w:ind w:left="360"/>
        <w:rPr>
          <w:highlight w:val="yellow"/>
          <w:lang w:val="de-AT"/>
        </w:rPr>
      </w:pPr>
      <w:r w:rsidRPr="004364B1">
        <w:rPr>
          <w:highlight w:val="yellow"/>
          <w:lang w:val="de-AT"/>
        </w:rPr>
        <w:t>Betrieb der ERP-Lösung incl. 1</w:t>
      </w:r>
      <w:r w:rsidRPr="004364B1">
        <w:rPr>
          <w:highlight w:val="yellow"/>
          <w:vertAlign w:val="superscript"/>
          <w:lang w:val="de-AT"/>
        </w:rPr>
        <w:t>st</w:t>
      </w:r>
      <w:r w:rsidRPr="004364B1">
        <w:rPr>
          <w:highlight w:val="yellow"/>
          <w:lang w:val="de-AT"/>
        </w:rPr>
        <w:t>/2</w:t>
      </w:r>
      <w:r w:rsidRPr="004364B1">
        <w:rPr>
          <w:highlight w:val="yellow"/>
          <w:vertAlign w:val="superscript"/>
          <w:lang w:val="de-AT"/>
        </w:rPr>
        <w:t>nd</w:t>
      </w:r>
      <w:r w:rsidRPr="004364B1">
        <w:rPr>
          <w:highlight w:val="yellow"/>
          <w:lang w:val="de-AT"/>
        </w:rPr>
        <w:t xml:space="preserve"> Level User-Support </w:t>
      </w:r>
    </w:p>
    <w:p w14:paraId="4393E2E1" w14:textId="6EA1EEF8" w:rsidR="00641602" w:rsidRPr="004364B1" w:rsidRDefault="00641602" w:rsidP="00641602">
      <w:pPr>
        <w:pStyle w:val="Listenabsatz"/>
        <w:numPr>
          <w:ilvl w:val="0"/>
          <w:numId w:val="4"/>
        </w:numPr>
        <w:ind w:left="360"/>
        <w:rPr>
          <w:highlight w:val="yellow"/>
          <w:lang w:val="de-AT"/>
        </w:rPr>
      </w:pPr>
      <w:r w:rsidRPr="004364B1">
        <w:rPr>
          <w:highlight w:val="yellow"/>
          <w:lang w:val="de-AT"/>
        </w:rPr>
        <w:t>Remote Access (VPN) für Support-Zugriffe</w:t>
      </w:r>
    </w:p>
    <w:p w14:paraId="55599668" w14:textId="65F88FDA" w:rsidR="00431E45" w:rsidRPr="004364B1" w:rsidRDefault="00431E45" w:rsidP="00431E45">
      <w:pPr>
        <w:pStyle w:val="berschrift2"/>
        <w:rPr>
          <w:highlight w:val="yellow"/>
          <w:lang w:val="de-AT"/>
        </w:rPr>
      </w:pPr>
      <w:r w:rsidRPr="004364B1">
        <w:rPr>
          <w:highlight w:val="yellow"/>
          <w:lang w:val="de-AT"/>
        </w:rPr>
        <w:t>Pönalen</w:t>
      </w:r>
    </w:p>
    <w:p w14:paraId="0BB391F7" w14:textId="7E46C6C7" w:rsidR="00431E45" w:rsidRPr="004364B1" w:rsidRDefault="00431E45" w:rsidP="00431E45">
      <w:pPr>
        <w:pStyle w:val="berschrift3"/>
        <w:rPr>
          <w:highlight w:val="yellow"/>
          <w:lang w:val="de-AT"/>
        </w:rPr>
      </w:pPr>
      <w:r w:rsidRPr="004364B1">
        <w:rPr>
          <w:highlight w:val="yellow"/>
          <w:lang w:val="de-AT"/>
        </w:rPr>
        <w:t>Lieferverzug</w:t>
      </w:r>
    </w:p>
    <w:p w14:paraId="7C44C2AA" w14:textId="6AC45108" w:rsidR="00431E45" w:rsidRPr="004364B1" w:rsidRDefault="00431E45" w:rsidP="00431E45">
      <w:pPr>
        <w:pStyle w:val="berschrift3"/>
        <w:rPr>
          <w:highlight w:val="yellow"/>
          <w:lang w:val="de-AT"/>
        </w:rPr>
      </w:pPr>
      <w:r w:rsidRPr="004364B1">
        <w:rPr>
          <w:highlight w:val="yellow"/>
          <w:lang w:val="de-AT"/>
        </w:rPr>
        <w:t>Nichteinhaltung der vereinbarten Reaktionszeiten</w:t>
      </w:r>
    </w:p>
    <w:p w14:paraId="08657ED8" w14:textId="4428E4A5" w:rsidR="00431E45" w:rsidRPr="004364B1" w:rsidRDefault="00431E45" w:rsidP="00431E45">
      <w:pPr>
        <w:pStyle w:val="berschrift3"/>
        <w:rPr>
          <w:highlight w:val="yellow"/>
          <w:lang w:val="de-AT"/>
        </w:rPr>
      </w:pPr>
      <w:r w:rsidRPr="004364B1">
        <w:rPr>
          <w:highlight w:val="yellow"/>
          <w:lang w:val="de-AT"/>
        </w:rPr>
        <w:t>Nichteinhaltung der vereinbarten Wiederherstellzeiten</w:t>
      </w:r>
    </w:p>
    <w:p w14:paraId="5521323E" w14:textId="76760CDF" w:rsidR="00641602" w:rsidRPr="004364B1" w:rsidRDefault="00641602" w:rsidP="00641602">
      <w:pPr>
        <w:rPr>
          <w:lang w:val="de-AT"/>
        </w:rPr>
      </w:pPr>
    </w:p>
    <w:p w14:paraId="21DA01AD" w14:textId="77777777" w:rsidR="00641602" w:rsidRPr="004364B1" w:rsidRDefault="00641602">
      <w:pPr>
        <w:rPr>
          <w:rFonts w:eastAsiaTheme="majorEastAsia" w:cstheme="majorBidi"/>
          <w:b/>
          <w:bCs/>
          <w:color w:val="365F91" w:themeColor="accent1" w:themeShade="BF"/>
          <w:sz w:val="36"/>
          <w:szCs w:val="28"/>
          <w:lang w:val="de-AT"/>
        </w:rPr>
      </w:pPr>
      <w:r w:rsidRPr="004364B1">
        <w:rPr>
          <w:lang w:val="de-AT"/>
        </w:rPr>
        <w:br w:type="page"/>
      </w:r>
    </w:p>
    <w:p w14:paraId="6B0BAFEC" w14:textId="15881D55" w:rsidR="00B92692" w:rsidRPr="004364B1" w:rsidRDefault="00B92692" w:rsidP="000D765E">
      <w:pPr>
        <w:pStyle w:val="berschrift1"/>
        <w:rPr>
          <w:lang w:val="de-AT"/>
        </w:rPr>
      </w:pPr>
      <w:bookmarkStart w:id="19" w:name="_Toc11408391"/>
      <w:r w:rsidRPr="004364B1">
        <w:rPr>
          <w:lang w:val="de-AT"/>
        </w:rPr>
        <w:lastRenderedPageBreak/>
        <w:t>Definition der Anforderungen</w:t>
      </w:r>
      <w:bookmarkEnd w:id="12"/>
      <w:bookmarkEnd w:id="19"/>
    </w:p>
    <w:p w14:paraId="76F88ADF" w14:textId="749BAA42" w:rsidR="001977B5" w:rsidRPr="004364B1" w:rsidRDefault="001977B5" w:rsidP="0019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de-AT"/>
        </w:rPr>
      </w:pPr>
      <w:r w:rsidRPr="004364B1">
        <w:rPr>
          <w:color w:val="FF0000"/>
          <w:lang w:val="de-AT"/>
        </w:rPr>
        <w:t>HINWEIS zur Formulierung von Anforderungen</w:t>
      </w:r>
      <w:r w:rsidR="0023756A" w:rsidRPr="004364B1">
        <w:rPr>
          <w:color w:val="FF0000"/>
          <w:lang w:val="de-AT"/>
        </w:rPr>
        <w:t xml:space="preserve"> (kann entfernt werden)</w:t>
      </w:r>
      <w:r w:rsidRPr="004364B1">
        <w:rPr>
          <w:color w:val="FF0000"/>
          <w:lang w:val="de-AT"/>
        </w:rPr>
        <w:t>:</w:t>
      </w:r>
    </w:p>
    <w:p w14:paraId="313B311D" w14:textId="5CDC68F1" w:rsidR="001977B5" w:rsidRPr="004364B1" w:rsidRDefault="001977B5" w:rsidP="0019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AT"/>
        </w:rPr>
      </w:pPr>
      <w:r w:rsidRPr="004364B1">
        <w:rPr>
          <w:lang w:val="de-AT"/>
        </w:rPr>
        <w:t xml:space="preserve">Um sprachliche Transformationseffekte möglichst zu verringern, sollten Anforderungen auf Basis folgender Schablone formuliert werden. Besonders wichtig dabei ist, dass zwischen MUSS und KANN unterschieden wird. </w:t>
      </w:r>
    </w:p>
    <w:p w14:paraId="0EB2E049" w14:textId="033BB672" w:rsidR="001977B5" w:rsidRPr="004364B1" w:rsidRDefault="001977B5" w:rsidP="0019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AT"/>
        </w:rPr>
      </w:pPr>
      <w:r w:rsidRPr="004364B1">
        <w:rPr>
          <w:lang w:val="de-AT"/>
        </w:rPr>
        <w:object w:dxaOrig="11210" w:dyaOrig="1510" w14:anchorId="3AC518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5pt;height:61pt" o:ole="">
            <v:imagedata r:id="rId8" o:title=""/>
          </v:shape>
          <o:OLEObject Type="Embed" ProgID="Visio.Drawing.15" ShapeID="_x0000_i1026" DrawAspect="Content" ObjectID="_1622022169" r:id="rId9"/>
        </w:object>
      </w:r>
    </w:p>
    <w:p w14:paraId="04AFAEE6" w14:textId="35F855A5" w:rsidR="001977B5" w:rsidRPr="004364B1" w:rsidRDefault="001977B5" w:rsidP="0019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AT"/>
        </w:rPr>
      </w:pPr>
      <w:r w:rsidRPr="004364B1">
        <w:rPr>
          <w:lang w:val="de-AT"/>
        </w:rPr>
        <w:t>Wenn eine Bedingung zu beachten ist, soll diese Schablone verwendet werden:</w:t>
      </w:r>
    </w:p>
    <w:p w14:paraId="0F4FAC15" w14:textId="17CDF6DE" w:rsidR="001977B5" w:rsidRPr="004364B1" w:rsidRDefault="001977B5" w:rsidP="0019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AT"/>
        </w:rPr>
      </w:pPr>
      <w:r w:rsidRPr="004364B1">
        <w:rPr>
          <w:lang w:val="de-AT"/>
        </w:rPr>
        <w:object w:dxaOrig="13271" w:dyaOrig="1510" w14:anchorId="628BCF4D">
          <v:shape id="_x0000_i1027" type="#_x0000_t75" style="width:453pt;height:51.5pt" o:ole="">
            <v:imagedata r:id="rId10" o:title=""/>
          </v:shape>
          <o:OLEObject Type="Embed" ProgID="Visio.Drawing.15" ShapeID="_x0000_i1027" DrawAspect="Content" ObjectID="_1622022170" r:id="rId11"/>
        </w:object>
      </w:r>
    </w:p>
    <w:p w14:paraId="3A68DE94" w14:textId="2861A51E" w:rsidR="00B92692" w:rsidRPr="004364B1" w:rsidRDefault="00B92692" w:rsidP="00B92692">
      <w:pPr>
        <w:pStyle w:val="berschrift2"/>
        <w:rPr>
          <w:lang w:val="de-AT"/>
        </w:rPr>
      </w:pPr>
      <w:bookmarkStart w:id="20" w:name="_Toc450660569"/>
      <w:bookmarkStart w:id="21" w:name="_Toc11408392"/>
      <w:r w:rsidRPr="004364B1">
        <w:rPr>
          <w:lang w:val="de-AT"/>
        </w:rPr>
        <w:t>Metriken der IT-Lösung</w:t>
      </w:r>
      <w:bookmarkEnd w:id="20"/>
      <w:bookmarkEnd w:id="21"/>
    </w:p>
    <w:p w14:paraId="1D404E5D" w14:textId="6888F60E" w:rsidR="00291644" w:rsidRPr="004364B1" w:rsidRDefault="00291644" w:rsidP="00291644">
      <w:pPr>
        <w:rPr>
          <w:lang w:val="de-AT"/>
        </w:rPr>
      </w:pPr>
      <w:r w:rsidRPr="004364B1">
        <w:rPr>
          <w:lang w:val="de-AT"/>
        </w:rPr>
        <w:t>DAS SYSTEM MUSS folgende Metriken unterstützen: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3823"/>
        <w:gridCol w:w="1682"/>
        <w:gridCol w:w="1493"/>
      </w:tblGrid>
      <w:tr w:rsidR="000F588F" w:rsidRPr="004364B1" w14:paraId="1587BC4F" w14:textId="77777777" w:rsidTr="00984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A22531" w14:textId="311917D1" w:rsidR="000F588F" w:rsidRPr="004364B1" w:rsidRDefault="00FF77F1" w:rsidP="00B92692">
            <w:pPr>
              <w:rPr>
                <w:lang w:val="de-AT"/>
              </w:rPr>
            </w:pPr>
            <w:r w:rsidRPr="004364B1">
              <w:rPr>
                <w:lang w:val="de-AT"/>
              </w:rPr>
              <w:t>Metrik</w:t>
            </w:r>
          </w:p>
        </w:tc>
        <w:tc>
          <w:tcPr>
            <w:tcW w:w="0" w:type="auto"/>
          </w:tcPr>
          <w:p w14:paraId="2679B560" w14:textId="259FA810" w:rsidR="000F588F" w:rsidRPr="004364B1" w:rsidRDefault="00552AEC" w:rsidP="00984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4364B1">
              <w:rPr>
                <w:lang w:val="de-AT"/>
              </w:rPr>
              <w:t>Anforderung</w:t>
            </w:r>
          </w:p>
        </w:tc>
        <w:tc>
          <w:tcPr>
            <w:tcW w:w="0" w:type="auto"/>
          </w:tcPr>
          <w:p w14:paraId="262FDEEC" w14:textId="2B57418F" w:rsidR="000F588F" w:rsidRPr="004364B1" w:rsidRDefault="00FF77F1" w:rsidP="00B9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4364B1">
              <w:rPr>
                <w:lang w:val="de-AT"/>
              </w:rPr>
              <w:t>Bemerkungen</w:t>
            </w:r>
          </w:p>
        </w:tc>
      </w:tr>
      <w:tr w:rsidR="00FF77F1" w:rsidRPr="004364B1" w14:paraId="49E1866D" w14:textId="77777777" w:rsidTr="0098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7504DC" w14:textId="63FF8379" w:rsidR="00FF77F1" w:rsidRPr="004364B1" w:rsidRDefault="00FF77F1" w:rsidP="00B92692">
            <w:pPr>
              <w:rPr>
                <w:highlight w:val="yellow"/>
                <w:lang w:val="de-AT"/>
              </w:rPr>
            </w:pPr>
            <w:r w:rsidRPr="004364B1">
              <w:rPr>
                <w:highlight w:val="yellow"/>
                <w:lang w:val="de-AT"/>
              </w:rPr>
              <w:t>Useranzahl</w:t>
            </w:r>
            <w:r w:rsidR="00BF3B9C" w:rsidRPr="004364B1">
              <w:rPr>
                <w:highlight w:val="yellow"/>
                <w:lang w:val="de-AT"/>
              </w:rPr>
              <w:t xml:space="preserve"> – alle Funktionen</w:t>
            </w:r>
          </w:p>
        </w:tc>
        <w:tc>
          <w:tcPr>
            <w:tcW w:w="0" w:type="auto"/>
          </w:tcPr>
          <w:p w14:paraId="3F4858A5" w14:textId="127AB786" w:rsidR="00FF77F1" w:rsidRPr="004364B1" w:rsidRDefault="00BF3B9C" w:rsidP="0098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de-AT"/>
              </w:rPr>
            </w:pPr>
            <w:r w:rsidRPr="004364B1">
              <w:rPr>
                <w:highlight w:val="yellow"/>
                <w:lang w:val="de-AT"/>
              </w:rPr>
              <w:t>4</w:t>
            </w:r>
          </w:p>
        </w:tc>
        <w:tc>
          <w:tcPr>
            <w:tcW w:w="0" w:type="auto"/>
          </w:tcPr>
          <w:p w14:paraId="557D7AEC" w14:textId="0E1A85D4" w:rsidR="00FF77F1" w:rsidRPr="004364B1" w:rsidRDefault="00FF77F1" w:rsidP="00B9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de-AT"/>
              </w:rPr>
            </w:pPr>
          </w:p>
        </w:tc>
      </w:tr>
      <w:tr w:rsidR="00BF3B9C" w:rsidRPr="004364B1" w14:paraId="7A0B2201" w14:textId="77777777" w:rsidTr="0098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6BEC5E" w14:textId="6D6ADCB5" w:rsidR="00BF3B9C" w:rsidRPr="004364B1" w:rsidRDefault="00BF3B9C" w:rsidP="00B92692">
            <w:pPr>
              <w:rPr>
                <w:highlight w:val="yellow"/>
                <w:lang w:val="de-AT"/>
              </w:rPr>
            </w:pPr>
            <w:r w:rsidRPr="004364B1">
              <w:rPr>
                <w:highlight w:val="yellow"/>
                <w:lang w:val="de-AT"/>
              </w:rPr>
              <w:t>Useranzahl – einschränkte Funktionen</w:t>
            </w:r>
          </w:p>
        </w:tc>
        <w:tc>
          <w:tcPr>
            <w:tcW w:w="0" w:type="auto"/>
          </w:tcPr>
          <w:p w14:paraId="23577A50" w14:textId="707CA88A" w:rsidR="00BF3B9C" w:rsidRPr="004364B1" w:rsidRDefault="001F0739" w:rsidP="0098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de-AT"/>
              </w:rPr>
            </w:pPr>
            <w:r w:rsidRPr="004364B1">
              <w:rPr>
                <w:highlight w:val="yellow"/>
                <w:lang w:val="de-AT"/>
              </w:rPr>
              <w:t>10</w:t>
            </w:r>
          </w:p>
        </w:tc>
        <w:tc>
          <w:tcPr>
            <w:tcW w:w="0" w:type="auto"/>
          </w:tcPr>
          <w:p w14:paraId="6DFC1053" w14:textId="2A8CDD93" w:rsidR="00BF3B9C" w:rsidRPr="004364B1" w:rsidRDefault="00BF3B9C" w:rsidP="00B9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de-AT"/>
              </w:rPr>
            </w:pPr>
          </w:p>
        </w:tc>
      </w:tr>
      <w:tr w:rsidR="00984B3D" w:rsidRPr="004364B1" w14:paraId="6E2A9E00" w14:textId="77777777" w:rsidTr="0098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1F1FF6" w14:textId="626465F3" w:rsidR="00984B3D" w:rsidRPr="004364B1" w:rsidRDefault="00984B3D" w:rsidP="00B92692">
            <w:pPr>
              <w:rPr>
                <w:highlight w:val="yellow"/>
                <w:lang w:val="de-AT"/>
              </w:rPr>
            </w:pPr>
            <w:r w:rsidRPr="004364B1">
              <w:rPr>
                <w:highlight w:val="yellow"/>
                <w:lang w:val="de-AT"/>
              </w:rPr>
              <w:t>Anzahl Kunden</w:t>
            </w:r>
          </w:p>
        </w:tc>
        <w:tc>
          <w:tcPr>
            <w:tcW w:w="0" w:type="auto"/>
          </w:tcPr>
          <w:p w14:paraId="4819F87C" w14:textId="15ABA6B1" w:rsidR="00984B3D" w:rsidRPr="004364B1" w:rsidRDefault="00133EB6" w:rsidP="0098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de-AT"/>
              </w:rPr>
            </w:pPr>
            <w:r w:rsidRPr="004364B1">
              <w:rPr>
                <w:highlight w:val="yellow"/>
                <w:lang w:val="de-AT"/>
              </w:rPr>
              <w:t>1000</w:t>
            </w:r>
          </w:p>
        </w:tc>
        <w:tc>
          <w:tcPr>
            <w:tcW w:w="0" w:type="auto"/>
          </w:tcPr>
          <w:p w14:paraId="275E77E7" w14:textId="5B71938D" w:rsidR="00984B3D" w:rsidRPr="004364B1" w:rsidRDefault="00984B3D" w:rsidP="00B9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de-AT"/>
              </w:rPr>
            </w:pPr>
          </w:p>
        </w:tc>
      </w:tr>
      <w:tr w:rsidR="00984B3D" w:rsidRPr="004364B1" w14:paraId="4E9F70BF" w14:textId="77777777" w:rsidTr="0098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D92814" w14:textId="504B0E03" w:rsidR="00984B3D" w:rsidRPr="004364B1" w:rsidRDefault="00984B3D" w:rsidP="00B92692">
            <w:pPr>
              <w:rPr>
                <w:highlight w:val="yellow"/>
                <w:lang w:val="de-AT"/>
              </w:rPr>
            </w:pPr>
            <w:r w:rsidRPr="004364B1">
              <w:rPr>
                <w:highlight w:val="yellow"/>
                <w:lang w:val="de-AT"/>
              </w:rPr>
              <w:t xml:space="preserve">Anzahl </w:t>
            </w:r>
            <w:r w:rsidR="00133EB6" w:rsidRPr="004364B1">
              <w:rPr>
                <w:highlight w:val="yellow"/>
                <w:lang w:val="de-AT"/>
              </w:rPr>
              <w:t>Aufträge pro Jahr</w:t>
            </w:r>
          </w:p>
        </w:tc>
        <w:tc>
          <w:tcPr>
            <w:tcW w:w="0" w:type="auto"/>
          </w:tcPr>
          <w:p w14:paraId="09E36621" w14:textId="25662197" w:rsidR="00984B3D" w:rsidRPr="004364B1" w:rsidRDefault="0021488D" w:rsidP="0098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de-AT"/>
              </w:rPr>
            </w:pPr>
            <w:r w:rsidRPr="004364B1">
              <w:rPr>
                <w:highlight w:val="yellow"/>
                <w:lang w:val="de-AT"/>
              </w:rPr>
              <w:t>1000</w:t>
            </w:r>
          </w:p>
        </w:tc>
        <w:tc>
          <w:tcPr>
            <w:tcW w:w="0" w:type="auto"/>
          </w:tcPr>
          <w:p w14:paraId="73D1B1D0" w14:textId="5D48C39E" w:rsidR="00984B3D" w:rsidRPr="004364B1" w:rsidRDefault="00984B3D" w:rsidP="00B9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de-AT"/>
              </w:rPr>
            </w:pPr>
          </w:p>
        </w:tc>
      </w:tr>
      <w:tr w:rsidR="00133EB6" w:rsidRPr="004364B1" w14:paraId="72E09D96" w14:textId="77777777" w:rsidTr="0098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7D5738" w14:textId="57AB136F" w:rsidR="00133EB6" w:rsidRPr="004364B1" w:rsidRDefault="0021488D" w:rsidP="00B92692">
            <w:pPr>
              <w:rPr>
                <w:highlight w:val="yellow"/>
                <w:lang w:val="de-AT"/>
              </w:rPr>
            </w:pPr>
            <w:r w:rsidRPr="004364B1">
              <w:rPr>
                <w:highlight w:val="yellow"/>
                <w:lang w:val="de-AT"/>
              </w:rPr>
              <w:t>Verfügbarkeit der IT-Lösung</w:t>
            </w:r>
          </w:p>
        </w:tc>
        <w:tc>
          <w:tcPr>
            <w:tcW w:w="0" w:type="auto"/>
          </w:tcPr>
          <w:p w14:paraId="3B87E46C" w14:textId="68E607EA" w:rsidR="00133EB6" w:rsidRPr="004364B1" w:rsidRDefault="00234B83" w:rsidP="0098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de-AT"/>
              </w:rPr>
            </w:pPr>
            <w:r w:rsidRPr="004364B1">
              <w:rPr>
                <w:highlight w:val="yellow"/>
                <w:lang w:val="de-AT"/>
              </w:rPr>
              <w:t>Mo-Fr w</w:t>
            </w:r>
            <w:r w:rsidR="003E64DA" w:rsidRPr="004364B1">
              <w:rPr>
                <w:highlight w:val="yellow"/>
                <w:lang w:val="de-AT"/>
              </w:rPr>
              <w:t>erktags</w:t>
            </w:r>
            <w:r w:rsidRPr="004364B1">
              <w:rPr>
                <w:highlight w:val="yellow"/>
                <w:lang w:val="de-AT"/>
              </w:rPr>
              <w:t xml:space="preserve">, </w:t>
            </w:r>
            <w:r w:rsidRPr="004364B1">
              <w:rPr>
                <w:highlight w:val="yellow"/>
                <w:lang w:val="de-AT"/>
              </w:rPr>
              <w:br/>
            </w:r>
            <w:r w:rsidR="003E64DA" w:rsidRPr="004364B1">
              <w:rPr>
                <w:highlight w:val="yellow"/>
                <w:lang w:val="de-AT"/>
              </w:rPr>
              <w:t xml:space="preserve">7:00 </w:t>
            </w:r>
            <w:r w:rsidRPr="004364B1">
              <w:rPr>
                <w:highlight w:val="yellow"/>
                <w:lang w:val="de-AT"/>
              </w:rPr>
              <w:t xml:space="preserve">bis </w:t>
            </w:r>
            <w:r w:rsidR="003E64DA" w:rsidRPr="004364B1">
              <w:rPr>
                <w:highlight w:val="yellow"/>
                <w:lang w:val="de-AT"/>
              </w:rPr>
              <w:t>20:00</w:t>
            </w:r>
          </w:p>
        </w:tc>
        <w:tc>
          <w:tcPr>
            <w:tcW w:w="0" w:type="auto"/>
          </w:tcPr>
          <w:p w14:paraId="6752E9CF" w14:textId="791D15C8" w:rsidR="00133EB6" w:rsidRPr="004364B1" w:rsidRDefault="00133EB6" w:rsidP="00B9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de-AT"/>
              </w:rPr>
            </w:pPr>
          </w:p>
        </w:tc>
      </w:tr>
      <w:tr w:rsidR="003E64DA" w:rsidRPr="004364B1" w14:paraId="17A09562" w14:textId="77777777" w:rsidTr="0098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5197FB" w14:textId="4258ACC8" w:rsidR="003E64DA" w:rsidRPr="004364B1" w:rsidRDefault="00A72354" w:rsidP="00B92692">
            <w:pPr>
              <w:rPr>
                <w:highlight w:val="yellow"/>
                <w:lang w:val="de-AT"/>
              </w:rPr>
            </w:pPr>
            <w:r w:rsidRPr="004364B1">
              <w:rPr>
                <w:highlight w:val="yellow"/>
                <w:lang w:val="de-AT"/>
              </w:rPr>
              <w:t>Max. Nicht-Verfügbarkeit der IT-Lösung</w:t>
            </w:r>
          </w:p>
        </w:tc>
        <w:tc>
          <w:tcPr>
            <w:tcW w:w="0" w:type="auto"/>
          </w:tcPr>
          <w:p w14:paraId="55401CF9" w14:textId="2F83AE76" w:rsidR="003E64DA" w:rsidRPr="004364B1" w:rsidRDefault="00B516FB" w:rsidP="0098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de-AT"/>
              </w:rPr>
            </w:pPr>
            <w:r w:rsidRPr="004364B1">
              <w:rPr>
                <w:highlight w:val="yellow"/>
                <w:lang w:val="de-AT"/>
              </w:rPr>
              <w:t>8 Stunden</w:t>
            </w:r>
          </w:p>
        </w:tc>
        <w:tc>
          <w:tcPr>
            <w:tcW w:w="0" w:type="auto"/>
          </w:tcPr>
          <w:p w14:paraId="17A45D6B" w14:textId="6BD9A180" w:rsidR="003E64DA" w:rsidRPr="004364B1" w:rsidRDefault="003E64DA" w:rsidP="00B9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</w:tbl>
    <w:p w14:paraId="0A2B5398" w14:textId="77777777" w:rsidR="000F588F" w:rsidRPr="004364B1" w:rsidRDefault="000F588F" w:rsidP="00B92692">
      <w:pPr>
        <w:rPr>
          <w:lang w:val="de-AT"/>
        </w:rPr>
      </w:pPr>
    </w:p>
    <w:p w14:paraId="2BFFC84B" w14:textId="77777777" w:rsidR="007F41C1" w:rsidRPr="004364B1" w:rsidRDefault="007F41C1">
      <w:pPr>
        <w:rPr>
          <w:rFonts w:eastAsiaTheme="majorEastAsia" w:cstheme="majorBidi"/>
          <w:b/>
          <w:bCs/>
          <w:color w:val="4F81BD" w:themeColor="accent1"/>
          <w:sz w:val="26"/>
          <w:szCs w:val="26"/>
          <w:lang w:val="de-AT"/>
        </w:rPr>
      </w:pPr>
      <w:bookmarkStart w:id="22" w:name="_Toc450660572"/>
      <w:r w:rsidRPr="004364B1">
        <w:rPr>
          <w:lang w:val="de-AT"/>
        </w:rPr>
        <w:br w:type="page"/>
      </w:r>
    </w:p>
    <w:p w14:paraId="16537D19" w14:textId="6881F051" w:rsidR="00B92692" w:rsidRPr="004364B1" w:rsidRDefault="00B92692" w:rsidP="00512A8B">
      <w:pPr>
        <w:pStyle w:val="berschrift2"/>
        <w:rPr>
          <w:lang w:val="de-AT"/>
        </w:rPr>
      </w:pPr>
      <w:bookmarkStart w:id="23" w:name="_Toc11408393"/>
      <w:r w:rsidRPr="004364B1">
        <w:rPr>
          <w:lang w:val="de-AT"/>
        </w:rPr>
        <w:lastRenderedPageBreak/>
        <w:t>Daten-Anforderungen</w:t>
      </w:r>
      <w:bookmarkEnd w:id="22"/>
      <w:bookmarkEnd w:id="23"/>
    </w:p>
    <w:p w14:paraId="1BF2DB56" w14:textId="48F832FA" w:rsidR="00B92692" w:rsidRPr="004364B1" w:rsidRDefault="004647FD" w:rsidP="00840AFA">
      <w:pPr>
        <w:pStyle w:val="berschrift3"/>
        <w:rPr>
          <w:lang w:val="de-AT"/>
        </w:rPr>
      </w:pPr>
      <w:r w:rsidRPr="004364B1">
        <w:rPr>
          <w:lang w:val="de-AT"/>
        </w:rPr>
        <w:t>Datenobjekte</w:t>
      </w:r>
    </w:p>
    <w:p w14:paraId="2A56014A" w14:textId="1A53104B" w:rsidR="00721C63" w:rsidRPr="004364B1" w:rsidRDefault="00291644" w:rsidP="00721C63">
      <w:pPr>
        <w:rPr>
          <w:lang w:val="de-AT"/>
        </w:rPr>
      </w:pPr>
      <w:r w:rsidRPr="004364B1">
        <w:rPr>
          <w:highlight w:val="yellow"/>
          <w:lang w:val="de-AT"/>
        </w:rPr>
        <w:t xml:space="preserve">DAS SYSTEM MUSS alle </w:t>
      </w:r>
      <w:r w:rsidR="00AD1118" w:rsidRPr="004364B1">
        <w:rPr>
          <w:highlight w:val="yellow"/>
          <w:lang w:val="de-AT"/>
        </w:rPr>
        <w:t>Datenobjekte unterstützen</w:t>
      </w:r>
      <w:r w:rsidR="00B51C0C" w:rsidRPr="004364B1">
        <w:rPr>
          <w:highlight w:val="yellow"/>
          <w:lang w:val="de-AT"/>
        </w:rPr>
        <w:t>, welche zur Durchführung der Geschäftsprozesse benötigt werden</w:t>
      </w:r>
      <w:r w:rsidR="00AD1118" w:rsidRPr="004364B1">
        <w:rPr>
          <w:highlight w:val="yellow"/>
          <w:lang w:val="de-AT"/>
        </w:rPr>
        <w:t>. Nur besondere Anforderungen sind hier ausdrücklich erwähnt</w:t>
      </w:r>
      <w:r w:rsidR="00B51C0C" w:rsidRPr="004364B1">
        <w:rPr>
          <w:highlight w:val="yellow"/>
          <w:lang w:val="de-AT"/>
        </w:rPr>
        <w:t>.</w:t>
      </w:r>
    </w:p>
    <w:p w14:paraId="7FA4D865" w14:textId="0D1C404B" w:rsidR="00EC5382" w:rsidRPr="004364B1" w:rsidRDefault="00EC5382" w:rsidP="00721C63">
      <w:pPr>
        <w:rPr>
          <w:lang w:val="de-AT"/>
        </w:rPr>
      </w:pPr>
      <w:r w:rsidRPr="004364B1">
        <w:rPr>
          <w:highlight w:val="yellow"/>
          <w:lang w:val="de-AT"/>
        </w:rPr>
        <w:t>DETAILS</w:t>
      </w:r>
    </w:p>
    <w:p w14:paraId="0ACEBD6A" w14:textId="40C03761" w:rsidR="002C7409" w:rsidRPr="004364B1" w:rsidRDefault="00B92692" w:rsidP="00840AFA">
      <w:pPr>
        <w:pStyle w:val="berschrift3"/>
        <w:rPr>
          <w:lang w:val="de-AT"/>
        </w:rPr>
      </w:pPr>
      <w:r w:rsidRPr="004364B1">
        <w:rPr>
          <w:lang w:val="de-AT"/>
        </w:rPr>
        <w:t>Datenzugriff</w:t>
      </w:r>
      <w:r w:rsidR="002C7409" w:rsidRPr="004364B1">
        <w:rPr>
          <w:lang w:val="de-AT"/>
        </w:rPr>
        <w:t xml:space="preserve"> </w:t>
      </w:r>
    </w:p>
    <w:p w14:paraId="27712E4E" w14:textId="37795976" w:rsidR="000530C5" w:rsidRPr="004364B1" w:rsidRDefault="00291644" w:rsidP="000530C5">
      <w:pPr>
        <w:rPr>
          <w:highlight w:val="yellow"/>
          <w:lang w:val="de-AT"/>
        </w:rPr>
      </w:pPr>
      <w:r w:rsidRPr="004364B1">
        <w:rPr>
          <w:highlight w:val="yellow"/>
          <w:lang w:val="de-AT"/>
        </w:rPr>
        <w:t xml:space="preserve">DAS SYSTEM MUSS </w:t>
      </w:r>
      <w:r w:rsidR="000530C5" w:rsidRPr="004364B1">
        <w:rPr>
          <w:highlight w:val="yellow"/>
          <w:lang w:val="de-AT"/>
        </w:rPr>
        <w:t xml:space="preserve">mehrere </w:t>
      </w:r>
      <w:r w:rsidR="009F01C1" w:rsidRPr="004364B1">
        <w:rPr>
          <w:highlight w:val="yellow"/>
          <w:lang w:val="de-AT"/>
        </w:rPr>
        <w:t>Benutzer-</w:t>
      </w:r>
      <w:r w:rsidR="000530C5" w:rsidRPr="004364B1">
        <w:rPr>
          <w:highlight w:val="yellow"/>
          <w:lang w:val="de-AT"/>
        </w:rPr>
        <w:t xml:space="preserve">Rollen </w:t>
      </w:r>
      <w:r w:rsidR="009F01C1" w:rsidRPr="004364B1">
        <w:rPr>
          <w:highlight w:val="yellow"/>
          <w:lang w:val="de-AT"/>
        </w:rPr>
        <w:t xml:space="preserve">unterstützen, um den Datenzugriff pro Benutzer </w:t>
      </w:r>
      <w:r w:rsidRPr="004364B1">
        <w:rPr>
          <w:highlight w:val="yellow"/>
          <w:lang w:val="de-AT"/>
        </w:rPr>
        <w:t xml:space="preserve">steuern </w:t>
      </w:r>
      <w:r w:rsidR="009F01C1" w:rsidRPr="004364B1">
        <w:rPr>
          <w:highlight w:val="yellow"/>
          <w:lang w:val="de-AT"/>
        </w:rPr>
        <w:t>zu können:</w:t>
      </w:r>
    </w:p>
    <w:p w14:paraId="06C34E43" w14:textId="33E7B663" w:rsidR="00041C42" w:rsidRPr="004364B1" w:rsidRDefault="00EC5382" w:rsidP="00EC5382">
      <w:pPr>
        <w:rPr>
          <w:lang w:val="de-AT"/>
        </w:rPr>
      </w:pPr>
      <w:r w:rsidRPr="004364B1">
        <w:rPr>
          <w:highlight w:val="yellow"/>
          <w:lang w:val="de-AT"/>
        </w:rPr>
        <w:t>DETAILS</w:t>
      </w:r>
    </w:p>
    <w:p w14:paraId="57ECB1B1" w14:textId="7913326C" w:rsidR="00B92692" w:rsidRPr="004364B1" w:rsidRDefault="00B92692" w:rsidP="00B92692">
      <w:pPr>
        <w:pStyle w:val="berschrift2"/>
        <w:rPr>
          <w:lang w:val="de-AT"/>
        </w:rPr>
      </w:pPr>
      <w:bookmarkStart w:id="24" w:name="_Toc450660573"/>
      <w:bookmarkStart w:id="25" w:name="_Toc11408394"/>
      <w:r w:rsidRPr="004364B1">
        <w:rPr>
          <w:lang w:val="de-AT"/>
        </w:rPr>
        <w:t>Funktion</w:t>
      </w:r>
      <w:r w:rsidR="00BE51CE" w:rsidRPr="004364B1">
        <w:rPr>
          <w:lang w:val="de-AT"/>
        </w:rPr>
        <w:t>a</w:t>
      </w:r>
      <w:r w:rsidRPr="004364B1">
        <w:rPr>
          <w:lang w:val="de-AT"/>
        </w:rPr>
        <w:t>le Anforderungen</w:t>
      </w:r>
      <w:bookmarkEnd w:id="24"/>
      <w:bookmarkEnd w:id="25"/>
    </w:p>
    <w:p w14:paraId="19FBA834" w14:textId="7B97370C" w:rsidR="009F01C1" w:rsidRPr="004364B1" w:rsidRDefault="00291644" w:rsidP="009F01C1">
      <w:pPr>
        <w:rPr>
          <w:lang w:val="de-AT"/>
        </w:rPr>
      </w:pPr>
      <w:r w:rsidRPr="004364B1">
        <w:rPr>
          <w:highlight w:val="yellow"/>
          <w:lang w:val="de-AT"/>
        </w:rPr>
        <w:t xml:space="preserve">DAS SYSTEM MUSS </w:t>
      </w:r>
      <w:r w:rsidR="009F01C1" w:rsidRPr="004364B1">
        <w:rPr>
          <w:highlight w:val="yellow"/>
          <w:lang w:val="de-AT"/>
        </w:rPr>
        <w:t>alle Funktionen bieten, welche zur Durchführung der Geschäftsprozesse benötigt werden</w:t>
      </w:r>
      <w:r w:rsidR="00E04F18" w:rsidRPr="004364B1">
        <w:rPr>
          <w:highlight w:val="yellow"/>
          <w:lang w:val="de-AT"/>
        </w:rPr>
        <w:t>.</w:t>
      </w:r>
    </w:p>
    <w:p w14:paraId="160ECFD7" w14:textId="3BA4733F" w:rsidR="00B92692" w:rsidRPr="004364B1" w:rsidRDefault="00B92692" w:rsidP="00840AFA">
      <w:pPr>
        <w:pStyle w:val="berschrift3"/>
        <w:rPr>
          <w:lang w:val="de-AT"/>
        </w:rPr>
      </w:pPr>
      <w:r w:rsidRPr="004364B1">
        <w:rPr>
          <w:lang w:val="de-AT"/>
        </w:rPr>
        <w:t>Zu unterstützende betriebliche Abläufe (Prozesse)</w:t>
      </w:r>
    </w:p>
    <w:p w14:paraId="2EE61360" w14:textId="6E298F4B" w:rsidR="0059367D" w:rsidRPr="004364B1" w:rsidRDefault="00291644" w:rsidP="0059367D">
      <w:pPr>
        <w:rPr>
          <w:highlight w:val="yellow"/>
          <w:lang w:val="de-AT"/>
        </w:rPr>
      </w:pPr>
      <w:r w:rsidRPr="004364B1">
        <w:rPr>
          <w:highlight w:val="yellow"/>
          <w:lang w:val="de-AT"/>
        </w:rPr>
        <w:t>DAS SYSTEM MUSS a</w:t>
      </w:r>
      <w:r w:rsidR="0059367D" w:rsidRPr="004364B1">
        <w:rPr>
          <w:highlight w:val="yellow"/>
          <w:lang w:val="de-AT"/>
        </w:rPr>
        <w:t>lle betrieblichen Prozesse</w:t>
      </w:r>
      <w:r w:rsidRPr="004364B1">
        <w:rPr>
          <w:highlight w:val="yellow"/>
          <w:lang w:val="de-AT"/>
        </w:rPr>
        <w:t xml:space="preserve"> unterstützen</w:t>
      </w:r>
      <w:r w:rsidR="0059367D" w:rsidRPr="004364B1">
        <w:rPr>
          <w:highlight w:val="yellow"/>
          <w:lang w:val="de-AT"/>
        </w:rPr>
        <w:t xml:space="preserve">, welche </w:t>
      </w:r>
      <w:r w:rsidRPr="004364B1">
        <w:rPr>
          <w:highlight w:val="yellow"/>
          <w:lang w:val="de-AT"/>
        </w:rPr>
        <w:t xml:space="preserve">auch vom </w:t>
      </w:r>
      <w:r w:rsidR="0059367D" w:rsidRPr="004364B1">
        <w:rPr>
          <w:highlight w:val="yellow"/>
          <w:lang w:val="de-AT"/>
        </w:rPr>
        <w:t>bestehende</w:t>
      </w:r>
      <w:r w:rsidRPr="004364B1">
        <w:rPr>
          <w:highlight w:val="yellow"/>
          <w:lang w:val="de-AT"/>
        </w:rPr>
        <w:t xml:space="preserve">n </w:t>
      </w:r>
      <w:r w:rsidR="0059367D" w:rsidRPr="004364B1">
        <w:rPr>
          <w:highlight w:val="yellow"/>
          <w:lang w:val="de-AT"/>
        </w:rPr>
        <w:t>WaWi System</w:t>
      </w:r>
      <w:r w:rsidR="00537924" w:rsidRPr="004364B1">
        <w:rPr>
          <w:highlight w:val="yellow"/>
          <w:lang w:val="de-AT"/>
        </w:rPr>
        <w:t xml:space="preserve"> unterstützt werden.</w:t>
      </w:r>
    </w:p>
    <w:p w14:paraId="44D977C1" w14:textId="64209CF2" w:rsidR="005E5B6C" w:rsidRPr="004364B1" w:rsidRDefault="005E5B6C" w:rsidP="0059367D">
      <w:pPr>
        <w:rPr>
          <w:highlight w:val="yellow"/>
          <w:lang w:val="de-AT"/>
        </w:rPr>
      </w:pPr>
      <w:r w:rsidRPr="004364B1">
        <w:rPr>
          <w:highlight w:val="yellow"/>
          <w:lang w:val="de-AT"/>
        </w:rPr>
        <w:t>Das sind</w:t>
      </w:r>
      <w:r w:rsidR="007C677A" w:rsidRPr="004364B1">
        <w:rPr>
          <w:highlight w:val="yellow"/>
          <w:lang w:val="de-AT"/>
        </w:rPr>
        <w:t xml:space="preserve"> insbesondere</w:t>
      </w:r>
      <w:r w:rsidRPr="004364B1">
        <w:rPr>
          <w:highlight w:val="yellow"/>
          <w:lang w:val="de-AT"/>
        </w:rPr>
        <w:t>:</w:t>
      </w:r>
    </w:p>
    <w:p w14:paraId="569E6A86" w14:textId="5A460E56" w:rsidR="00840AFA" w:rsidRPr="004364B1" w:rsidRDefault="00905314" w:rsidP="00840AFA">
      <w:pPr>
        <w:pStyle w:val="Listenabsatz"/>
        <w:numPr>
          <w:ilvl w:val="1"/>
          <w:numId w:val="27"/>
        </w:numPr>
        <w:spacing w:after="200" w:line="276" w:lineRule="auto"/>
        <w:rPr>
          <w:highlight w:val="yellow"/>
          <w:lang w:val="de-AT"/>
        </w:rPr>
      </w:pPr>
      <w:r w:rsidRPr="004364B1">
        <w:rPr>
          <w:highlight w:val="yellow"/>
          <w:lang w:val="de-AT"/>
        </w:rPr>
        <w:t>DETAILS</w:t>
      </w:r>
    </w:p>
    <w:p w14:paraId="42D9E03C" w14:textId="1C4D7D6A" w:rsidR="00B92692" w:rsidRPr="004364B1" w:rsidRDefault="00B92692" w:rsidP="00840AFA">
      <w:pPr>
        <w:pStyle w:val="berschrift3"/>
        <w:rPr>
          <w:lang w:val="de-AT"/>
        </w:rPr>
      </w:pPr>
      <w:r w:rsidRPr="004364B1">
        <w:rPr>
          <w:lang w:val="de-AT"/>
        </w:rPr>
        <w:t>Dateneingabe und Bearbeitung</w:t>
      </w:r>
    </w:p>
    <w:p w14:paraId="63D0FDB5" w14:textId="6F90A2F2" w:rsidR="00905314" w:rsidRPr="004364B1" w:rsidRDefault="00905314" w:rsidP="00905314">
      <w:pPr>
        <w:rPr>
          <w:lang w:val="de-AT"/>
        </w:rPr>
      </w:pPr>
      <w:r w:rsidRPr="004364B1">
        <w:rPr>
          <w:highlight w:val="yellow"/>
          <w:lang w:val="de-AT"/>
        </w:rPr>
        <w:t>DETAILS</w:t>
      </w:r>
    </w:p>
    <w:p w14:paraId="12A25622" w14:textId="7F109FC3" w:rsidR="00B92692" w:rsidRPr="004364B1" w:rsidRDefault="00B92692" w:rsidP="00840AFA">
      <w:pPr>
        <w:pStyle w:val="berschrift3"/>
        <w:rPr>
          <w:lang w:val="de-AT"/>
        </w:rPr>
      </w:pPr>
      <w:r w:rsidRPr="004364B1">
        <w:rPr>
          <w:lang w:val="de-AT"/>
        </w:rPr>
        <w:t>Datenverarbeitung und Auswertung</w:t>
      </w:r>
    </w:p>
    <w:p w14:paraId="70A879EC" w14:textId="329F19E4" w:rsidR="000A41C9" w:rsidRPr="004364B1" w:rsidRDefault="00291644" w:rsidP="00233CB0">
      <w:pPr>
        <w:rPr>
          <w:highlight w:val="yellow"/>
          <w:lang w:val="de-AT"/>
        </w:rPr>
      </w:pPr>
      <w:r w:rsidRPr="004364B1">
        <w:rPr>
          <w:highlight w:val="yellow"/>
          <w:lang w:val="de-AT"/>
        </w:rPr>
        <w:t xml:space="preserve">DAS SYSTEM MUSS </w:t>
      </w:r>
      <w:r w:rsidR="00436178" w:rsidRPr="004364B1">
        <w:rPr>
          <w:highlight w:val="yellow"/>
          <w:lang w:val="de-AT"/>
        </w:rPr>
        <w:t>einem</w:t>
      </w:r>
      <w:r w:rsidRPr="004364B1">
        <w:rPr>
          <w:highlight w:val="yellow"/>
          <w:lang w:val="de-AT"/>
        </w:rPr>
        <w:t xml:space="preserve"> User mit Auswertungs-Rechte</w:t>
      </w:r>
      <w:r w:rsidR="001D28CA" w:rsidRPr="004364B1">
        <w:rPr>
          <w:highlight w:val="yellow"/>
          <w:lang w:val="de-AT"/>
        </w:rPr>
        <w:t>n</w:t>
      </w:r>
      <w:r w:rsidRPr="004364B1">
        <w:rPr>
          <w:highlight w:val="yellow"/>
          <w:lang w:val="de-AT"/>
        </w:rPr>
        <w:t xml:space="preserve"> DIE MÖGLICHKEIT BIETEN, a</w:t>
      </w:r>
      <w:r w:rsidR="000A41C9" w:rsidRPr="004364B1">
        <w:rPr>
          <w:highlight w:val="yellow"/>
          <w:lang w:val="de-AT"/>
        </w:rPr>
        <w:t xml:space="preserve">lle Daten </w:t>
      </w:r>
      <w:r w:rsidRPr="004364B1">
        <w:rPr>
          <w:highlight w:val="yellow"/>
          <w:lang w:val="de-AT"/>
        </w:rPr>
        <w:t>auswerten</w:t>
      </w:r>
      <w:r w:rsidR="001D28CA" w:rsidRPr="004364B1">
        <w:rPr>
          <w:highlight w:val="yellow"/>
          <w:lang w:val="de-AT"/>
        </w:rPr>
        <w:t xml:space="preserve"> in Form von</w:t>
      </w:r>
      <w:r w:rsidR="000A41C9" w:rsidRPr="004364B1">
        <w:rPr>
          <w:highlight w:val="yellow"/>
          <w:lang w:val="de-AT"/>
        </w:rPr>
        <w:t>:</w:t>
      </w:r>
    </w:p>
    <w:p w14:paraId="62912FDE" w14:textId="62F1025D" w:rsidR="00233CB0" w:rsidRPr="004364B1" w:rsidRDefault="000A41C9" w:rsidP="000A41C9">
      <w:pPr>
        <w:pStyle w:val="Listenabsatz"/>
        <w:numPr>
          <w:ilvl w:val="0"/>
          <w:numId w:val="28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Liste am Bildschirm</w:t>
      </w:r>
    </w:p>
    <w:p w14:paraId="52F4893E" w14:textId="1A3FE811" w:rsidR="005E645E" w:rsidRPr="004364B1" w:rsidRDefault="005E645E" w:rsidP="000A41C9">
      <w:pPr>
        <w:pStyle w:val="Listenabsatz"/>
        <w:numPr>
          <w:ilvl w:val="0"/>
          <w:numId w:val="28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Liste zum Drucken</w:t>
      </w:r>
    </w:p>
    <w:p w14:paraId="13F8913E" w14:textId="43127CF6" w:rsidR="000A41C9" w:rsidRPr="004364B1" w:rsidRDefault="005E645E" w:rsidP="000A41C9">
      <w:pPr>
        <w:pStyle w:val="Listenabsatz"/>
        <w:numPr>
          <w:ilvl w:val="0"/>
          <w:numId w:val="28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Liste zum Export im Excel-Format</w:t>
      </w:r>
    </w:p>
    <w:p w14:paraId="0EC40537" w14:textId="77777777" w:rsidR="00905314" w:rsidRPr="004364B1" w:rsidRDefault="00905314" w:rsidP="00436178">
      <w:pPr>
        <w:rPr>
          <w:highlight w:val="yellow"/>
          <w:lang w:val="de-AT"/>
        </w:rPr>
      </w:pPr>
    </w:p>
    <w:p w14:paraId="4E870E1B" w14:textId="2982820D" w:rsidR="00436178" w:rsidRPr="004364B1" w:rsidRDefault="00436178" w:rsidP="00436178">
      <w:pPr>
        <w:rPr>
          <w:highlight w:val="yellow"/>
          <w:lang w:val="de-AT"/>
        </w:rPr>
      </w:pPr>
      <w:r w:rsidRPr="004364B1">
        <w:rPr>
          <w:highlight w:val="yellow"/>
          <w:lang w:val="de-AT"/>
        </w:rPr>
        <w:t>DAS SYSTEM MUSS einem User mit Auswertungs-Rechten DIE MÖGLICHKEIT BIETEN, zumindest folgende Auswertungen auszuführen:</w:t>
      </w:r>
    </w:p>
    <w:p w14:paraId="40B2F878" w14:textId="71C9533C" w:rsidR="00283F46" w:rsidRPr="004364B1" w:rsidRDefault="00905314" w:rsidP="00283F46">
      <w:pPr>
        <w:pStyle w:val="Listenabsatz"/>
        <w:numPr>
          <w:ilvl w:val="0"/>
          <w:numId w:val="28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DETAILS</w:t>
      </w:r>
    </w:p>
    <w:p w14:paraId="18C4DD4D" w14:textId="5A4647B5" w:rsidR="0077320D" w:rsidRPr="004364B1" w:rsidRDefault="0077320D" w:rsidP="00291644">
      <w:pPr>
        <w:pStyle w:val="berschrift3"/>
        <w:rPr>
          <w:lang w:val="de-AT"/>
        </w:rPr>
      </w:pPr>
      <w:bookmarkStart w:id="26" w:name="_Toc450660574"/>
      <w:r w:rsidRPr="004364B1">
        <w:rPr>
          <w:lang w:val="de-AT"/>
        </w:rPr>
        <w:lastRenderedPageBreak/>
        <w:t>Frei definierbare Auswertung</w:t>
      </w:r>
      <w:r w:rsidR="0026764E" w:rsidRPr="004364B1">
        <w:rPr>
          <w:lang w:val="de-AT"/>
        </w:rPr>
        <w:t>en</w:t>
      </w:r>
    </w:p>
    <w:p w14:paraId="2F5F454F" w14:textId="30BE7E3B" w:rsidR="0077320D" w:rsidRPr="004364B1" w:rsidRDefault="00436178" w:rsidP="0077320D">
      <w:pPr>
        <w:rPr>
          <w:lang w:val="de-AT"/>
        </w:rPr>
      </w:pPr>
      <w:r w:rsidRPr="004364B1">
        <w:rPr>
          <w:highlight w:val="yellow"/>
          <w:lang w:val="de-AT"/>
        </w:rPr>
        <w:t xml:space="preserve">DAS SYSTEM KANN einem User mit Auswertungs-Rechten die MÖGLICHKEITEN BIETEN, neue oder bestehende Auswertungen zu verändern und frei zu gestalten </w:t>
      </w:r>
      <w:r w:rsidR="004C203B" w:rsidRPr="004364B1">
        <w:rPr>
          <w:highlight w:val="yellow"/>
          <w:lang w:val="de-AT"/>
        </w:rPr>
        <w:t>(Report-Designer).</w:t>
      </w:r>
    </w:p>
    <w:p w14:paraId="5A9B163F" w14:textId="77777777" w:rsidR="00BE51CE" w:rsidRPr="004364B1" w:rsidRDefault="00BE51CE" w:rsidP="00BE51CE">
      <w:pPr>
        <w:pStyle w:val="berschrift2"/>
        <w:rPr>
          <w:lang w:val="de-AT"/>
        </w:rPr>
      </w:pPr>
      <w:bookmarkStart w:id="27" w:name="_Toc11408395"/>
      <w:bookmarkStart w:id="28" w:name="_Toc450660575"/>
      <w:bookmarkStart w:id="29" w:name="_Toc11408396"/>
      <w:r w:rsidRPr="004364B1">
        <w:rPr>
          <w:lang w:val="de-AT"/>
        </w:rPr>
        <w:t>IT-Security</w:t>
      </w:r>
      <w:bookmarkEnd w:id="28"/>
      <w:r w:rsidRPr="004364B1">
        <w:rPr>
          <w:lang w:val="de-AT"/>
        </w:rPr>
        <w:t>, Datenschutz</w:t>
      </w:r>
      <w:bookmarkEnd w:id="29"/>
    </w:p>
    <w:p w14:paraId="0AB14AD4" w14:textId="77777777" w:rsidR="00BE51CE" w:rsidRPr="004364B1" w:rsidRDefault="00BE51CE" w:rsidP="00BE51CE">
      <w:pPr>
        <w:pStyle w:val="Listenabsatz"/>
        <w:numPr>
          <w:ilvl w:val="0"/>
          <w:numId w:val="32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DAS SYSTEM MUSS den Datenzugriff von nicht authentifizierten Usern verhindern.</w:t>
      </w:r>
    </w:p>
    <w:p w14:paraId="4E90559F" w14:textId="77777777" w:rsidR="00BE51CE" w:rsidRPr="004364B1" w:rsidRDefault="00BE51CE" w:rsidP="00BE51CE">
      <w:pPr>
        <w:pStyle w:val="Listenabsatz"/>
        <w:numPr>
          <w:ilvl w:val="0"/>
          <w:numId w:val="29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DAS SYSTEM MUSS verhindern, dass Im Active Directory gesperrte User einloggen können</w:t>
      </w:r>
    </w:p>
    <w:p w14:paraId="12318DDB" w14:textId="77777777" w:rsidR="00BE51CE" w:rsidRPr="004364B1" w:rsidRDefault="00BE51CE" w:rsidP="00BE51CE">
      <w:pPr>
        <w:pStyle w:val="Listenabsatz"/>
        <w:numPr>
          <w:ilvl w:val="0"/>
          <w:numId w:val="29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DAS SYSTEM MUSS verhindern, dass Passwörter in der Applikation gespeichert werden (Authentifizierung via Active Directory)</w:t>
      </w:r>
    </w:p>
    <w:p w14:paraId="121BBCEA" w14:textId="77777777" w:rsidR="00BE51CE" w:rsidRPr="004364B1" w:rsidRDefault="00BE51CE" w:rsidP="00BE51CE">
      <w:pPr>
        <w:pStyle w:val="Listenabsatz"/>
        <w:numPr>
          <w:ilvl w:val="0"/>
          <w:numId w:val="29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DAS SYSTEM MUSS dem Administrator DIE MÖGLICHKEIT bieten den Datenzugriffs auf Basis von Benutzerrollen einzuschränken</w:t>
      </w:r>
    </w:p>
    <w:p w14:paraId="4D2B12E1" w14:textId="77777777" w:rsidR="00BE51CE" w:rsidRPr="004364B1" w:rsidRDefault="00BE51CE" w:rsidP="00BE51CE">
      <w:pPr>
        <w:pStyle w:val="Listenabsatz"/>
        <w:numPr>
          <w:ilvl w:val="0"/>
          <w:numId w:val="29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DAS SYSTEM KANN einem über VPN verbundenen User DIE MÖGLICHKEIT BIETEN auf die Daten zuzugreifen.</w:t>
      </w:r>
    </w:p>
    <w:p w14:paraId="08803296" w14:textId="77777777" w:rsidR="00BE51CE" w:rsidRPr="004364B1" w:rsidRDefault="00BE51CE" w:rsidP="00BE51CE">
      <w:pPr>
        <w:pStyle w:val="Listenabsatz"/>
        <w:numPr>
          <w:ilvl w:val="0"/>
          <w:numId w:val="29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DAS SYSTEM MUSS alle Daten zw. SYSTEM1 und SYSTEM2 erfolgt ausschließlich über einen VPN-Tunnel austauschen</w:t>
      </w:r>
    </w:p>
    <w:p w14:paraId="392146BC" w14:textId="77777777" w:rsidR="00BE51CE" w:rsidRPr="004364B1" w:rsidRDefault="00BE51CE" w:rsidP="00BE51CE">
      <w:pPr>
        <w:pStyle w:val="Listenabsatz"/>
        <w:numPr>
          <w:ilvl w:val="0"/>
          <w:numId w:val="29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DAS SYSTEM MUSS alle Daten der Geschäftspartner verschlüsselt speichern (Datenschutz).</w:t>
      </w:r>
    </w:p>
    <w:p w14:paraId="385450FE" w14:textId="45BDFC84" w:rsidR="00B92692" w:rsidRPr="004364B1" w:rsidRDefault="00B92692" w:rsidP="00B92692">
      <w:pPr>
        <w:pStyle w:val="berschrift2"/>
        <w:rPr>
          <w:lang w:val="de-AT"/>
        </w:rPr>
      </w:pPr>
      <w:r w:rsidRPr="004364B1">
        <w:rPr>
          <w:lang w:val="de-AT"/>
        </w:rPr>
        <w:t>Schnittstellen zu anderen Systemen</w:t>
      </w:r>
      <w:bookmarkEnd w:id="26"/>
      <w:bookmarkEnd w:id="27"/>
    </w:p>
    <w:p w14:paraId="55F90CFE" w14:textId="56A384A5" w:rsidR="00B94D0B" w:rsidRPr="004364B1" w:rsidRDefault="00B94D0B" w:rsidP="00B94D0B">
      <w:pPr>
        <w:rPr>
          <w:highlight w:val="yellow"/>
          <w:lang w:val="de-AT"/>
        </w:rPr>
      </w:pPr>
      <w:r w:rsidRPr="004364B1">
        <w:rPr>
          <w:highlight w:val="yellow"/>
          <w:lang w:val="de-AT"/>
        </w:rPr>
        <w:t xml:space="preserve">DAS SYSTEM MUSS folgende Schnittstellen zu anderen IT-System </w:t>
      </w:r>
      <w:r w:rsidR="006B0BDD" w:rsidRPr="004364B1">
        <w:rPr>
          <w:highlight w:val="yellow"/>
          <w:lang w:val="de-AT"/>
        </w:rPr>
        <w:t>bieten,</w:t>
      </w:r>
      <w:r w:rsidRPr="004364B1">
        <w:rPr>
          <w:highlight w:val="yellow"/>
          <w:lang w:val="de-AT"/>
        </w:rPr>
        <w:t xml:space="preserve"> um die genannten Daten auszutauschen:</w:t>
      </w:r>
    </w:p>
    <w:p w14:paraId="6D04169A" w14:textId="54E2C3B3" w:rsidR="0018755F" w:rsidRPr="004364B1" w:rsidRDefault="00905314" w:rsidP="003B6E63">
      <w:pPr>
        <w:pStyle w:val="Listenabsatz"/>
        <w:numPr>
          <w:ilvl w:val="1"/>
          <w:numId w:val="28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DETAILS</w:t>
      </w:r>
    </w:p>
    <w:p w14:paraId="1A7A8B70" w14:textId="60A1560F" w:rsidR="00BE51CE" w:rsidRPr="004364B1" w:rsidRDefault="00BE51CE" w:rsidP="00BE51CE">
      <w:pPr>
        <w:pStyle w:val="berschrift2"/>
        <w:rPr>
          <w:lang w:val="de-AT"/>
        </w:rPr>
      </w:pPr>
      <w:r w:rsidRPr="004364B1">
        <w:rPr>
          <w:lang w:val="de-AT"/>
        </w:rPr>
        <w:t>Nicht-Funktionale Anforderungen</w:t>
      </w:r>
    </w:p>
    <w:p w14:paraId="286F5F9B" w14:textId="3CF44C0E" w:rsidR="00BE51CE" w:rsidRPr="004364B1" w:rsidRDefault="00BE51CE" w:rsidP="00BE51CE">
      <w:pPr>
        <w:pStyle w:val="berschrift3"/>
        <w:rPr>
          <w:highlight w:val="yellow"/>
          <w:lang w:val="de-AT"/>
        </w:rPr>
      </w:pPr>
      <w:r w:rsidRPr="004364B1">
        <w:rPr>
          <w:highlight w:val="yellow"/>
          <w:lang w:val="de-AT"/>
        </w:rPr>
        <w:t>Testsystem</w:t>
      </w:r>
    </w:p>
    <w:p w14:paraId="031699CB" w14:textId="6A2A9FF4" w:rsidR="00BE51CE" w:rsidRPr="004364B1" w:rsidRDefault="00BE51CE" w:rsidP="00BE51CE">
      <w:pPr>
        <w:rPr>
          <w:highlight w:val="yellow"/>
          <w:lang w:val="de-AT"/>
        </w:rPr>
      </w:pPr>
      <w:r w:rsidRPr="004364B1">
        <w:rPr>
          <w:highlight w:val="yellow"/>
          <w:lang w:val="de-AT"/>
        </w:rPr>
        <w:t>DAS TESTYSTEM MUSS dieselbe Konfiguration wie das Produktivsystem aufweisen, um Änderungen in einer möglichst gleichen Umgebung testen zu können.</w:t>
      </w:r>
    </w:p>
    <w:p w14:paraId="207480EC" w14:textId="25CF70BA" w:rsidR="00BE51CE" w:rsidRPr="004364B1" w:rsidRDefault="00BE51CE" w:rsidP="00BE51CE">
      <w:pPr>
        <w:pStyle w:val="berschrift3"/>
        <w:rPr>
          <w:highlight w:val="yellow"/>
          <w:lang w:val="de-AT"/>
        </w:rPr>
      </w:pPr>
      <w:r w:rsidRPr="004364B1">
        <w:rPr>
          <w:highlight w:val="yellow"/>
          <w:lang w:val="de-AT"/>
        </w:rPr>
        <w:t>System-Redundanz, Hardware-Anforderungen</w:t>
      </w:r>
    </w:p>
    <w:p w14:paraId="04B9C4F2" w14:textId="2C846D37" w:rsidR="00BE51CE" w:rsidRPr="004364B1" w:rsidRDefault="00BE51CE" w:rsidP="00BE51CE">
      <w:pPr>
        <w:rPr>
          <w:highlight w:val="yellow"/>
          <w:lang w:val="de-AT"/>
        </w:rPr>
      </w:pPr>
      <w:r w:rsidRPr="004364B1">
        <w:rPr>
          <w:highlight w:val="yellow"/>
          <w:lang w:val="de-AT"/>
        </w:rPr>
        <w:t xml:space="preserve">DAS SYSTEM MUSS in sich redundant gestaltet sein, um einen Systemauswahl und Datenverlust durch einfache Hardware-Fehler zu vermeiden. </w:t>
      </w:r>
    </w:p>
    <w:p w14:paraId="3D278F25" w14:textId="1F27904E" w:rsidR="00BE51CE" w:rsidRPr="004364B1" w:rsidRDefault="00BE51CE" w:rsidP="00BE51CE">
      <w:pPr>
        <w:pStyle w:val="berschrift3"/>
        <w:rPr>
          <w:highlight w:val="yellow"/>
          <w:lang w:val="de-AT"/>
        </w:rPr>
      </w:pPr>
      <w:r w:rsidRPr="004364B1">
        <w:rPr>
          <w:highlight w:val="yellow"/>
          <w:lang w:val="de-AT"/>
        </w:rPr>
        <w:t>Performance</w:t>
      </w:r>
    </w:p>
    <w:p w14:paraId="6D5DF180" w14:textId="3BFCC23C" w:rsidR="00BE51CE" w:rsidRPr="004364B1" w:rsidRDefault="00BE51CE" w:rsidP="00BE51CE">
      <w:pPr>
        <w:rPr>
          <w:highlight w:val="yellow"/>
          <w:lang w:val="de-AT"/>
        </w:rPr>
      </w:pPr>
      <w:r w:rsidRPr="004364B1">
        <w:rPr>
          <w:highlight w:val="yellow"/>
          <w:lang w:val="de-AT"/>
        </w:rPr>
        <w:t>Falls vorhanden, werden hier konkret messbare Anforderungen an die Systemleistung genannt</w:t>
      </w:r>
    </w:p>
    <w:p w14:paraId="1C006D6F" w14:textId="7F36D3B1" w:rsidR="00BE51CE" w:rsidRPr="004364B1" w:rsidRDefault="00BE51CE" w:rsidP="00BE51CE">
      <w:pPr>
        <w:pStyle w:val="berschrift3"/>
        <w:rPr>
          <w:highlight w:val="yellow"/>
          <w:lang w:val="de-AT"/>
        </w:rPr>
      </w:pPr>
      <w:r w:rsidRPr="004364B1">
        <w:rPr>
          <w:highlight w:val="yellow"/>
          <w:lang w:val="de-AT"/>
        </w:rPr>
        <w:t>Ergonomie, Usability</w:t>
      </w:r>
    </w:p>
    <w:p w14:paraId="3DEF44B0" w14:textId="6A3A34BD" w:rsidR="00BE51CE" w:rsidRPr="004364B1" w:rsidRDefault="00BE51CE" w:rsidP="00BE51CE">
      <w:pPr>
        <w:rPr>
          <w:highlight w:val="yellow"/>
          <w:lang w:val="de-AT"/>
        </w:rPr>
      </w:pPr>
      <w:r w:rsidRPr="004364B1">
        <w:rPr>
          <w:highlight w:val="yellow"/>
          <w:lang w:val="de-AT"/>
        </w:rPr>
        <w:t>Falls vorhanden, werden hier konkret messbare Anforderungen an die Ergonomie genannt</w:t>
      </w:r>
    </w:p>
    <w:p w14:paraId="48355A05" w14:textId="5A477555" w:rsidR="00BE51CE" w:rsidRPr="004364B1" w:rsidRDefault="00BE51CE" w:rsidP="00BE51CE">
      <w:pPr>
        <w:pStyle w:val="berschrift3"/>
        <w:rPr>
          <w:highlight w:val="yellow"/>
          <w:lang w:val="de-AT"/>
        </w:rPr>
      </w:pPr>
      <w:r w:rsidRPr="004364B1">
        <w:rPr>
          <w:highlight w:val="yellow"/>
          <w:lang w:val="de-AT"/>
        </w:rPr>
        <w:t>Gesetze, Regelwerke</w:t>
      </w:r>
    </w:p>
    <w:p w14:paraId="61F7F469" w14:textId="43D99DA2" w:rsidR="00BE51CE" w:rsidRPr="004364B1" w:rsidRDefault="00BE51CE" w:rsidP="00BE51CE">
      <w:pPr>
        <w:rPr>
          <w:highlight w:val="yellow"/>
          <w:lang w:val="de-AT"/>
        </w:rPr>
      </w:pPr>
      <w:r w:rsidRPr="004364B1">
        <w:rPr>
          <w:highlight w:val="yellow"/>
          <w:lang w:val="de-AT"/>
        </w:rPr>
        <w:t>Falls zutreffend, werden hier einzuhaltende Gesetze, Standards</w:t>
      </w:r>
    </w:p>
    <w:p w14:paraId="0E812DBD" w14:textId="0B6ABCB6" w:rsidR="00BE51CE" w:rsidRPr="004364B1" w:rsidRDefault="00E45481" w:rsidP="00A10B83">
      <w:pPr>
        <w:pStyle w:val="Listenabsatz"/>
        <w:numPr>
          <w:ilvl w:val="0"/>
          <w:numId w:val="28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 xml:space="preserve">Datenschutzgesetz und </w:t>
      </w:r>
      <w:r w:rsidR="00BE51CE" w:rsidRPr="004364B1">
        <w:rPr>
          <w:highlight w:val="yellow"/>
          <w:lang w:val="de-AT"/>
        </w:rPr>
        <w:t>Datenschutz-</w:t>
      </w:r>
      <w:r w:rsidR="006B0BDD" w:rsidRPr="004364B1">
        <w:rPr>
          <w:highlight w:val="yellow"/>
          <w:lang w:val="de-AT"/>
        </w:rPr>
        <w:t>Grundverordnung (</w:t>
      </w:r>
      <w:r w:rsidRPr="004364B1">
        <w:rPr>
          <w:highlight w:val="yellow"/>
          <w:lang w:val="de-AT"/>
        </w:rPr>
        <w:t>D</w:t>
      </w:r>
      <w:bookmarkStart w:id="30" w:name="_GoBack"/>
      <w:bookmarkEnd w:id="30"/>
      <w:r w:rsidRPr="004364B1">
        <w:rPr>
          <w:highlight w:val="yellow"/>
          <w:lang w:val="de-AT"/>
        </w:rPr>
        <w:t>SG, DSGVO)</w:t>
      </w:r>
    </w:p>
    <w:p w14:paraId="477692D4" w14:textId="76ABA794" w:rsidR="00BE51CE" w:rsidRPr="004364B1" w:rsidRDefault="00BE51CE" w:rsidP="00BE51CE">
      <w:pPr>
        <w:pStyle w:val="berschrift1"/>
        <w:rPr>
          <w:lang w:val="de-AT"/>
        </w:rPr>
      </w:pPr>
      <w:bookmarkStart w:id="31" w:name="_Toc450660578"/>
      <w:bookmarkStart w:id="32" w:name="_Toc11408397"/>
      <w:r w:rsidRPr="004364B1">
        <w:rPr>
          <w:lang w:val="de-AT"/>
        </w:rPr>
        <w:lastRenderedPageBreak/>
        <w:t>Anforderungen zur Betriebsunterstützung</w:t>
      </w:r>
    </w:p>
    <w:p w14:paraId="3D0F7D04" w14:textId="7EF4D97E" w:rsidR="00273EAD" w:rsidRPr="004364B1" w:rsidRDefault="00273EAD" w:rsidP="00B92692">
      <w:pPr>
        <w:pStyle w:val="berschrift2"/>
        <w:rPr>
          <w:lang w:val="de-AT"/>
        </w:rPr>
      </w:pPr>
      <w:r w:rsidRPr="004364B1">
        <w:rPr>
          <w:lang w:val="de-AT"/>
        </w:rPr>
        <w:t>Updates und Support</w:t>
      </w:r>
    </w:p>
    <w:p w14:paraId="1248B687" w14:textId="01F75310" w:rsidR="00273EAD" w:rsidRPr="004364B1" w:rsidRDefault="00273EAD" w:rsidP="00273EAD">
      <w:pPr>
        <w:rPr>
          <w:lang w:val="de-AT"/>
        </w:rPr>
      </w:pPr>
      <w:r w:rsidRPr="004364B1">
        <w:rPr>
          <w:highlight w:val="yellow"/>
          <w:lang w:val="de-AT"/>
        </w:rPr>
        <w:t>Über die bereits genannten Liefergegenstände hinausgehende Anforderungen an Updates und Support.</w:t>
      </w:r>
    </w:p>
    <w:p w14:paraId="55BD59A5" w14:textId="04C2B7BD" w:rsidR="00B92692" w:rsidRPr="004364B1" w:rsidRDefault="00B92692" w:rsidP="00B92692">
      <w:pPr>
        <w:pStyle w:val="berschrift2"/>
        <w:rPr>
          <w:lang w:val="de-AT"/>
        </w:rPr>
      </w:pPr>
      <w:r w:rsidRPr="004364B1">
        <w:rPr>
          <w:lang w:val="de-AT"/>
        </w:rPr>
        <w:t>Anpassungen</w:t>
      </w:r>
      <w:bookmarkEnd w:id="31"/>
      <w:r w:rsidR="006D7B53" w:rsidRPr="004364B1">
        <w:rPr>
          <w:lang w:val="de-AT"/>
        </w:rPr>
        <w:t xml:space="preserve"> </w:t>
      </w:r>
      <w:r w:rsidR="000006D9" w:rsidRPr="004364B1">
        <w:rPr>
          <w:lang w:val="de-AT"/>
        </w:rPr>
        <w:t>im Betrieb</w:t>
      </w:r>
      <w:bookmarkEnd w:id="32"/>
    </w:p>
    <w:p w14:paraId="35D9764E" w14:textId="11D2FC4F" w:rsidR="00056E00" w:rsidRPr="004364B1" w:rsidRDefault="00E36E9E" w:rsidP="00056E00">
      <w:pPr>
        <w:rPr>
          <w:lang w:val="de-AT"/>
        </w:rPr>
      </w:pPr>
      <w:r w:rsidRPr="004364B1">
        <w:rPr>
          <w:highlight w:val="yellow"/>
          <w:lang w:val="de-AT"/>
        </w:rPr>
        <w:t xml:space="preserve">DAS SYSTEM KANN einem Administrator DIE MÖGLICHKEIT BIETEN die </w:t>
      </w:r>
      <w:r w:rsidR="00056E00" w:rsidRPr="004364B1">
        <w:rPr>
          <w:highlight w:val="yellow"/>
          <w:lang w:val="de-AT"/>
        </w:rPr>
        <w:t xml:space="preserve">Lösung </w:t>
      </w:r>
      <w:r w:rsidRPr="004364B1">
        <w:rPr>
          <w:highlight w:val="yellow"/>
          <w:lang w:val="de-AT"/>
        </w:rPr>
        <w:t>anzupassen.</w:t>
      </w:r>
      <w:r w:rsidR="00056E00" w:rsidRPr="004364B1">
        <w:rPr>
          <w:highlight w:val="yellow"/>
          <w:lang w:val="de-AT"/>
        </w:rPr>
        <w:t xml:space="preserve"> </w:t>
      </w:r>
      <w:r w:rsidR="00724DAB" w:rsidRPr="004364B1">
        <w:rPr>
          <w:highlight w:val="yellow"/>
          <w:lang w:val="de-AT"/>
        </w:rPr>
        <w:t xml:space="preserve">WENN </w:t>
      </w:r>
      <w:r w:rsidR="005B1A61" w:rsidRPr="004364B1">
        <w:rPr>
          <w:highlight w:val="yellow"/>
          <w:lang w:val="de-AT"/>
        </w:rPr>
        <w:t xml:space="preserve">dafür </w:t>
      </w:r>
      <w:r w:rsidR="00056E00" w:rsidRPr="004364B1">
        <w:rPr>
          <w:highlight w:val="yellow"/>
          <w:lang w:val="de-AT"/>
        </w:rPr>
        <w:t xml:space="preserve">Unterstützung </w:t>
      </w:r>
      <w:r w:rsidR="005B1A61" w:rsidRPr="004364B1">
        <w:rPr>
          <w:highlight w:val="yellow"/>
          <w:lang w:val="de-AT"/>
        </w:rPr>
        <w:t xml:space="preserve">durch </w:t>
      </w:r>
      <w:r w:rsidR="00056E00" w:rsidRPr="004364B1">
        <w:rPr>
          <w:highlight w:val="yellow"/>
          <w:lang w:val="de-AT"/>
        </w:rPr>
        <w:t xml:space="preserve">den Auftragnehmer </w:t>
      </w:r>
      <w:r w:rsidR="005B1A61" w:rsidRPr="004364B1">
        <w:rPr>
          <w:highlight w:val="yellow"/>
          <w:lang w:val="de-AT"/>
        </w:rPr>
        <w:t xml:space="preserve">notwendig </w:t>
      </w:r>
      <w:r w:rsidR="00724DAB" w:rsidRPr="004364B1">
        <w:rPr>
          <w:highlight w:val="yellow"/>
          <w:lang w:val="de-AT"/>
        </w:rPr>
        <w:t>ist</w:t>
      </w:r>
      <w:r w:rsidR="005B1A61" w:rsidRPr="004364B1">
        <w:rPr>
          <w:highlight w:val="yellow"/>
          <w:lang w:val="de-AT"/>
        </w:rPr>
        <w:t xml:space="preserve">, so </w:t>
      </w:r>
      <w:r w:rsidR="00056E00" w:rsidRPr="004364B1">
        <w:rPr>
          <w:highlight w:val="yellow"/>
          <w:lang w:val="de-AT"/>
        </w:rPr>
        <w:t xml:space="preserve">ist </w:t>
      </w:r>
      <w:r w:rsidR="005B1A61" w:rsidRPr="004364B1">
        <w:rPr>
          <w:highlight w:val="yellow"/>
          <w:lang w:val="de-AT"/>
        </w:rPr>
        <w:t xml:space="preserve">diese </w:t>
      </w:r>
      <w:r w:rsidR="00724DAB" w:rsidRPr="004364B1">
        <w:rPr>
          <w:highlight w:val="yellow"/>
          <w:lang w:val="de-AT"/>
        </w:rPr>
        <w:t xml:space="preserve">im Rahmen eines </w:t>
      </w:r>
      <w:r w:rsidR="00056E00" w:rsidRPr="004364B1">
        <w:rPr>
          <w:highlight w:val="yellow"/>
          <w:lang w:val="de-AT"/>
        </w:rPr>
        <w:t>Supportvertrag</w:t>
      </w:r>
      <w:r w:rsidR="00724DAB" w:rsidRPr="004364B1">
        <w:rPr>
          <w:highlight w:val="yellow"/>
          <w:lang w:val="de-AT"/>
        </w:rPr>
        <w:t>s abzudecken</w:t>
      </w:r>
      <w:r w:rsidR="00056E00" w:rsidRPr="004364B1">
        <w:rPr>
          <w:highlight w:val="yellow"/>
          <w:lang w:val="de-AT"/>
        </w:rPr>
        <w:t xml:space="preserve"> und </w:t>
      </w:r>
      <w:r w:rsidR="00724DAB" w:rsidRPr="004364B1">
        <w:rPr>
          <w:highlight w:val="yellow"/>
          <w:lang w:val="de-AT"/>
        </w:rPr>
        <w:t xml:space="preserve">darf keine </w:t>
      </w:r>
      <w:r w:rsidR="00056E00" w:rsidRPr="004364B1">
        <w:rPr>
          <w:highlight w:val="yellow"/>
          <w:lang w:val="de-AT"/>
        </w:rPr>
        <w:t>zusätzliche</w:t>
      </w:r>
      <w:r w:rsidR="004524EA" w:rsidRPr="004364B1">
        <w:rPr>
          <w:highlight w:val="yellow"/>
          <w:lang w:val="de-AT"/>
        </w:rPr>
        <w:t>n</w:t>
      </w:r>
      <w:r w:rsidR="00056E00" w:rsidRPr="004364B1">
        <w:rPr>
          <w:highlight w:val="yellow"/>
          <w:lang w:val="de-AT"/>
        </w:rPr>
        <w:t xml:space="preserve"> Kosten</w:t>
      </w:r>
      <w:r w:rsidR="00724DAB" w:rsidRPr="004364B1">
        <w:rPr>
          <w:highlight w:val="yellow"/>
          <w:lang w:val="de-AT"/>
        </w:rPr>
        <w:t xml:space="preserve"> verursachen</w:t>
      </w:r>
      <w:r w:rsidR="00056E00" w:rsidRPr="004364B1">
        <w:rPr>
          <w:highlight w:val="yellow"/>
          <w:lang w:val="de-AT"/>
        </w:rPr>
        <w:t>.</w:t>
      </w:r>
      <w:r w:rsidR="00056E00" w:rsidRPr="004364B1">
        <w:rPr>
          <w:lang w:val="de-AT"/>
        </w:rPr>
        <w:t xml:space="preserve"> </w:t>
      </w:r>
    </w:p>
    <w:p w14:paraId="39CF5269" w14:textId="58022D9D" w:rsidR="00B92692" w:rsidRPr="004364B1" w:rsidRDefault="006D7B53" w:rsidP="006D7B53">
      <w:pPr>
        <w:pStyle w:val="berschrift3"/>
        <w:rPr>
          <w:lang w:val="de-AT"/>
        </w:rPr>
      </w:pPr>
      <w:r w:rsidRPr="004364B1">
        <w:rPr>
          <w:lang w:val="de-AT"/>
        </w:rPr>
        <w:t xml:space="preserve">Anpassung </w:t>
      </w:r>
      <w:r w:rsidR="00EB738F" w:rsidRPr="004364B1">
        <w:rPr>
          <w:lang w:val="de-AT"/>
        </w:rPr>
        <w:t>Layout</w:t>
      </w:r>
      <w:r w:rsidR="000775FA" w:rsidRPr="004364B1">
        <w:rPr>
          <w:lang w:val="de-AT"/>
        </w:rPr>
        <w:t xml:space="preserve"> für Formulare</w:t>
      </w:r>
    </w:p>
    <w:p w14:paraId="55436232" w14:textId="152D9CC4" w:rsidR="006B5D0A" w:rsidRPr="004364B1" w:rsidRDefault="00E36E9E" w:rsidP="00EB738F">
      <w:pPr>
        <w:rPr>
          <w:highlight w:val="yellow"/>
          <w:lang w:val="de-AT"/>
        </w:rPr>
      </w:pPr>
      <w:r w:rsidRPr="004364B1">
        <w:rPr>
          <w:highlight w:val="yellow"/>
          <w:lang w:val="de-AT"/>
        </w:rPr>
        <w:t xml:space="preserve">DAS SYSTEM </w:t>
      </w:r>
      <w:r w:rsidR="0038223E" w:rsidRPr="004364B1">
        <w:rPr>
          <w:highlight w:val="yellow"/>
          <w:lang w:val="de-AT"/>
        </w:rPr>
        <w:t xml:space="preserve">KANN einem Administrator DIE MÖGLICHKEIT BIETEN </w:t>
      </w:r>
      <w:r w:rsidR="004369B7" w:rsidRPr="004364B1">
        <w:rPr>
          <w:highlight w:val="yellow"/>
          <w:lang w:val="de-AT"/>
        </w:rPr>
        <w:t>Formulare</w:t>
      </w:r>
      <w:r w:rsidR="0038223E" w:rsidRPr="004364B1">
        <w:rPr>
          <w:highlight w:val="yellow"/>
          <w:lang w:val="de-AT"/>
        </w:rPr>
        <w:t xml:space="preserve"> </w:t>
      </w:r>
      <w:r w:rsidR="004369B7" w:rsidRPr="004364B1">
        <w:rPr>
          <w:highlight w:val="yellow"/>
          <w:lang w:val="de-AT"/>
        </w:rPr>
        <w:t xml:space="preserve">wie Angebote, Aufträge, Bestellung, Rechnung </w:t>
      </w:r>
      <w:r w:rsidR="005B1A61" w:rsidRPr="004364B1">
        <w:rPr>
          <w:highlight w:val="yellow"/>
          <w:lang w:val="de-AT"/>
        </w:rPr>
        <w:t>an</w:t>
      </w:r>
      <w:r w:rsidR="0038223E" w:rsidRPr="004364B1">
        <w:rPr>
          <w:highlight w:val="yellow"/>
          <w:lang w:val="de-AT"/>
        </w:rPr>
        <w:t>zu</w:t>
      </w:r>
      <w:r w:rsidR="005B1A61" w:rsidRPr="004364B1">
        <w:rPr>
          <w:highlight w:val="yellow"/>
          <w:lang w:val="de-AT"/>
        </w:rPr>
        <w:t>passen:</w:t>
      </w:r>
    </w:p>
    <w:p w14:paraId="36F12440" w14:textId="77777777" w:rsidR="004369B7" w:rsidRPr="004364B1" w:rsidRDefault="000775FA" w:rsidP="006B5D0A">
      <w:pPr>
        <w:pStyle w:val="Listenabsatz"/>
        <w:numPr>
          <w:ilvl w:val="0"/>
          <w:numId w:val="29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Layout</w:t>
      </w:r>
    </w:p>
    <w:p w14:paraId="3BD5B69E" w14:textId="77777777" w:rsidR="004369B7" w:rsidRPr="004364B1" w:rsidRDefault="000775FA" w:rsidP="006B5D0A">
      <w:pPr>
        <w:pStyle w:val="Listenabsatz"/>
        <w:numPr>
          <w:ilvl w:val="0"/>
          <w:numId w:val="29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 xml:space="preserve">Logo </w:t>
      </w:r>
    </w:p>
    <w:p w14:paraId="01FFA716" w14:textId="2BDA2E09" w:rsidR="006B5D0A" w:rsidRPr="004364B1" w:rsidRDefault="00056E00" w:rsidP="006B5D0A">
      <w:pPr>
        <w:pStyle w:val="Listenabsatz"/>
        <w:numPr>
          <w:ilvl w:val="0"/>
          <w:numId w:val="29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 xml:space="preserve">Allgemeiner </w:t>
      </w:r>
      <w:r w:rsidR="000775FA" w:rsidRPr="004364B1">
        <w:rPr>
          <w:highlight w:val="yellow"/>
          <w:lang w:val="de-AT"/>
        </w:rPr>
        <w:t xml:space="preserve">Text </w:t>
      </w:r>
    </w:p>
    <w:p w14:paraId="177727F5" w14:textId="05FB72B4" w:rsidR="00EB738F" w:rsidRPr="004364B1" w:rsidRDefault="00EB738F" w:rsidP="00EB738F">
      <w:pPr>
        <w:pStyle w:val="berschrift3"/>
        <w:rPr>
          <w:lang w:val="de-AT"/>
        </w:rPr>
      </w:pPr>
      <w:r w:rsidRPr="004364B1">
        <w:rPr>
          <w:lang w:val="de-AT"/>
        </w:rPr>
        <w:t>Anpassung Auswertungen</w:t>
      </w:r>
    </w:p>
    <w:p w14:paraId="11C3E2FC" w14:textId="432E6B74" w:rsidR="0038223E" w:rsidRPr="004364B1" w:rsidRDefault="0038223E" w:rsidP="0038223E">
      <w:pPr>
        <w:rPr>
          <w:highlight w:val="yellow"/>
          <w:lang w:val="de-AT"/>
        </w:rPr>
      </w:pPr>
      <w:r w:rsidRPr="004364B1">
        <w:rPr>
          <w:highlight w:val="yellow"/>
          <w:lang w:val="de-AT"/>
        </w:rPr>
        <w:t>DAS SYSTEM KANN einem Administrator DIE MÖGLICHKEIT BIETEN Auswertungen anzupassen:</w:t>
      </w:r>
    </w:p>
    <w:p w14:paraId="30729C99" w14:textId="1A9BE956" w:rsidR="005B1A61" w:rsidRPr="004364B1" w:rsidRDefault="005B1A61" w:rsidP="005B1A61">
      <w:pPr>
        <w:pStyle w:val="Listenabsatz"/>
        <w:numPr>
          <w:ilvl w:val="0"/>
          <w:numId w:val="29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Layout</w:t>
      </w:r>
    </w:p>
    <w:p w14:paraId="6A533B6A" w14:textId="547F1C81" w:rsidR="005B1A61" w:rsidRPr="004364B1" w:rsidRDefault="000F2824" w:rsidP="005B1A61">
      <w:pPr>
        <w:pStyle w:val="Listenabsatz"/>
        <w:numPr>
          <w:ilvl w:val="0"/>
          <w:numId w:val="29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Datenfelder hinzufügen/entfernen</w:t>
      </w:r>
    </w:p>
    <w:p w14:paraId="2B7561E6" w14:textId="7F2765FF" w:rsidR="000F2824" w:rsidRPr="004364B1" w:rsidRDefault="000F2824" w:rsidP="005B1A61">
      <w:pPr>
        <w:pStyle w:val="Listenabsatz"/>
        <w:numPr>
          <w:ilvl w:val="0"/>
          <w:numId w:val="29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Datenfilter hinzufügen/entfernen</w:t>
      </w:r>
    </w:p>
    <w:p w14:paraId="6A4F0496" w14:textId="2E292E72" w:rsidR="00EB738F" w:rsidRPr="004364B1" w:rsidRDefault="00EB738F" w:rsidP="00EB738F">
      <w:pPr>
        <w:pStyle w:val="berschrift3"/>
        <w:rPr>
          <w:lang w:val="de-AT"/>
        </w:rPr>
      </w:pPr>
      <w:r w:rsidRPr="004364B1">
        <w:rPr>
          <w:lang w:val="de-AT"/>
        </w:rPr>
        <w:t>Anpassung Webshop-Schnittstelle</w:t>
      </w:r>
    </w:p>
    <w:p w14:paraId="65F73F69" w14:textId="13B46A3F" w:rsidR="004524EA" w:rsidRPr="004364B1" w:rsidRDefault="0038223E" w:rsidP="004524EA">
      <w:pPr>
        <w:rPr>
          <w:highlight w:val="yellow"/>
          <w:lang w:val="de-AT"/>
        </w:rPr>
      </w:pPr>
      <w:r w:rsidRPr="004364B1">
        <w:rPr>
          <w:highlight w:val="yellow"/>
          <w:lang w:val="de-AT"/>
        </w:rPr>
        <w:t xml:space="preserve">DAS SYSTEM KANN einem Administrator DIE MÖGLICHKEIT BIETEN die Webshop-Schnittstelle (an </w:t>
      </w:r>
      <w:r w:rsidR="004524EA" w:rsidRPr="004364B1">
        <w:rPr>
          <w:highlight w:val="yellow"/>
          <w:lang w:val="de-AT"/>
        </w:rPr>
        <w:t>bzw. vom Webshop übermittelte Daten</w:t>
      </w:r>
      <w:r w:rsidRPr="004364B1">
        <w:rPr>
          <w:highlight w:val="yellow"/>
          <w:lang w:val="de-AT"/>
        </w:rPr>
        <w:t xml:space="preserve">) </w:t>
      </w:r>
      <w:r w:rsidR="004524EA" w:rsidRPr="004364B1">
        <w:rPr>
          <w:highlight w:val="yellow"/>
          <w:lang w:val="de-AT"/>
        </w:rPr>
        <w:t>an</w:t>
      </w:r>
      <w:r w:rsidRPr="004364B1">
        <w:rPr>
          <w:highlight w:val="yellow"/>
          <w:lang w:val="de-AT"/>
        </w:rPr>
        <w:t>zu</w:t>
      </w:r>
      <w:r w:rsidR="004524EA" w:rsidRPr="004364B1">
        <w:rPr>
          <w:highlight w:val="yellow"/>
          <w:lang w:val="de-AT"/>
        </w:rPr>
        <w:t>passen:</w:t>
      </w:r>
    </w:p>
    <w:p w14:paraId="51C56EA0" w14:textId="77777777" w:rsidR="004524EA" w:rsidRPr="004364B1" w:rsidRDefault="004524EA" w:rsidP="004524EA">
      <w:pPr>
        <w:pStyle w:val="Listenabsatz"/>
        <w:numPr>
          <w:ilvl w:val="0"/>
          <w:numId w:val="29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Datenfelder hinzufügen/entfernen</w:t>
      </w:r>
    </w:p>
    <w:p w14:paraId="33287204" w14:textId="6AB9BFD8" w:rsidR="00EB738F" w:rsidRPr="004364B1" w:rsidRDefault="00EB738F" w:rsidP="00EB738F">
      <w:pPr>
        <w:pStyle w:val="berschrift3"/>
        <w:rPr>
          <w:lang w:val="de-AT"/>
        </w:rPr>
      </w:pPr>
      <w:r w:rsidRPr="004364B1">
        <w:rPr>
          <w:lang w:val="de-AT"/>
        </w:rPr>
        <w:t>Anpassung Stammdaten-Felder</w:t>
      </w:r>
    </w:p>
    <w:p w14:paraId="7362E003" w14:textId="485F8B4C" w:rsidR="00B92692" w:rsidRPr="004364B1" w:rsidRDefault="0038223E" w:rsidP="00B92692">
      <w:pPr>
        <w:rPr>
          <w:lang w:val="de-AT"/>
        </w:rPr>
      </w:pPr>
      <w:r w:rsidRPr="004364B1">
        <w:rPr>
          <w:highlight w:val="yellow"/>
          <w:lang w:val="de-AT"/>
        </w:rPr>
        <w:t xml:space="preserve">DAS SYSTEM KANN einem Administrator DIE MÖGLICHKEIT BIETEN, Stammdaten Felder oder </w:t>
      </w:r>
      <w:r w:rsidR="00905314" w:rsidRPr="004364B1">
        <w:rPr>
          <w:highlight w:val="yellow"/>
          <w:lang w:val="de-AT"/>
        </w:rPr>
        <w:t xml:space="preserve">Auswahllisten </w:t>
      </w:r>
      <w:r w:rsidRPr="004364B1">
        <w:rPr>
          <w:highlight w:val="yellow"/>
          <w:lang w:val="de-AT"/>
        </w:rPr>
        <w:t>hinzuzufügen oder zu entfernen</w:t>
      </w:r>
      <w:r w:rsidR="00905314" w:rsidRPr="004364B1">
        <w:rPr>
          <w:lang w:val="de-AT"/>
        </w:rPr>
        <w:t>:</w:t>
      </w:r>
    </w:p>
    <w:p w14:paraId="333EAB6F" w14:textId="60A8CA40" w:rsidR="00905314" w:rsidRPr="004364B1" w:rsidRDefault="00905314" w:rsidP="00905314">
      <w:pPr>
        <w:pStyle w:val="Listenabsatz"/>
        <w:numPr>
          <w:ilvl w:val="0"/>
          <w:numId w:val="29"/>
        </w:numPr>
        <w:rPr>
          <w:highlight w:val="yellow"/>
          <w:lang w:val="de-AT"/>
        </w:rPr>
      </w:pPr>
      <w:r w:rsidRPr="004364B1">
        <w:rPr>
          <w:highlight w:val="yellow"/>
          <w:lang w:val="de-AT"/>
        </w:rPr>
        <w:t>DETAILS</w:t>
      </w:r>
    </w:p>
    <w:p w14:paraId="237F537B" w14:textId="77777777" w:rsidR="00B92692" w:rsidRPr="004364B1" w:rsidRDefault="00B92692" w:rsidP="00B92692">
      <w:pPr>
        <w:rPr>
          <w:lang w:val="de-AT"/>
        </w:rPr>
      </w:pPr>
    </w:p>
    <w:sectPr w:rsidR="00B92692" w:rsidRPr="004364B1" w:rsidSect="00D516BD">
      <w:headerReference w:type="default" r:id="rId12"/>
      <w:footerReference w:type="default" r:id="rId13"/>
      <w:headerReference w:type="first" r:id="rId14"/>
      <w:pgSz w:w="11906" w:h="16838"/>
      <w:pgMar w:top="1702" w:right="1418" w:bottom="1560" w:left="1418" w:header="709" w:footer="4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EE483" w14:textId="77777777" w:rsidR="00A37D3B" w:rsidRDefault="00A37D3B" w:rsidP="007B4DD2">
      <w:pPr>
        <w:spacing w:after="0" w:line="240" w:lineRule="auto"/>
      </w:pPr>
      <w:r>
        <w:separator/>
      </w:r>
    </w:p>
  </w:endnote>
  <w:endnote w:type="continuationSeparator" w:id="0">
    <w:p w14:paraId="0E3157A8" w14:textId="77777777" w:rsidR="00A37D3B" w:rsidRDefault="00A37D3B" w:rsidP="007B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Condensed">
    <w:panose1 w:val="020B08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38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165"/>
      <w:gridCol w:w="1243"/>
      <w:gridCol w:w="550"/>
    </w:tblGrid>
    <w:tr w:rsidR="00BE51CE" w14:paraId="2F35BAF4" w14:textId="77777777" w:rsidTr="005901EB">
      <w:tc>
        <w:tcPr>
          <w:tcW w:w="3999" w:type="pct"/>
        </w:tcPr>
        <w:p w14:paraId="712970B0" w14:textId="756A5B95" w:rsidR="00BE51CE" w:rsidRPr="0094739B" w:rsidRDefault="00BE51CE" w:rsidP="00300666">
          <w:pPr>
            <w:pStyle w:val="Fuzeile"/>
            <w:rPr>
              <w:color w:val="808080"/>
              <w:sz w:val="20"/>
              <w:szCs w:val="20"/>
            </w:rPr>
          </w:pPr>
          <w:r>
            <w:rPr>
              <w:noProof/>
              <w:color w:val="808080"/>
              <w:sz w:val="20"/>
              <w:szCs w:val="20"/>
            </w:rPr>
            <w:fldChar w:fldCharType="begin"/>
          </w:r>
          <w:r w:rsidRPr="00F0167E">
            <w:rPr>
              <w:noProof/>
              <w:color w:val="808080"/>
              <w:sz w:val="20"/>
              <w:szCs w:val="20"/>
            </w:rPr>
            <w:instrText xml:space="preserve"> FILENAME   \* MERGEFORMAT </w:instrText>
          </w:r>
          <w:r>
            <w:rPr>
              <w:noProof/>
              <w:color w:val="808080"/>
              <w:sz w:val="20"/>
              <w:szCs w:val="20"/>
            </w:rPr>
            <w:fldChar w:fldCharType="separate"/>
          </w:r>
          <w:r w:rsidR="006B0BDD">
            <w:rPr>
              <w:noProof/>
              <w:color w:val="808080"/>
              <w:sz w:val="20"/>
              <w:szCs w:val="20"/>
            </w:rPr>
            <w:t>Lastenheft-Vorlage.docx</w:t>
          </w:r>
          <w:r>
            <w:rPr>
              <w:noProof/>
              <w:color w:val="808080"/>
              <w:sz w:val="20"/>
              <w:szCs w:val="20"/>
            </w:rPr>
            <w:fldChar w:fldCharType="end"/>
          </w:r>
          <w:r w:rsidRPr="0094739B">
            <w:rPr>
              <w:noProof/>
              <w:color w:val="808080"/>
              <w:sz w:val="20"/>
              <w:szCs w:val="20"/>
            </w:rPr>
            <w:t xml:space="preserve"> | </w:t>
          </w:r>
          <w:r w:rsidRPr="00D13054">
            <w:rPr>
              <w:color w:val="808080"/>
              <w:sz w:val="20"/>
              <w:szCs w:val="20"/>
            </w:rPr>
            <w:fldChar w:fldCharType="begin"/>
          </w:r>
          <w:r w:rsidRPr="0094739B">
            <w:rPr>
              <w:color w:val="808080"/>
              <w:sz w:val="20"/>
              <w:szCs w:val="20"/>
            </w:rPr>
            <w:instrText xml:space="preserve"> STYLEREF  "1"  </w:instrText>
          </w:r>
          <w:r>
            <w:rPr>
              <w:color w:val="808080"/>
              <w:sz w:val="20"/>
              <w:szCs w:val="20"/>
            </w:rPr>
            <w:fldChar w:fldCharType="separate"/>
          </w:r>
          <w:r w:rsidR="006B0BDD">
            <w:rPr>
              <w:noProof/>
              <w:color w:val="808080"/>
              <w:sz w:val="20"/>
              <w:szCs w:val="20"/>
            </w:rPr>
            <w:t>Anforderungen zur Betriebsunterstützung</w:t>
          </w:r>
          <w:r w:rsidRPr="00D13054">
            <w:rPr>
              <w:color w:val="808080"/>
              <w:sz w:val="20"/>
              <w:szCs w:val="20"/>
            </w:rPr>
            <w:fldChar w:fldCharType="end"/>
          </w:r>
        </w:p>
      </w:tc>
      <w:tc>
        <w:tcPr>
          <w:tcW w:w="694" w:type="pct"/>
        </w:tcPr>
        <w:p w14:paraId="5DD51708" w14:textId="63D02C11" w:rsidR="00BE51CE" w:rsidRPr="00D13054" w:rsidRDefault="00BE51CE" w:rsidP="001348D2">
          <w:pPr>
            <w:pStyle w:val="Fuzeile"/>
            <w:jc w:val="center"/>
            <w:rPr>
              <w:color w:val="808080"/>
              <w:sz w:val="20"/>
              <w:szCs w:val="20"/>
            </w:rPr>
          </w:pPr>
          <w:r w:rsidRPr="0094739B">
            <w:rPr>
              <w:color w:val="808080"/>
              <w:sz w:val="20"/>
              <w:szCs w:val="20"/>
            </w:rPr>
            <w:t xml:space="preserve"> </w:t>
          </w:r>
          <w:r>
            <w:rPr>
              <w:color w:val="808080"/>
              <w:sz w:val="20"/>
              <w:szCs w:val="20"/>
            </w:rPr>
            <w:fldChar w:fldCharType="begin"/>
          </w:r>
          <w:r>
            <w:rPr>
              <w:color w:val="808080"/>
              <w:sz w:val="20"/>
              <w:szCs w:val="20"/>
            </w:rPr>
            <w:instrText xml:space="preserve"> SAVEDATE  \@ "dd.MM.yyyy"  \* MERGEFORMAT </w:instrText>
          </w:r>
          <w:r>
            <w:rPr>
              <w:color w:val="808080"/>
              <w:sz w:val="20"/>
              <w:szCs w:val="20"/>
            </w:rPr>
            <w:fldChar w:fldCharType="separate"/>
          </w:r>
          <w:r>
            <w:rPr>
              <w:noProof/>
              <w:color w:val="808080"/>
              <w:sz w:val="20"/>
              <w:szCs w:val="20"/>
            </w:rPr>
            <w:t>11.06.2019</w:t>
          </w:r>
          <w:r>
            <w:rPr>
              <w:color w:val="808080"/>
              <w:sz w:val="20"/>
              <w:szCs w:val="20"/>
            </w:rPr>
            <w:fldChar w:fldCharType="end"/>
          </w:r>
        </w:p>
      </w:tc>
      <w:tc>
        <w:tcPr>
          <w:tcW w:w="307" w:type="pct"/>
          <w:shd w:val="clear" w:color="auto" w:fill="C6D9F1" w:themeFill="text2" w:themeFillTint="33"/>
        </w:tcPr>
        <w:p w14:paraId="52E17AED" w14:textId="2787C5F1" w:rsidR="00BE51CE" w:rsidRPr="005901EB" w:rsidRDefault="00BE51CE" w:rsidP="002812AB">
          <w:pPr>
            <w:pStyle w:val="Kopfzeile"/>
            <w:jc w:val="center"/>
            <w:rPr>
              <w:color w:val="595959" w:themeColor="text1" w:themeTint="A6"/>
              <w:sz w:val="20"/>
              <w:szCs w:val="20"/>
            </w:rPr>
          </w:pPr>
          <w:r w:rsidRPr="005901EB">
            <w:rPr>
              <w:color w:val="595959" w:themeColor="text1" w:themeTint="A6"/>
              <w:sz w:val="20"/>
              <w:szCs w:val="20"/>
            </w:rPr>
            <w:fldChar w:fldCharType="begin"/>
          </w:r>
          <w:r w:rsidRPr="005901EB">
            <w:rPr>
              <w:color w:val="595959" w:themeColor="text1" w:themeTint="A6"/>
              <w:sz w:val="20"/>
              <w:szCs w:val="20"/>
            </w:rPr>
            <w:instrText xml:space="preserve"> PAGE   \* MERGEFORMAT </w:instrText>
          </w:r>
          <w:r w:rsidRPr="005901EB">
            <w:rPr>
              <w:color w:val="595959" w:themeColor="text1" w:themeTint="A6"/>
              <w:sz w:val="20"/>
              <w:szCs w:val="20"/>
            </w:rPr>
            <w:fldChar w:fldCharType="separate"/>
          </w:r>
          <w:r>
            <w:rPr>
              <w:noProof/>
              <w:color w:val="595959" w:themeColor="text1" w:themeTint="A6"/>
              <w:sz w:val="20"/>
              <w:szCs w:val="20"/>
            </w:rPr>
            <w:t>2</w:t>
          </w:r>
          <w:r w:rsidRPr="005901EB">
            <w:rPr>
              <w:color w:val="595959" w:themeColor="text1" w:themeTint="A6"/>
              <w:sz w:val="20"/>
              <w:szCs w:val="20"/>
            </w:rPr>
            <w:fldChar w:fldCharType="end"/>
          </w:r>
        </w:p>
      </w:tc>
    </w:tr>
  </w:tbl>
  <w:p w14:paraId="3B51E8D9" w14:textId="77777777" w:rsidR="00BE51CE" w:rsidRDefault="00BE51C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9ED80" w14:textId="77777777" w:rsidR="00A37D3B" w:rsidRDefault="00A37D3B" w:rsidP="007B4DD2">
      <w:pPr>
        <w:spacing w:after="0" w:line="240" w:lineRule="auto"/>
      </w:pPr>
      <w:r>
        <w:separator/>
      </w:r>
    </w:p>
  </w:footnote>
  <w:footnote w:type="continuationSeparator" w:id="0">
    <w:p w14:paraId="2AF9FA6C" w14:textId="77777777" w:rsidR="00A37D3B" w:rsidRDefault="00A37D3B" w:rsidP="007B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A53DD" w14:textId="7EA736BE" w:rsidR="00BE51CE" w:rsidRDefault="00BE51CE">
    <w:pPr>
      <w:pStyle w:val="Kopfzeile"/>
      <w:rPr>
        <w:rFonts w:ascii="Open Sans Condensed" w:hAnsi="Open Sans Condensed" w:cs="Open Sans Condensed"/>
        <w:b/>
        <w:color w:val="808080" w:themeColor="background1" w:themeShade="80"/>
        <w:lang w:val="de-AT"/>
      </w:rPr>
    </w:pPr>
    <w:r w:rsidRPr="003816FB">
      <w:rPr>
        <w:rFonts w:ascii="Open Sans Condensed" w:hAnsi="Open Sans Condensed" w:cs="Open Sans Condensed"/>
        <w:b/>
        <w:color w:val="808080" w:themeColor="background1" w:themeShade="80"/>
        <w:highlight w:val="yellow"/>
        <w:lang w:val="de-AT"/>
      </w:rPr>
      <w:t>FIRMA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379C3" w14:textId="77777777" w:rsidR="00BE51CE" w:rsidRDefault="00BE51CE" w:rsidP="003816FB">
    <w:pPr>
      <w:pStyle w:val="Kopfzeile"/>
      <w:rPr>
        <w:rFonts w:ascii="Open Sans Condensed" w:hAnsi="Open Sans Condensed" w:cs="Open Sans Condensed"/>
        <w:b/>
        <w:color w:val="808080" w:themeColor="background1" w:themeShade="80"/>
        <w:lang w:val="de-AT"/>
      </w:rPr>
    </w:pPr>
    <w:r w:rsidRPr="003816FB">
      <w:rPr>
        <w:rFonts w:ascii="Open Sans Condensed" w:hAnsi="Open Sans Condensed" w:cs="Open Sans Condensed"/>
        <w:b/>
        <w:color w:val="808080" w:themeColor="background1" w:themeShade="80"/>
        <w:highlight w:val="yellow"/>
        <w:lang w:val="de-AT"/>
      </w:rPr>
      <w:t>FIRMA</w:t>
    </w:r>
  </w:p>
  <w:p w14:paraId="3EE66417" w14:textId="7D469DDF" w:rsidR="00BE51CE" w:rsidRPr="003816FB" w:rsidRDefault="00BE51CE" w:rsidP="003816F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B326A"/>
    <w:multiLevelType w:val="hybridMultilevel"/>
    <w:tmpl w:val="A0C89D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F551F"/>
    <w:multiLevelType w:val="multilevel"/>
    <w:tmpl w:val="75E8E1D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87B075B"/>
    <w:multiLevelType w:val="hybridMultilevel"/>
    <w:tmpl w:val="BD98E014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3F52D7"/>
    <w:multiLevelType w:val="hybridMultilevel"/>
    <w:tmpl w:val="AA668E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D2551"/>
    <w:multiLevelType w:val="hybridMultilevel"/>
    <w:tmpl w:val="8BEA25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24BA1"/>
    <w:multiLevelType w:val="hybridMultilevel"/>
    <w:tmpl w:val="AF2A634C"/>
    <w:lvl w:ilvl="0" w:tplc="DAC67422">
      <w:numFmt w:val="bullet"/>
      <w:lvlText w:val="•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C30C7"/>
    <w:multiLevelType w:val="hybridMultilevel"/>
    <w:tmpl w:val="011847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37913"/>
    <w:multiLevelType w:val="hybridMultilevel"/>
    <w:tmpl w:val="E6945F1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966F47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D6323"/>
    <w:multiLevelType w:val="hybridMultilevel"/>
    <w:tmpl w:val="EA2659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22DF1"/>
    <w:multiLevelType w:val="hybridMultilevel"/>
    <w:tmpl w:val="7096B9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20A89"/>
    <w:multiLevelType w:val="hybridMultilevel"/>
    <w:tmpl w:val="CB46DC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6715D"/>
    <w:multiLevelType w:val="hybridMultilevel"/>
    <w:tmpl w:val="98E88800"/>
    <w:lvl w:ilvl="0" w:tplc="5966F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B1461"/>
    <w:multiLevelType w:val="hybridMultilevel"/>
    <w:tmpl w:val="1D3E21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D39B7"/>
    <w:multiLevelType w:val="hybridMultilevel"/>
    <w:tmpl w:val="E3A261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9636A"/>
    <w:multiLevelType w:val="hybridMultilevel"/>
    <w:tmpl w:val="485C42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C0140"/>
    <w:multiLevelType w:val="hybridMultilevel"/>
    <w:tmpl w:val="5B7870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5690E"/>
    <w:multiLevelType w:val="hybridMultilevel"/>
    <w:tmpl w:val="6414CF4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F401D"/>
    <w:multiLevelType w:val="hybridMultilevel"/>
    <w:tmpl w:val="07023656"/>
    <w:lvl w:ilvl="0" w:tplc="5966F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26616"/>
    <w:multiLevelType w:val="hybridMultilevel"/>
    <w:tmpl w:val="4B98819C"/>
    <w:lvl w:ilvl="0" w:tplc="DAC67422">
      <w:numFmt w:val="bullet"/>
      <w:lvlText w:val="•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47FF3"/>
    <w:multiLevelType w:val="hybridMultilevel"/>
    <w:tmpl w:val="A10AA2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83F96"/>
    <w:multiLevelType w:val="hybridMultilevel"/>
    <w:tmpl w:val="3ECA1DE6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D68BE"/>
    <w:multiLevelType w:val="hybridMultilevel"/>
    <w:tmpl w:val="0C14A5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361FE8"/>
    <w:multiLevelType w:val="hybridMultilevel"/>
    <w:tmpl w:val="DF94B67C"/>
    <w:lvl w:ilvl="0" w:tplc="04070011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148" w:hanging="180"/>
      </w:pPr>
    </w:lvl>
    <w:lvl w:ilvl="3" w:tplc="0C07000F" w:tentative="1">
      <w:start w:val="1"/>
      <w:numFmt w:val="decimal"/>
      <w:lvlText w:val="%4."/>
      <w:lvlJc w:val="left"/>
      <w:pPr>
        <w:ind w:left="2868" w:hanging="360"/>
      </w:pPr>
    </w:lvl>
    <w:lvl w:ilvl="4" w:tplc="0C070019" w:tentative="1">
      <w:start w:val="1"/>
      <w:numFmt w:val="lowerLetter"/>
      <w:lvlText w:val="%5."/>
      <w:lvlJc w:val="left"/>
      <w:pPr>
        <w:ind w:left="3588" w:hanging="360"/>
      </w:pPr>
    </w:lvl>
    <w:lvl w:ilvl="5" w:tplc="0C07001B" w:tentative="1">
      <w:start w:val="1"/>
      <w:numFmt w:val="lowerRoman"/>
      <w:lvlText w:val="%6."/>
      <w:lvlJc w:val="right"/>
      <w:pPr>
        <w:ind w:left="4308" w:hanging="180"/>
      </w:pPr>
    </w:lvl>
    <w:lvl w:ilvl="6" w:tplc="0C07000F" w:tentative="1">
      <w:start w:val="1"/>
      <w:numFmt w:val="decimal"/>
      <w:lvlText w:val="%7."/>
      <w:lvlJc w:val="left"/>
      <w:pPr>
        <w:ind w:left="5028" w:hanging="360"/>
      </w:pPr>
    </w:lvl>
    <w:lvl w:ilvl="7" w:tplc="0C070019" w:tentative="1">
      <w:start w:val="1"/>
      <w:numFmt w:val="lowerLetter"/>
      <w:lvlText w:val="%8."/>
      <w:lvlJc w:val="left"/>
      <w:pPr>
        <w:ind w:left="5748" w:hanging="360"/>
      </w:pPr>
    </w:lvl>
    <w:lvl w:ilvl="8" w:tplc="0C07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5" w15:restartNumberingAfterBreak="0">
    <w:nsid w:val="6727111B"/>
    <w:multiLevelType w:val="hybridMultilevel"/>
    <w:tmpl w:val="DE1EDF2E"/>
    <w:lvl w:ilvl="0" w:tplc="5966F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7757EC"/>
    <w:multiLevelType w:val="hybridMultilevel"/>
    <w:tmpl w:val="6D3E6E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B05C41"/>
    <w:multiLevelType w:val="hybridMultilevel"/>
    <w:tmpl w:val="8A2C62E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8E22E5"/>
    <w:multiLevelType w:val="hybridMultilevel"/>
    <w:tmpl w:val="E0DAAEBC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CB6531F"/>
    <w:multiLevelType w:val="hybridMultilevel"/>
    <w:tmpl w:val="2826A1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FB2F4A"/>
    <w:multiLevelType w:val="hybridMultilevel"/>
    <w:tmpl w:val="6414CF4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447D40"/>
    <w:multiLevelType w:val="hybridMultilevel"/>
    <w:tmpl w:val="E7E847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35614A"/>
    <w:multiLevelType w:val="hybridMultilevel"/>
    <w:tmpl w:val="F404F4FA"/>
    <w:lvl w:ilvl="0" w:tplc="A2AE6F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0"/>
  </w:num>
  <w:num w:numId="4">
    <w:abstractNumId w:val="29"/>
  </w:num>
  <w:num w:numId="5">
    <w:abstractNumId w:val="1"/>
  </w:num>
  <w:num w:numId="6">
    <w:abstractNumId w:val="22"/>
  </w:num>
  <w:num w:numId="7">
    <w:abstractNumId w:val="2"/>
  </w:num>
  <w:num w:numId="8">
    <w:abstractNumId w:val="7"/>
  </w:num>
  <w:num w:numId="9">
    <w:abstractNumId w:val="11"/>
  </w:num>
  <w:num w:numId="10">
    <w:abstractNumId w:val="23"/>
  </w:num>
  <w:num w:numId="11">
    <w:abstractNumId w:val="13"/>
  </w:num>
  <w:num w:numId="12">
    <w:abstractNumId w:val="6"/>
  </w:num>
  <w:num w:numId="13">
    <w:abstractNumId w:val="19"/>
  </w:num>
  <w:num w:numId="1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5">
    <w:abstractNumId w:val="28"/>
  </w:num>
  <w:num w:numId="16">
    <w:abstractNumId w:val="3"/>
  </w:num>
  <w:num w:numId="17">
    <w:abstractNumId w:val="8"/>
  </w:num>
  <w:num w:numId="18">
    <w:abstractNumId w:val="17"/>
  </w:num>
  <w:num w:numId="19">
    <w:abstractNumId w:val="18"/>
  </w:num>
  <w:num w:numId="20">
    <w:abstractNumId w:val="31"/>
  </w:num>
  <w:num w:numId="21">
    <w:abstractNumId w:val="12"/>
  </w:num>
  <w:num w:numId="22">
    <w:abstractNumId w:val="25"/>
  </w:num>
  <w:num w:numId="23">
    <w:abstractNumId w:val="27"/>
  </w:num>
  <w:num w:numId="24">
    <w:abstractNumId w:val="16"/>
  </w:num>
  <w:num w:numId="25">
    <w:abstractNumId w:val="5"/>
  </w:num>
  <w:num w:numId="26">
    <w:abstractNumId w:val="24"/>
  </w:num>
  <w:num w:numId="27">
    <w:abstractNumId w:val="30"/>
  </w:num>
  <w:num w:numId="28">
    <w:abstractNumId w:val="9"/>
  </w:num>
  <w:num w:numId="29">
    <w:abstractNumId w:val="14"/>
  </w:num>
  <w:num w:numId="30">
    <w:abstractNumId w:val="26"/>
  </w:num>
  <w:num w:numId="31">
    <w:abstractNumId w:val="4"/>
  </w:num>
  <w:num w:numId="32">
    <w:abstractNumId w:val="20"/>
  </w:num>
  <w:num w:numId="33">
    <w:abstractNumId w:val="3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de-DE" w:vendorID="64" w:dllVersion="6" w:nlCheck="1" w:checkStyle="0"/>
  <w:activeWritingStyle w:appName="MSWord" w:lang="en-US" w:vendorID="64" w:dllVersion="6" w:nlCheck="1" w:checkStyle="0"/>
  <w:activeWritingStyle w:appName="MSWord" w:lang="de-AT" w:vendorID="64" w:dllVersion="6" w:nlCheck="1" w:checkStyle="0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19"/>
    <w:rsid w:val="000006D9"/>
    <w:rsid w:val="000078B5"/>
    <w:rsid w:val="00015B1C"/>
    <w:rsid w:val="00020987"/>
    <w:rsid w:val="00021AFE"/>
    <w:rsid w:val="00021F14"/>
    <w:rsid w:val="000235DA"/>
    <w:rsid w:val="00023F99"/>
    <w:rsid w:val="0002492C"/>
    <w:rsid w:val="0002724C"/>
    <w:rsid w:val="00032911"/>
    <w:rsid w:val="0003598C"/>
    <w:rsid w:val="0004127C"/>
    <w:rsid w:val="0004132B"/>
    <w:rsid w:val="00041C42"/>
    <w:rsid w:val="0004268A"/>
    <w:rsid w:val="0004636F"/>
    <w:rsid w:val="000530C5"/>
    <w:rsid w:val="0005599B"/>
    <w:rsid w:val="00056E00"/>
    <w:rsid w:val="000573CB"/>
    <w:rsid w:val="00057614"/>
    <w:rsid w:val="00063CC3"/>
    <w:rsid w:val="0006480F"/>
    <w:rsid w:val="00065EF0"/>
    <w:rsid w:val="00071B78"/>
    <w:rsid w:val="0007745A"/>
    <w:rsid w:val="000775FA"/>
    <w:rsid w:val="0008299C"/>
    <w:rsid w:val="00091EB3"/>
    <w:rsid w:val="00096A71"/>
    <w:rsid w:val="00096E1E"/>
    <w:rsid w:val="000A0557"/>
    <w:rsid w:val="000A41C9"/>
    <w:rsid w:val="000A432C"/>
    <w:rsid w:val="000A4C7D"/>
    <w:rsid w:val="000A7591"/>
    <w:rsid w:val="000B41DF"/>
    <w:rsid w:val="000B4222"/>
    <w:rsid w:val="000D56A6"/>
    <w:rsid w:val="000D765E"/>
    <w:rsid w:val="000D7B4B"/>
    <w:rsid w:val="000F0E73"/>
    <w:rsid w:val="000F231A"/>
    <w:rsid w:val="000F2824"/>
    <w:rsid w:val="000F588F"/>
    <w:rsid w:val="00101D2D"/>
    <w:rsid w:val="0011171D"/>
    <w:rsid w:val="00112D42"/>
    <w:rsid w:val="0012197F"/>
    <w:rsid w:val="00123742"/>
    <w:rsid w:val="001260EB"/>
    <w:rsid w:val="00133EB6"/>
    <w:rsid w:val="001348D2"/>
    <w:rsid w:val="0013687F"/>
    <w:rsid w:val="00141CF4"/>
    <w:rsid w:val="0014551E"/>
    <w:rsid w:val="00150B3A"/>
    <w:rsid w:val="001538D6"/>
    <w:rsid w:val="00155A14"/>
    <w:rsid w:val="00156A74"/>
    <w:rsid w:val="001635D0"/>
    <w:rsid w:val="00167800"/>
    <w:rsid w:val="00174D0B"/>
    <w:rsid w:val="0017756B"/>
    <w:rsid w:val="001802BA"/>
    <w:rsid w:val="00185A9D"/>
    <w:rsid w:val="00185CE0"/>
    <w:rsid w:val="00186DAF"/>
    <w:rsid w:val="0018755F"/>
    <w:rsid w:val="00187A49"/>
    <w:rsid w:val="00187FFC"/>
    <w:rsid w:val="001948A2"/>
    <w:rsid w:val="00195F44"/>
    <w:rsid w:val="00196888"/>
    <w:rsid w:val="001972A3"/>
    <w:rsid w:val="001977B5"/>
    <w:rsid w:val="001A0659"/>
    <w:rsid w:val="001A3946"/>
    <w:rsid w:val="001B0B07"/>
    <w:rsid w:val="001C7CAA"/>
    <w:rsid w:val="001D2553"/>
    <w:rsid w:val="001D28CA"/>
    <w:rsid w:val="001E27FE"/>
    <w:rsid w:val="001F0739"/>
    <w:rsid w:val="001F6615"/>
    <w:rsid w:val="002017EB"/>
    <w:rsid w:val="002063CC"/>
    <w:rsid w:val="0021205B"/>
    <w:rsid w:val="002126F1"/>
    <w:rsid w:val="0021406A"/>
    <w:rsid w:val="0021488D"/>
    <w:rsid w:val="002160EF"/>
    <w:rsid w:val="002251FA"/>
    <w:rsid w:val="00233CB0"/>
    <w:rsid w:val="002348F9"/>
    <w:rsid w:val="00234B83"/>
    <w:rsid w:val="00235550"/>
    <w:rsid w:val="0023756A"/>
    <w:rsid w:val="00237D1A"/>
    <w:rsid w:val="0024142B"/>
    <w:rsid w:val="00245752"/>
    <w:rsid w:val="00246048"/>
    <w:rsid w:val="0024690D"/>
    <w:rsid w:val="00246A62"/>
    <w:rsid w:val="00247A05"/>
    <w:rsid w:val="00247AE3"/>
    <w:rsid w:val="00250864"/>
    <w:rsid w:val="002523CA"/>
    <w:rsid w:val="00253FF0"/>
    <w:rsid w:val="00256153"/>
    <w:rsid w:val="00266780"/>
    <w:rsid w:val="0026764E"/>
    <w:rsid w:val="00267A8E"/>
    <w:rsid w:val="002706A6"/>
    <w:rsid w:val="00273EAD"/>
    <w:rsid w:val="00274206"/>
    <w:rsid w:val="002812AB"/>
    <w:rsid w:val="00282798"/>
    <w:rsid w:val="00283F46"/>
    <w:rsid w:val="002844FA"/>
    <w:rsid w:val="002873FE"/>
    <w:rsid w:val="00287CEE"/>
    <w:rsid w:val="00290268"/>
    <w:rsid w:val="00291644"/>
    <w:rsid w:val="00291A6A"/>
    <w:rsid w:val="00294C8E"/>
    <w:rsid w:val="00296ABC"/>
    <w:rsid w:val="00296C8D"/>
    <w:rsid w:val="002976B5"/>
    <w:rsid w:val="002A238A"/>
    <w:rsid w:val="002A5115"/>
    <w:rsid w:val="002B1AE5"/>
    <w:rsid w:val="002C2082"/>
    <w:rsid w:val="002C2BBC"/>
    <w:rsid w:val="002C7409"/>
    <w:rsid w:val="002D1489"/>
    <w:rsid w:val="002D58E8"/>
    <w:rsid w:val="002D6BEA"/>
    <w:rsid w:val="002D6FF9"/>
    <w:rsid w:val="002D7858"/>
    <w:rsid w:val="002F41D0"/>
    <w:rsid w:val="002F509C"/>
    <w:rsid w:val="00300666"/>
    <w:rsid w:val="00301973"/>
    <w:rsid w:val="003019A6"/>
    <w:rsid w:val="00305203"/>
    <w:rsid w:val="00312418"/>
    <w:rsid w:val="00315BA1"/>
    <w:rsid w:val="00315DB6"/>
    <w:rsid w:val="00322A52"/>
    <w:rsid w:val="00325817"/>
    <w:rsid w:val="00336C42"/>
    <w:rsid w:val="00337BE5"/>
    <w:rsid w:val="0034493C"/>
    <w:rsid w:val="00355D0F"/>
    <w:rsid w:val="00356C71"/>
    <w:rsid w:val="00357FDD"/>
    <w:rsid w:val="00374BA3"/>
    <w:rsid w:val="00376623"/>
    <w:rsid w:val="00377A91"/>
    <w:rsid w:val="003812CE"/>
    <w:rsid w:val="003816FB"/>
    <w:rsid w:val="0038223E"/>
    <w:rsid w:val="00384342"/>
    <w:rsid w:val="00384B5D"/>
    <w:rsid w:val="003863A4"/>
    <w:rsid w:val="00392532"/>
    <w:rsid w:val="00392EDE"/>
    <w:rsid w:val="0039328F"/>
    <w:rsid w:val="00397E44"/>
    <w:rsid w:val="003A10DE"/>
    <w:rsid w:val="003A6FC9"/>
    <w:rsid w:val="003B09B5"/>
    <w:rsid w:val="003B32C8"/>
    <w:rsid w:val="003B6E63"/>
    <w:rsid w:val="003B7BE2"/>
    <w:rsid w:val="003C2A55"/>
    <w:rsid w:val="003C617B"/>
    <w:rsid w:val="003C6CE1"/>
    <w:rsid w:val="003C7706"/>
    <w:rsid w:val="003D4964"/>
    <w:rsid w:val="003D5732"/>
    <w:rsid w:val="003E1806"/>
    <w:rsid w:val="003E4243"/>
    <w:rsid w:val="003E64DA"/>
    <w:rsid w:val="003F1383"/>
    <w:rsid w:val="00400F1C"/>
    <w:rsid w:val="00403106"/>
    <w:rsid w:val="00406A94"/>
    <w:rsid w:val="004073D1"/>
    <w:rsid w:val="00413BF8"/>
    <w:rsid w:val="00422CE2"/>
    <w:rsid w:val="00425041"/>
    <w:rsid w:val="00426437"/>
    <w:rsid w:val="00431D47"/>
    <w:rsid w:val="00431E45"/>
    <w:rsid w:val="00436178"/>
    <w:rsid w:val="004364B1"/>
    <w:rsid w:val="004369B7"/>
    <w:rsid w:val="00440E4A"/>
    <w:rsid w:val="00444939"/>
    <w:rsid w:val="00446EE1"/>
    <w:rsid w:val="004524EA"/>
    <w:rsid w:val="00454ADE"/>
    <w:rsid w:val="00457D44"/>
    <w:rsid w:val="0046183B"/>
    <w:rsid w:val="004637BB"/>
    <w:rsid w:val="00463D9F"/>
    <w:rsid w:val="00464635"/>
    <w:rsid w:val="004647FD"/>
    <w:rsid w:val="00472F75"/>
    <w:rsid w:val="0047583A"/>
    <w:rsid w:val="00477CCB"/>
    <w:rsid w:val="00483C19"/>
    <w:rsid w:val="00483CD3"/>
    <w:rsid w:val="00485F78"/>
    <w:rsid w:val="004900E8"/>
    <w:rsid w:val="0049272B"/>
    <w:rsid w:val="00496CB1"/>
    <w:rsid w:val="004A4EB4"/>
    <w:rsid w:val="004B34FB"/>
    <w:rsid w:val="004B356B"/>
    <w:rsid w:val="004B6292"/>
    <w:rsid w:val="004C125F"/>
    <w:rsid w:val="004C17FA"/>
    <w:rsid w:val="004C203B"/>
    <w:rsid w:val="004C26D3"/>
    <w:rsid w:val="004C3FC0"/>
    <w:rsid w:val="004C6C24"/>
    <w:rsid w:val="004D3F10"/>
    <w:rsid w:val="004E100A"/>
    <w:rsid w:val="004E4EFC"/>
    <w:rsid w:val="004E5696"/>
    <w:rsid w:val="004E69F1"/>
    <w:rsid w:val="004F1689"/>
    <w:rsid w:val="004F27F6"/>
    <w:rsid w:val="004F4C47"/>
    <w:rsid w:val="004F528C"/>
    <w:rsid w:val="00502729"/>
    <w:rsid w:val="00510598"/>
    <w:rsid w:val="00512A8B"/>
    <w:rsid w:val="005157C0"/>
    <w:rsid w:val="005232DA"/>
    <w:rsid w:val="00527275"/>
    <w:rsid w:val="005302FE"/>
    <w:rsid w:val="00537924"/>
    <w:rsid w:val="00542353"/>
    <w:rsid w:val="00542588"/>
    <w:rsid w:val="0054620C"/>
    <w:rsid w:val="005515BD"/>
    <w:rsid w:val="00552AEC"/>
    <w:rsid w:val="00554075"/>
    <w:rsid w:val="00555557"/>
    <w:rsid w:val="00560242"/>
    <w:rsid w:val="0056134E"/>
    <w:rsid w:val="00561CE2"/>
    <w:rsid w:val="00567505"/>
    <w:rsid w:val="00567823"/>
    <w:rsid w:val="00573584"/>
    <w:rsid w:val="00574FE7"/>
    <w:rsid w:val="005760D0"/>
    <w:rsid w:val="00576A4C"/>
    <w:rsid w:val="00577271"/>
    <w:rsid w:val="00587C8E"/>
    <w:rsid w:val="005901EB"/>
    <w:rsid w:val="0059367D"/>
    <w:rsid w:val="00594117"/>
    <w:rsid w:val="00594AF6"/>
    <w:rsid w:val="00595450"/>
    <w:rsid w:val="00596653"/>
    <w:rsid w:val="00597ADF"/>
    <w:rsid w:val="005A3B6B"/>
    <w:rsid w:val="005B0B61"/>
    <w:rsid w:val="005B1A61"/>
    <w:rsid w:val="005B1F2A"/>
    <w:rsid w:val="005B21E5"/>
    <w:rsid w:val="005B2B30"/>
    <w:rsid w:val="005B3985"/>
    <w:rsid w:val="005B77B3"/>
    <w:rsid w:val="005C0B72"/>
    <w:rsid w:val="005C1315"/>
    <w:rsid w:val="005C3B46"/>
    <w:rsid w:val="005C6711"/>
    <w:rsid w:val="005C6C8B"/>
    <w:rsid w:val="005D2D66"/>
    <w:rsid w:val="005D37B1"/>
    <w:rsid w:val="005D59C7"/>
    <w:rsid w:val="005D5BB3"/>
    <w:rsid w:val="005E0B22"/>
    <w:rsid w:val="005E4EFD"/>
    <w:rsid w:val="005E5B6C"/>
    <w:rsid w:val="005E60E6"/>
    <w:rsid w:val="005E645E"/>
    <w:rsid w:val="005E673E"/>
    <w:rsid w:val="005F363F"/>
    <w:rsid w:val="005F5C5E"/>
    <w:rsid w:val="005F6E3F"/>
    <w:rsid w:val="00600830"/>
    <w:rsid w:val="006040A1"/>
    <w:rsid w:val="006067E6"/>
    <w:rsid w:val="00614A34"/>
    <w:rsid w:val="00615CE5"/>
    <w:rsid w:val="00620089"/>
    <w:rsid w:val="00623EB7"/>
    <w:rsid w:val="00625D44"/>
    <w:rsid w:val="0063793B"/>
    <w:rsid w:val="00641602"/>
    <w:rsid w:val="006425F5"/>
    <w:rsid w:val="00643350"/>
    <w:rsid w:val="00646CFD"/>
    <w:rsid w:val="00647A7A"/>
    <w:rsid w:val="00650FA8"/>
    <w:rsid w:val="0065151B"/>
    <w:rsid w:val="0065173C"/>
    <w:rsid w:val="00654822"/>
    <w:rsid w:val="00657685"/>
    <w:rsid w:val="006608CA"/>
    <w:rsid w:val="006637D9"/>
    <w:rsid w:val="00665D36"/>
    <w:rsid w:val="00683022"/>
    <w:rsid w:val="00683BB8"/>
    <w:rsid w:val="006849F6"/>
    <w:rsid w:val="00690D5C"/>
    <w:rsid w:val="00692B96"/>
    <w:rsid w:val="00695979"/>
    <w:rsid w:val="006A4476"/>
    <w:rsid w:val="006B0894"/>
    <w:rsid w:val="006B0BDD"/>
    <w:rsid w:val="006B3294"/>
    <w:rsid w:val="006B4749"/>
    <w:rsid w:val="006B5D0A"/>
    <w:rsid w:val="006B6080"/>
    <w:rsid w:val="006B6ECA"/>
    <w:rsid w:val="006B7AB6"/>
    <w:rsid w:val="006C233D"/>
    <w:rsid w:val="006C4F7F"/>
    <w:rsid w:val="006C5419"/>
    <w:rsid w:val="006D1DCF"/>
    <w:rsid w:val="006D5D34"/>
    <w:rsid w:val="006D6C56"/>
    <w:rsid w:val="006D7972"/>
    <w:rsid w:val="006D7B53"/>
    <w:rsid w:val="006E2D02"/>
    <w:rsid w:val="006E476E"/>
    <w:rsid w:val="006F38CA"/>
    <w:rsid w:val="006F55E9"/>
    <w:rsid w:val="00706D0E"/>
    <w:rsid w:val="00715272"/>
    <w:rsid w:val="007176C6"/>
    <w:rsid w:val="00720920"/>
    <w:rsid w:val="00721445"/>
    <w:rsid w:val="00721C63"/>
    <w:rsid w:val="007232D4"/>
    <w:rsid w:val="00724298"/>
    <w:rsid w:val="00724D7D"/>
    <w:rsid w:val="00724DAB"/>
    <w:rsid w:val="00731A5B"/>
    <w:rsid w:val="007412B9"/>
    <w:rsid w:val="00743110"/>
    <w:rsid w:val="00744E93"/>
    <w:rsid w:val="00750A16"/>
    <w:rsid w:val="00751EFE"/>
    <w:rsid w:val="0075365B"/>
    <w:rsid w:val="00756451"/>
    <w:rsid w:val="007577FA"/>
    <w:rsid w:val="00757A5E"/>
    <w:rsid w:val="00761DF1"/>
    <w:rsid w:val="0076308A"/>
    <w:rsid w:val="007656EF"/>
    <w:rsid w:val="0076629B"/>
    <w:rsid w:val="00770F19"/>
    <w:rsid w:val="0077320D"/>
    <w:rsid w:val="0077595E"/>
    <w:rsid w:val="00783156"/>
    <w:rsid w:val="00790DEF"/>
    <w:rsid w:val="007966AF"/>
    <w:rsid w:val="007A229F"/>
    <w:rsid w:val="007A3B2A"/>
    <w:rsid w:val="007A3CFB"/>
    <w:rsid w:val="007A4090"/>
    <w:rsid w:val="007A41A2"/>
    <w:rsid w:val="007A5C98"/>
    <w:rsid w:val="007A649B"/>
    <w:rsid w:val="007B1383"/>
    <w:rsid w:val="007B4DD2"/>
    <w:rsid w:val="007C677A"/>
    <w:rsid w:val="007D0BD1"/>
    <w:rsid w:val="007D154F"/>
    <w:rsid w:val="007D448C"/>
    <w:rsid w:val="007E466A"/>
    <w:rsid w:val="007F41C1"/>
    <w:rsid w:val="007F6629"/>
    <w:rsid w:val="008020E6"/>
    <w:rsid w:val="0080315D"/>
    <w:rsid w:val="0080489F"/>
    <w:rsid w:val="00824544"/>
    <w:rsid w:val="00827E25"/>
    <w:rsid w:val="008311AD"/>
    <w:rsid w:val="008320F9"/>
    <w:rsid w:val="00834380"/>
    <w:rsid w:val="00840AFA"/>
    <w:rsid w:val="00840EAF"/>
    <w:rsid w:val="00843443"/>
    <w:rsid w:val="0084691E"/>
    <w:rsid w:val="00856061"/>
    <w:rsid w:val="008572FA"/>
    <w:rsid w:val="008709BA"/>
    <w:rsid w:val="00877BDB"/>
    <w:rsid w:val="008839E3"/>
    <w:rsid w:val="0088490D"/>
    <w:rsid w:val="00884E86"/>
    <w:rsid w:val="008854C3"/>
    <w:rsid w:val="00886966"/>
    <w:rsid w:val="00887499"/>
    <w:rsid w:val="008876F6"/>
    <w:rsid w:val="00895C3F"/>
    <w:rsid w:val="008A1284"/>
    <w:rsid w:val="008A12AC"/>
    <w:rsid w:val="008A45A3"/>
    <w:rsid w:val="008B5767"/>
    <w:rsid w:val="008B6373"/>
    <w:rsid w:val="008B668D"/>
    <w:rsid w:val="008C1E5D"/>
    <w:rsid w:val="008C40B1"/>
    <w:rsid w:val="008D59D9"/>
    <w:rsid w:val="008D623F"/>
    <w:rsid w:val="008E5459"/>
    <w:rsid w:val="008E5DE8"/>
    <w:rsid w:val="008E6838"/>
    <w:rsid w:val="008F13E9"/>
    <w:rsid w:val="008F1572"/>
    <w:rsid w:val="008F56F4"/>
    <w:rsid w:val="008F7055"/>
    <w:rsid w:val="00900A4C"/>
    <w:rsid w:val="00904D54"/>
    <w:rsid w:val="00905314"/>
    <w:rsid w:val="00906655"/>
    <w:rsid w:val="00912839"/>
    <w:rsid w:val="009134D8"/>
    <w:rsid w:val="00913F7C"/>
    <w:rsid w:val="00915094"/>
    <w:rsid w:val="00921F7F"/>
    <w:rsid w:val="00923392"/>
    <w:rsid w:val="00924FC8"/>
    <w:rsid w:val="009255AF"/>
    <w:rsid w:val="00925930"/>
    <w:rsid w:val="00925973"/>
    <w:rsid w:val="00932240"/>
    <w:rsid w:val="00933BA4"/>
    <w:rsid w:val="009354EC"/>
    <w:rsid w:val="0093596B"/>
    <w:rsid w:val="00942808"/>
    <w:rsid w:val="00943E95"/>
    <w:rsid w:val="0094739B"/>
    <w:rsid w:val="00950313"/>
    <w:rsid w:val="0095151F"/>
    <w:rsid w:val="0096033F"/>
    <w:rsid w:val="00961C65"/>
    <w:rsid w:val="009642D9"/>
    <w:rsid w:val="00964C4E"/>
    <w:rsid w:val="00965196"/>
    <w:rsid w:val="0096580C"/>
    <w:rsid w:val="0096647E"/>
    <w:rsid w:val="00967BDD"/>
    <w:rsid w:val="00974AA5"/>
    <w:rsid w:val="00977319"/>
    <w:rsid w:val="00977402"/>
    <w:rsid w:val="00984118"/>
    <w:rsid w:val="00984B3D"/>
    <w:rsid w:val="0099041E"/>
    <w:rsid w:val="00991FE7"/>
    <w:rsid w:val="00994A16"/>
    <w:rsid w:val="00997E4B"/>
    <w:rsid w:val="009A33C2"/>
    <w:rsid w:val="009B7519"/>
    <w:rsid w:val="009C0B3C"/>
    <w:rsid w:val="009C133B"/>
    <w:rsid w:val="009C35C1"/>
    <w:rsid w:val="009C457F"/>
    <w:rsid w:val="009C497B"/>
    <w:rsid w:val="009C5A06"/>
    <w:rsid w:val="009C6436"/>
    <w:rsid w:val="009D3FB1"/>
    <w:rsid w:val="009D4020"/>
    <w:rsid w:val="009D6CC1"/>
    <w:rsid w:val="009D75CC"/>
    <w:rsid w:val="009F01C1"/>
    <w:rsid w:val="009F2AF6"/>
    <w:rsid w:val="009F707E"/>
    <w:rsid w:val="009F7855"/>
    <w:rsid w:val="00A01649"/>
    <w:rsid w:val="00A041D4"/>
    <w:rsid w:val="00A16277"/>
    <w:rsid w:val="00A17D8A"/>
    <w:rsid w:val="00A17F04"/>
    <w:rsid w:val="00A237FE"/>
    <w:rsid w:val="00A26101"/>
    <w:rsid w:val="00A3643B"/>
    <w:rsid w:val="00A37D3B"/>
    <w:rsid w:val="00A4047E"/>
    <w:rsid w:val="00A40991"/>
    <w:rsid w:val="00A4229A"/>
    <w:rsid w:val="00A42854"/>
    <w:rsid w:val="00A45223"/>
    <w:rsid w:val="00A47873"/>
    <w:rsid w:val="00A671C5"/>
    <w:rsid w:val="00A673D3"/>
    <w:rsid w:val="00A7081E"/>
    <w:rsid w:val="00A72354"/>
    <w:rsid w:val="00A76BC8"/>
    <w:rsid w:val="00A8434E"/>
    <w:rsid w:val="00A85917"/>
    <w:rsid w:val="00A87F5D"/>
    <w:rsid w:val="00A9132F"/>
    <w:rsid w:val="00AA35F9"/>
    <w:rsid w:val="00AA5F00"/>
    <w:rsid w:val="00AA6A1F"/>
    <w:rsid w:val="00AB02EF"/>
    <w:rsid w:val="00AB1FE3"/>
    <w:rsid w:val="00AB4F1F"/>
    <w:rsid w:val="00AB5903"/>
    <w:rsid w:val="00AC5067"/>
    <w:rsid w:val="00AD0954"/>
    <w:rsid w:val="00AD1118"/>
    <w:rsid w:val="00AF59A5"/>
    <w:rsid w:val="00AF5E8A"/>
    <w:rsid w:val="00B06017"/>
    <w:rsid w:val="00B07683"/>
    <w:rsid w:val="00B07EB9"/>
    <w:rsid w:val="00B100C2"/>
    <w:rsid w:val="00B11166"/>
    <w:rsid w:val="00B122D7"/>
    <w:rsid w:val="00B13C54"/>
    <w:rsid w:val="00B176A3"/>
    <w:rsid w:val="00B22BBA"/>
    <w:rsid w:val="00B23F62"/>
    <w:rsid w:val="00B279B7"/>
    <w:rsid w:val="00B3087A"/>
    <w:rsid w:val="00B31D74"/>
    <w:rsid w:val="00B3225B"/>
    <w:rsid w:val="00B329DB"/>
    <w:rsid w:val="00B34371"/>
    <w:rsid w:val="00B41AE2"/>
    <w:rsid w:val="00B4280C"/>
    <w:rsid w:val="00B44876"/>
    <w:rsid w:val="00B44D9B"/>
    <w:rsid w:val="00B50DD5"/>
    <w:rsid w:val="00B516FB"/>
    <w:rsid w:val="00B51C0C"/>
    <w:rsid w:val="00B5277B"/>
    <w:rsid w:val="00B609CB"/>
    <w:rsid w:val="00B60BFD"/>
    <w:rsid w:val="00B76849"/>
    <w:rsid w:val="00B82C15"/>
    <w:rsid w:val="00B83D9A"/>
    <w:rsid w:val="00B84064"/>
    <w:rsid w:val="00B84208"/>
    <w:rsid w:val="00B86658"/>
    <w:rsid w:val="00B91F85"/>
    <w:rsid w:val="00B92692"/>
    <w:rsid w:val="00B94D0B"/>
    <w:rsid w:val="00B95E5D"/>
    <w:rsid w:val="00BA3E5A"/>
    <w:rsid w:val="00BB3612"/>
    <w:rsid w:val="00BB6550"/>
    <w:rsid w:val="00BB70AA"/>
    <w:rsid w:val="00BB7DCC"/>
    <w:rsid w:val="00BB7E29"/>
    <w:rsid w:val="00BC4362"/>
    <w:rsid w:val="00BD0F1C"/>
    <w:rsid w:val="00BD20B6"/>
    <w:rsid w:val="00BD4550"/>
    <w:rsid w:val="00BD56CA"/>
    <w:rsid w:val="00BD717A"/>
    <w:rsid w:val="00BE22FE"/>
    <w:rsid w:val="00BE51CE"/>
    <w:rsid w:val="00BE6DA8"/>
    <w:rsid w:val="00BF3B9C"/>
    <w:rsid w:val="00BF4786"/>
    <w:rsid w:val="00C01E6B"/>
    <w:rsid w:val="00C02896"/>
    <w:rsid w:val="00C04E95"/>
    <w:rsid w:val="00C0594E"/>
    <w:rsid w:val="00C06DE2"/>
    <w:rsid w:val="00C134F7"/>
    <w:rsid w:val="00C1526C"/>
    <w:rsid w:val="00C23D57"/>
    <w:rsid w:val="00C26FE2"/>
    <w:rsid w:val="00C31DBD"/>
    <w:rsid w:val="00C34954"/>
    <w:rsid w:val="00C36C25"/>
    <w:rsid w:val="00C42A65"/>
    <w:rsid w:val="00C439E8"/>
    <w:rsid w:val="00C44046"/>
    <w:rsid w:val="00C44DB6"/>
    <w:rsid w:val="00C45B9F"/>
    <w:rsid w:val="00C50FF5"/>
    <w:rsid w:val="00C55C5E"/>
    <w:rsid w:val="00C569E6"/>
    <w:rsid w:val="00C56C3D"/>
    <w:rsid w:val="00C64034"/>
    <w:rsid w:val="00C661E5"/>
    <w:rsid w:val="00C768C7"/>
    <w:rsid w:val="00C7731F"/>
    <w:rsid w:val="00C91FB7"/>
    <w:rsid w:val="00C924A9"/>
    <w:rsid w:val="00C9383C"/>
    <w:rsid w:val="00C93DD2"/>
    <w:rsid w:val="00C9507D"/>
    <w:rsid w:val="00C956CD"/>
    <w:rsid w:val="00C962B7"/>
    <w:rsid w:val="00CA0899"/>
    <w:rsid w:val="00CA4DB2"/>
    <w:rsid w:val="00CB27D3"/>
    <w:rsid w:val="00CB5EAA"/>
    <w:rsid w:val="00CB727E"/>
    <w:rsid w:val="00CC06DC"/>
    <w:rsid w:val="00CC5E01"/>
    <w:rsid w:val="00CC7189"/>
    <w:rsid w:val="00CD0C57"/>
    <w:rsid w:val="00CD2371"/>
    <w:rsid w:val="00CD4F24"/>
    <w:rsid w:val="00CD51C0"/>
    <w:rsid w:val="00CE177E"/>
    <w:rsid w:val="00CE24BB"/>
    <w:rsid w:val="00CF04DB"/>
    <w:rsid w:val="00CF188F"/>
    <w:rsid w:val="00CF5422"/>
    <w:rsid w:val="00CF7F82"/>
    <w:rsid w:val="00D0113A"/>
    <w:rsid w:val="00D07746"/>
    <w:rsid w:val="00D07A2C"/>
    <w:rsid w:val="00D11257"/>
    <w:rsid w:val="00D207D8"/>
    <w:rsid w:val="00D23B42"/>
    <w:rsid w:val="00D26785"/>
    <w:rsid w:val="00D331C0"/>
    <w:rsid w:val="00D349B3"/>
    <w:rsid w:val="00D35E3B"/>
    <w:rsid w:val="00D450B9"/>
    <w:rsid w:val="00D4741B"/>
    <w:rsid w:val="00D5133B"/>
    <w:rsid w:val="00D516BD"/>
    <w:rsid w:val="00D53C4D"/>
    <w:rsid w:val="00D63C0D"/>
    <w:rsid w:val="00D70DC3"/>
    <w:rsid w:val="00D710F9"/>
    <w:rsid w:val="00D76B6D"/>
    <w:rsid w:val="00D776BD"/>
    <w:rsid w:val="00D7770B"/>
    <w:rsid w:val="00D80FD3"/>
    <w:rsid w:val="00D852BD"/>
    <w:rsid w:val="00D8549B"/>
    <w:rsid w:val="00D85F76"/>
    <w:rsid w:val="00D863A1"/>
    <w:rsid w:val="00D93F1C"/>
    <w:rsid w:val="00D94FB4"/>
    <w:rsid w:val="00DA1049"/>
    <w:rsid w:val="00DA1C68"/>
    <w:rsid w:val="00DA3487"/>
    <w:rsid w:val="00DA3B93"/>
    <w:rsid w:val="00DA673D"/>
    <w:rsid w:val="00DB386F"/>
    <w:rsid w:val="00DB3E45"/>
    <w:rsid w:val="00DB56A9"/>
    <w:rsid w:val="00DB5911"/>
    <w:rsid w:val="00DB5E58"/>
    <w:rsid w:val="00DC143A"/>
    <w:rsid w:val="00DC2893"/>
    <w:rsid w:val="00DC50A6"/>
    <w:rsid w:val="00DD0EF9"/>
    <w:rsid w:val="00DE0E79"/>
    <w:rsid w:val="00DE66F9"/>
    <w:rsid w:val="00DF0855"/>
    <w:rsid w:val="00DF39E3"/>
    <w:rsid w:val="00DF3F87"/>
    <w:rsid w:val="00E00027"/>
    <w:rsid w:val="00E04F18"/>
    <w:rsid w:val="00E04F6C"/>
    <w:rsid w:val="00E151E0"/>
    <w:rsid w:val="00E16099"/>
    <w:rsid w:val="00E16CBE"/>
    <w:rsid w:val="00E20918"/>
    <w:rsid w:val="00E22330"/>
    <w:rsid w:val="00E2659F"/>
    <w:rsid w:val="00E27BE4"/>
    <w:rsid w:val="00E341BA"/>
    <w:rsid w:val="00E34E71"/>
    <w:rsid w:val="00E36E9E"/>
    <w:rsid w:val="00E37FB9"/>
    <w:rsid w:val="00E45481"/>
    <w:rsid w:val="00E46C8E"/>
    <w:rsid w:val="00E50FDE"/>
    <w:rsid w:val="00E54FD7"/>
    <w:rsid w:val="00E61FC0"/>
    <w:rsid w:val="00E65C63"/>
    <w:rsid w:val="00E74393"/>
    <w:rsid w:val="00E766E7"/>
    <w:rsid w:val="00E84D98"/>
    <w:rsid w:val="00E9165E"/>
    <w:rsid w:val="00E96B31"/>
    <w:rsid w:val="00E974B3"/>
    <w:rsid w:val="00EA0AB4"/>
    <w:rsid w:val="00EB738F"/>
    <w:rsid w:val="00EC2D5A"/>
    <w:rsid w:val="00EC34BD"/>
    <w:rsid w:val="00EC3CB4"/>
    <w:rsid w:val="00EC52E2"/>
    <w:rsid w:val="00EC5382"/>
    <w:rsid w:val="00ED0413"/>
    <w:rsid w:val="00ED3EE9"/>
    <w:rsid w:val="00EE0118"/>
    <w:rsid w:val="00EE68C7"/>
    <w:rsid w:val="00EE71B7"/>
    <w:rsid w:val="00EE746E"/>
    <w:rsid w:val="00EF30A4"/>
    <w:rsid w:val="00F00A37"/>
    <w:rsid w:val="00F0167E"/>
    <w:rsid w:val="00F037A6"/>
    <w:rsid w:val="00F07892"/>
    <w:rsid w:val="00F13604"/>
    <w:rsid w:val="00F15625"/>
    <w:rsid w:val="00F16655"/>
    <w:rsid w:val="00F179AB"/>
    <w:rsid w:val="00F25C21"/>
    <w:rsid w:val="00F26F28"/>
    <w:rsid w:val="00F32267"/>
    <w:rsid w:val="00F3280E"/>
    <w:rsid w:val="00F35E7C"/>
    <w:rsid w:val="00F40BF9"/>
    <w:rsid w:val="00F50A61"/>
    <w:rsid w:val="00F52F34"/>
    <w:rsid w:val="00F5341D"/>
    <w:rsid w:val="00F554B9"/>
    <w:rsid w:val="00F56BA4"/>
    <w:rsid w:val="00F574C6"/>
    <w:rsid w:val="00F57EB5"/>
    <w:rsid w:val="00F60CAE"/>
    <w:rsid w:val="00F67632"/>
    <w:rsid w:val="00F70681"/>
    <w:rsid w:val="00F70B39"/>
    <w:rsid w:val="00FB0A5C"/>
    <w:rsid w:val="00FB4CCF"/>
    <w:rsid w:val="00FC3E6D"/>
    <w:rsid w:val="00FC50F2"/>
    <w:rsid w:val="00FC69BC"/>
    <w:rsid w:val="00FD2265"/>
    <w:rsid w:val="00FD4286"/>
    <w:rsid w:val="00FD4E1D"/>
    <w:rsid w:val="00FE04B1"/>
    <w:rsid w:val="00FE0556"/>
    <w:rsid w:val="00FE1AB5"/>
    <w:rsid w:val="00FE219F"/>
    <w:rsid w:val="00FE21DF"/>
    <w:rsid w:val="00FE3446"/>
    <w:rsid w:val="00FE6E96"/>
    <w:rsid w:val="00FE75C5"/>
    <w:rsid w:val="00FF3E2F"/>
    <w:rsid w:val="00FF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28B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251FA"/>
  </w:style>
  <w:style w:type="paragraph" w:styleId="berschrift1">
    <w:name w:val="heading 1"/>
    <w:basedOn w:val="Standard"/>
    <w:next w:val="Standard"/>
    <w:link w:val="berschrift1Zchn"/>
    <w:uiPriority w:val="9"/>
    <w:qFormat/>
    <w:rsid w:val="000D765E"/>
    <w:pPr>
      <w:keepNext/>
      <w:keepLines/>
      <w:numPr>
        <w:numId w:val="7"/>
      </w:numPr>
      <w:spacing w:before="120" w:after="24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1EB"/>
    <w:pPr>
      <w:keepNext/>
      <w:keepLines/>
      <w:numPr>
        <w:ilvl w:val="1"/>
        <w:numId w:val="7"/>
      </w:numPr>
      <w:spacing w:before="28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0AFA"/>
    <w:pPr>
      <w:keepNext/>
      <w:keepLines/>
      <w:numPr>
        <w:ilvl w:val="2"/>
        <w:numId w:val="7"/>
      </w:numPr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548DD4" w:themeColor="text2" w:themeTint="99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12A8B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12A8B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12A8B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12A8B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12A8B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12A8B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150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15094"/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einLeerraum">
    <w:name w:val="No Spacing"/>
    <w:uiPriority w:val="1"/>
    <w:qFormat/>
    <w:rsid w:val="007B4DD2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4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4DD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nhideWhenUsed/>
    <w:rsid w:val="007B4D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4DD2"/>
  </w:style>
  <w:style w:type="paragraph" w:styleId="Fuzeile">
    <w:name w:val="footer"/>
    <w:basedOn w:val="Standard"/>
    <w:link w:val="FuzeileZchn"/>
    <w:uiPriority w:val="99"/>
    <w:unhideWhenUsed/>
    <w:rsid w:val="007B4D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4DD2"/>
  </w:style>
  <w:style w:type="character" w:customStyle="1" w:styleId="berschrift1Zchn">
    <w:name w:val="Überschrift 1 Zchn"/>
    <w:basedOn w:val="Absatz-Standardschriftart"/>
    <w:link w:val="berschrift1"/>
    <w:uiPriority w:val="9"/>
    <w:rsid w:val="000D765E"/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1EB"/>
    <w:rPr>
      <w:rFonts w:eastAsiaTheme="majorEastAsia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7F66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HelleSchattierung-Akzent11">
    <w:name w:val="Helle Schattierung - Akzent 11"/>
    <w:basedOn w:val="NormaleTabelle"/>
    <w:uiPriority w:val="60"/>
    <w:rsid w:val="007F66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5">
    <w:name w:val="Light Shading Accent 5"/>
    <w:basedOn w:val="NormaleTabelle"/>
    <w:uiPriority w:val="60"/>
    <w:rsid w:val="007F662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HelleSchattierung1">
    <w:name w:val="Helle Schattierung1"/>
    <w:basedOn w:val="NormaleTabelle"/>
    <w:uiPriority w:val="60"/>
    <w:rsid w:val="007F66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chattierung1-Akzent5">
    <w:name w:val="Medium Shading 1 Accent 5"/>
    <w:basedOn w:val="NormaleTabelle"/>
    <w:uiPriority w:val="63"/>
    <w:rsid w:val="002B1AE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rsid w:val="00DB386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B386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B386F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037A6"/>
    <w:pPr>
      <w:spacing w:after="120" w:line="240" w:lineRule="auto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C6CE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C6CE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C6CE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C6CE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C6CE1"/>
    <w:rPr>
      <w:b/>
      <w:bCs/>
      <w:sz w:val="20"/>
      <w:szCs w:val="20"/>
    </w:rPr>
  </w:style>
  <w:style w:type="table" w:customStyle="1" w:styleId="HelleSchattierung-Akzent12">
    <w:name w:val="Helle Schattierung - Akzent 12"/>
    <w:basedOn w:val="NormaleTabelle"/>
    <w:uiPriority w:val="60"/>
    <w:rsid w:val="005027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50272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096A7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6183B"/>
    <w:pPr>
      <w:numPr>
        <w:numId w:val="0"/>
      </w:numPr>
      <w:outlineLvl w:val="9"/>
    </w:pPr>
    <w:rPr>
      <w:rFonts w:asciiTheme="majorHAnsi" w:hAnsiTheme="majorHAnsi"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967BDD"/>
    <w:pPr>
      <w:tabs>
        <w:tab w:val="left" w:pos="880"/>
        <w:tab w:val="right" w:leader="dot" w:pos="9060"/>
      </w:tabs>
      <w:spacing w:after="0" w:line="240" w:lineRule="auto"/>
      <w:ind w:left="221"/>
    </w:pPr>
    <w:rPr>
      <w:rFonts w:eastAsiaTheme="minorEastAsia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967BDD"/>
    <w:pPr>
      <w:tabs>
        <w:tab w:val="left" w:pos="440"/>
        <w:tab w:val="right" w:leader="dot" w:pos="9060"/>
      </w:tabs>
      <w:spacing w:before="120" w:after="0" w:line="240" w:lineRule="auto"/>
    </w:pPr>
    <w:rPr>
      <w:rFonts w:eastAsiaTheme="minorEastAsia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46183B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Absatz-Standardschriftart"/>
    <w:uiPriority w:val="99"/>
    <w:unhideWhenUsed/>
    <w:rsid w:val="0046183B"/>
    <w:rPr>
      <w:color w:val="0000FF" w:themeColor="hyperlink"/>
      <w:u w:val="single"/>
    </w:rPr>
  </w:style>
  <w:style w:type="table" w:styleId="HelleSchattierung-Akzent3">
    <w:name w:val="Light Shading Accent 3"/>
    <w:basedOn w:val="NormaleTabelle"/>
    <w:uiPriority w:val="60"/>
    <w:rsid w:val="009C497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HelleSchattierung-Akzent13">
    <w:name w:val="Helle Schattierung - Akzent 13"/>
    <w:basedOn w:val="NormaleTabelle"/>
    <w:uiPriority w:val="60"/>
    <w:rsid w:val="001678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840AFA"/>
    <w:rPr>
      <w:rFonts w:asciiTheme="majorHAnsi" w:eastAsiaTheme="majorEastAsia" w:hAnsiTheme="majorHAnsi" w:cstheme="majorBidi"/>
      <w:b/>
      <w:bCs/>
      <w:color w:val="548DD4" w:themeColor="text2" w:themeTint="99"/>
    </w:rPr>
  </w:style>
  <w:style w:type="table" w:styleId="TabellemithellemGitternetz">
    <w:name w:val="Grid Table Light"/>
    <w:basedOn w:val="NormaleTabelle"/>
    <w:uiPriority w:val="40"/>
    <w:rsid w:val="00B92692"/>
    <w:pPr>
      <w:spacing w:after="0" w:line="240" w:lineRule="auto"/>
    </w:pPr>
    <w:rPr>
      <w:lang w:val="de-A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12A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12A8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12A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12A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12A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12A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516BD"/>
    <w:rPr>
      <w:color w:val="605E5C"/>
      <w:shd w:val="clear" w:color="auto" w:fill="E1DFDD"/>
    </w:rPr>
  </w:style>
  <w:style w:type="paragraph" w:customStyle="1" w:styleId="Tabellentitel">
    <w:name w:val="Tabellentitel"/>
    <w:basedOn w:val="Standard"/>
    <w:link w:val="TabellentitelZchn"/>
    <w:qFormat/>
    <w:rsid w:val="000D56A6"/>
    <w:pPr>
      <w:spacing w:before="120" w:after="120"/>
      <w:jc w:val="center"/>
    </w:pPr>
    <w:rPr>
      <w:rFonts w:cs="Tahoma"/>
      <w:caps/>
      <w:sz w:val="28"/>
    </w:rPr>
  </w:style>
  <w:style w:type="character" w:customStyle="1" w:styleId="TabellentitelZchn">
    <w:name w:val="Tabellentitel Zchn"/>
    <w:basedOn w:val="Absatz-Standardschriftart"/>
    <w:link w:val="Tabellentitel"/>
    <w:rsid w:val="000D56A6"/>
    <w:rPr>
      <w:rFonts w:cs="Tahoma"/>
      <w:caps/>
      <w:sz w:val="28"/>
    </w:rPr>
  </w:style>
  <w:style w:type="table" w:styleId="Gitternetztabelle1hellAkzent1">
    <w:name w:val="Grid Table 1 Light Accent 1"/>
    <w:basedOn w:val="NormaleTabelle"/>
    <w:uiPriority w:val="46"/>
    <w:rsid w:val="00984B3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230A8-AD20-4C81-B336-FE7B5EA3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1377</Words>
  <Characters>8679</Characters>
  <Application>Microsoft Office Word</Application>
  <DocSecurity>0</DocSecurity>
  <Lines>72</Lines>
  <Paragraphs>20</Paragraphs>
  <ScaleCrop>false</ScaleCrop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2019-06-14T10:55:00Z</dcterms:created>
  <dcterms:modified xsi:type="dcterms:W3CDTF">2019-06-14T10:56:00Z</dcterms:modified>
  <cp:contentStatus/>
</cp:coreProperties>
</file>