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BFF6" w14:textId="166F7532" w:rsidR="00BD3DCB" w:rsidRPr="00BD3DCB" w:rsidRDefault="00AA6599" w:rsidP="00BD3DCB">
      <w:pPr>
        <w:rPr>
          <w:lang w:val="fr-FR"/>
        </w:rPr>
      </w:pPr>
      <w:r w:rsidRPr="00AA6599">
        <w:rPr>
          <w:lang w:val="fr-FR"/>
        </w:rPr>
        <w:t>Cette enquête montre les affaires que la France réalise grâce au tourisme</w:t>
      </w:r>
      <w:r>
        <w:rPr>
          <w:lang w:val="fr-FR"/>
        </w:rPr>
        <w:t xml:space="preserve">. </w:t>
      </w:r>
      <w:r w:rsidR="00BD3DCB" w:rsidRPr="00BD3DCB">
        <w:rPr>
          <w:lang w:val="fr-FR"/>
        </w:rPr>
        <w:t>Un peu plus d'un huitième des étrangers sont allemands, un huitième sont britanniques et un huitième se divise entre Italiens et Suisses. Aussi, un étranger sur dix est Belge.</w:t>
      </w:r>
    </w:p>
    <w:p w14:paraId="4FF50141" w14:textId="77777777" w:rsidR="00BD3DCB" w:rsidRPr="00BD3DCB" w:rsidRDefault="00BD3DCB" w:rsidP="00BD3DCB">
      <w:pPr>
        <w:rPr>
          <w:lang w:val="fr-FR"/>
        </w:rPr>
      </w:pPr>
      <w:r w:rsidRPr="00BD3DCB">
        <w:rPr>
          <w:lang w:val="fr-FR"/>
        </w:rPr>
        <w:t>Par ailleurs, un quart des Français décident de visiter l’Espagne. Presque un Français sur dix voyages à Italie ou au Royaume Uni. De plus, le Portugal et l'Allemagne ne reçoivent même pas ensemble un Français sur dix.</w:t>
      </w:r>
    </w:p>
    <w:p w14:paraId="48E99BC4" w14:textId="4868AB6B" w:rsidR="00BD3DCB" w:rsidRDefault="0052595C" w:rsidP="0052595C">
      <w:pPr>
        <w:rPr>
          <w:lang w:val="fr-FR"/>
        </w:rPr>
      </w:pPr>
      <w:r w:rsidRPr="0052595C">
        <w:rPr>
          <w:lang w:val="fr-FR"/>
        </w:rPr>
        <w:t>Ce qui ressort de l'enquête, c'est que le tourisme fournit près de 3 millions d'emplois et un gisement de plus de 200 milliards d'euros.</w:t>
      </w:r>
    </w:p>
    <w:p w14:paraId="2F5BCAED" w14:textId="19872BCA" w:rsidR="008F6A80" w:rsidRDefault="008F6A80" w:rsidP="0052595C">
      <w:pPr>
        <w:rPr>
          <w:lang w:val="fr-FR"/>
        </w:rPr>
      </w:pPr>
      <w:r>
        <w:rPr>
          <w:lang w:val="fr-FR"/>
        </w:rPr>
        <w:t>_____________________________________________________________________________</w:t>
      </w:r>
    </w:p>
    <w:p w14:paraId="21A116C2" w14:textId="77777777" w:rsidR="008F6A80" w:rsidRDefault="008F6A80" w:rsidP="0052595C">
      <w:pPr>
        <w:rPr>
          <w:lang w:val="fr-FR"/>
        </w:rPr>
      </w:pPr>
    </w:p>
    <w:p w14:paraId="7CB314BB" w14:textId="77777777" w:rsidR="008F6A80" w:rsidRDefault="008F6A80" w:rsidP="0052595C">
      <w:pPr>
        <w:rPr>
          <w:lang w:val="fr-FR"/>
        </w:rPr>
      </w:pPr>
    </w:p>
    <w:p w14:paraId="1944BD96" w14:textId="77777777" w:rsidR="008F6A80" w:rsidRPr="00CB2A27" w:rsidRDefault="008F6A80" w:rsidP="0052595C">
      <w:pPr>
        <w:rPr>
          <w:lang w:val="fr-FR"/>
        </w:rPr>
      </w:pPr>
    </w:p>
    <w:sectPr w:rsidR="008F6A80" w:rsidRPr="00CB2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CB"/>
    <w:rsid w:val="0052595C"/>
    <w:rsid w:val="008A0182"/>
    <w:rsid w:val="008F6A80"/>
    <w:rsid w:val="00AA6599"/>
    <w:rsid w:val="00BD3DCB"/>
    <w:rsid w:val="00CB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62B0B"/>
  <w15:chartTrackingRefBased/>
  <w15:docId w15:val="{8392DE2C-C356-4A18-A43E-FC438422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2023-12-05T20:10:00Z</dcterms:created>
  <dcterms:modified xsi:type="dcterms:W3CDTF">2023-12-05T21:44:00Z</dcterms:modified>
</cp:coreProperties>
</file>