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8E39A" w14:textId="6DDB0238" w:rsidR="005E44F0" w:rsidRPr="007D1349" w:rsidRDefault="005E44F0" w:rsidP="009E72E9">
      <w:pPr>
        <w:jc w:val="both"/>
        <w:rPr>
          <w:b/>
          <w:bCs/>
          <w:lang w:val="fr-FR"/>
        </w:rPr>
      </w:pPr>
      <w:r w:rsidRPr="007D1349">
        <w:rPr>
          <w:b/>
          <w:bCs/>
          <w:lang w:val="fr-FR"/>
        </w:rPr>
        <w:t xml:space="preserve">Les relations </w:t>
      </w:r>
      <w:r w:rsidR="004C1972" w:rsidRPr="007D1349">
        <w:rPr>
          <w:b/>
          <w:bCs/>
          <w:lang w:val="fr-FR"/>
        </w:rPr>
        <w:t>sociales :</w:t>
      </w:r>
      <w:r w:rsidR="003B0AA0" w:rsidRPr="007D1349">
        <w:rPr>
          <w:b/>
          <w:bCs/>
          <w:lang w:val="fr-FR"/>
        </w:rPr>
        <w:t xml:space="preserve"> relations familiales et de parenté, relations d’amitié, formes de cohabitation, b</w:t>
      </w:r>
      <w:r w:rsidR="00951A41" w:rsidRPr="007D1349">
        <w:rPr>
          <w:b/>
          <w:bCs/>
          <w:lang w:val="fr-FR"/>
        </w:rPr>
        <w:t>é</w:t>
      </w:r>
      <w:r w:rsidR="003B0AA0" w:rsidRPr="007D1349">
        <w:rPr>
          <w:b/>
          <w:bCs/>
          <w:lang w:val="fr-FR"/>
        </w:rPr>
        <w:t>n</w:t>
      </w:r>
      <w:r w:rsidR="00951A41" w:rsidRPr="007D1349">
        <w:rPr>
          <w:b/>
          <w:bCs/>
          <w:lang w:val="fr-FR"/>
        </w:rPr>
        <w:t>é</w:t>
      </w:r>
      <w:r w:rsidR="003B0AA0" w:rsidRPr="007D1349">
        <w:rPr>
          <w:b/>
          <w:bCs/>
          <w:lang w:val="fr-FR"/>
        </w:rPr>
        <w:t>volat</w:t>
      </w:r>
      <w:r w:rsidR="00951A41" w:rsidRPr="007D1349">
        <w:rPr>
          <w:b/>
          <w:bCs/>
          <w:lang w:val="fr-FR"/>
        </w:rPr>
        <w:t xml:space="preserve"> ≠ </w:t>
      </w:r>
      <w:r w:rsidR="004C1972" w:rsidRPr="007D1349">
        <w:rPr>
          <w:b/>
          <w:bCs/>
          <w:lang w:val="fr-FR"/>
        </w:rPr>
        <w:t>volontariat et associations…</w:t>
      </w:r>
    </w:p>
    <w:p w14:paraId="7BAB47AF" w14:textId="77777777" w:rsidR="001C1AF2" w:rsidRDefault="001C1AF2" w:rsidP="009E72E9">
      <w:pPr>
        <w:jc w:val="both"/>
        <w:rPr>
          <w:lang w:val="fr-FR"/>
        </w:rPr>
        <w:sectPr w:rsidR="001C1AF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A8D3C4F" w14:textId="12A249E7" w:rsidR="004C1972" w:rsidRDefault="006E4DD1" w:rsidP="009E72E9">
      <w:pPr>
        <w:jc w:val="both"/>
        <w:rPr>
          <w:lang w:val="fr-FR"/>
        </w:rPr>
      </w:pPr>
      <w:r>
        <w:rPr>
          <w:lang w:val="fr-FR"/>
        </w:rPr>
        <w:t>EHPAD</w:t>
      </w:r>
    </w:p>
    <w:p w14:paraId="02BC3F3B" w14:textId="0C6EF9D9" w:rsidR="00B24F2D" w:rsidRDefault="00B24F2D" w:rsidP="009E72E9">
      <w:pPr>
        <w:jc w:val="both"/>
        <w:rPr>
          <w:lang w:val="fr-FR"/>
        </w:rPr>
      </w:pPr>
      <w:r>
        <w:rPr>
          <w:lang w:val="fr-FR"/>
        </w:rPr>
        <w:t>L’IVG</w:t>
      </w:r>
    </w:p>
    <w:p w14:paraId="4AF8F24E" w14:textId="0327B9BD" w:rsidR="00171F49" w:rsidRDefault="00171F49" w:rsidP="009E72E9">
      <w:pPr>
        <w:jc w:val="both"/>
        <w:rPr>
          <w:lang w:val="fr-FR"/>
        </w:rPr>
      </w:pPr>
      <w:r>
        <w:rPr>
          <w:lang w:val="fr-FR"/>
        </w:rPr>
        <w:t>PMA</w:t>
      </w:r>
    </w:p>
    <w:p w14:paraId="38D20D1B" w14:textId="6EAAD662" w:rsidR="00A15713" w:rsidRDefault="00A15713" w:rsidP="009E72E9">
      <w:pPr>
        <w:jc w:val="both"/>
        <w:rPr>
          <w:lang w:val="fr-FR"/>
        </w:rPr>
      </w:pPr>
      <w:r>
        <w:rPr>
          <w:lang w:val="fr-FR"/>
        </w:rPr>
        <w:t>GPA</w:t>
      </w:r>
    </w:p>
    <w:p w14:paraId="6A3B0B82" w14:textId="690B2452" w:rsidR="006E4DD1" w:rsidRDefault="006E4DD1" w:rsidP="009E72E9">
      <w:pPr>
        <w:jc w:val="both"/>
        <w:rPr>
          <w:lang w:val="fr-FR"/>
        </w:rPr>
      </w:pPr>
      <w:r>
        <w:rPr>
          <w:lang w:val="fr-FR"/>
        </w:rPr>
        <w:t>Congé</w:t>
      </w:r>
    </w:p>
    <w:p w14:paraId="272BB420" w14:textId="5D69F36C" w:rsidR="00B24F2D" w:rsidRDefault="00B24F2D" w:rsidP="009E72E9">
      <w:pPr>
        <w:jc w:val="both"/>
        <w:rPr>
          <w:lang w:val="fr-FR"/>
        </w:rPr>
      </w:pPr>
      <w:r>
        <w:rPr>
          <w:lang w:val="fr-FR"/>
        </w:rPr>
        <w:t>Pacse</w:t>
      </w:r>
    </w:p>
    <w:p w14:paraId="6DDE426C" w14:textId="73072638" w:rsidR="00B24F2D" w:rsidRDefault="00A1683C" w:rsidP="009E72E9">
      <w:pPr>
        <w:jc w:val="both"/>
        <w:rPr>
          <w:lang w:val="fr-FR"/>
        </w:rPr>
      </w:pPr>
      <w:r>
        <w:rPr>
          <w:lang w:val="fr-FR"/>
        </w:rPr>
        <w:t>Famille nucléale</w:t>
      </w:r>
    </w:p>
    <w:p w14:paraId="257A458D" w14:textId="25293EF4" w:rsidR="00B24F2D" w:rsidRDefault="00171F49" w:rsidP="009E72E9">
      <w:pPr>
        <w:jc w:val="both"/>
        <w:rPr>
          <w:lang w:val="fr-FR"/>
        </w:rPr>
      </w:pPr>
      <w:r>
        <w:rPr>
          <w:lang w:val="fr-FR"/>
        </w:rPr>
        <w:t>Famille nombreuse</w:t>
      </w:r>
    </w:p>
    <w:p w14:paraId="0D0DEECE" w14:textId="68C44CBD" w:rsidR="00B24F2D" w:rsidRDefault="00171F49" w:rsidP="009E72E9">
      <w:pPr>
        <w:jc w:val="both"/>
        <w:rPr>
          <w:lang w:val="fr-FR"/>
        </w:rPr>
      </w:pPr>
      <w:r>
        <w:rPr>
          <w:lang w:val="fr-FR"/>
        </w:rPr>
        <w:t xml:space="preserve">Famille </w:t>
      </w:r>
      <w:r w:rsidR="00A1683C">
        <w:rPr>
          <w:lang w:val="fr-FR"/>
        </w:rPr>
        <w:t>recomposée</w:t>
      </w:r>
    </w:p>
    <w:p w14:paraId="5321A6F6" w14:textId="33F67124" w:rsidR="00171F49" w:rsidRDefault="00171F49" w:rsidP="009E72E9">
      <w:pPr>
        <w:jc w:val="both"/>
        <w:rPr>
          <w:lang w:val="fr-FR"/>
        </w:rPr>
      </w:pPr>
      <w:r>
        <w:rPr>
          <w:lang w:val="fr-FR"/>
        </w:rPr>
        <w:t>Accoucher de</w:t>
      </w:r>
    </w:p>
    <w:p w14:paraId="319A376F" w14:textId="15B1EEA8" w:rsidR="00171F49" w:rsidRDefault="00863141" w:rsidP="009E72E9">
      <w:pPr>
        <w:jc w:val="both"/>
        <w:rPr>
          <w:lang w:val="fr-FR"/>
        </w:rPr>
      </w:pPr>
      <w:r>
        <w:rPr>
          <w:lang w:val="fr-FR"/>
        </w:rPr>
        <w:t>Etat de providence</w:t>
      </w:r>
    </w:p>
    <w:p w14:paraId="44092558" w14:textId="1DEA28DF" w:rsidR="00863141" w:rsidRDefault="00863141" w:rsidP="009E72E9">
      <w:pPr>
        <w:jc w:val="both"/>
        <w:rPr>
          <w:lang w:val="fr-FR"/>
        </w:rPr>
      </w:pPr>
      <w:r>
        <w:rPr>
          <w:lang w:val="fr-FR"/>
        </w:rPr>
        <w:t>Couple</w:t>
      </w:r>
    </w:p>
    <w:p w14:paraId="60AF9849" w14:textId="4EEB4823" w:rsidR="004F6952" w:rsidRDefault="004F6952" w:rsidP="009E72E9">
      <w:pPr>
        <w:jc w:val="both"/>
        <w:rPr>
          <w:lang w:val="fr-FR"/>
        </w:rPr>
      </w:pPr>
      <w:r>
        <w:rPr>
          <w:lang w:val="fr-FR"/>
        </w:rPr>
        <w:t>Lien intergénérationnel</w:t>
      </w:r>
    </w:p>
    <w:p w14:paraId="0FE85B41" w14:textId="67B46C91" w:rsidR="00863141" w:rsidRDefault="002E212A" w:rsidP="009E72E9">
      <w:pPr>
        <w:jc w:val="both"/>
        <w:rPr>
          <w:lang w:val="fr-FR"/>
        </w:rPr>
      </w:pPr>
      <w:r>
        <w:rPr>
          <w:lang w:val="fr-FR"/>
        </w:rPr>
        <w:t>Fausse couche</w:t>
      </w:r>
    </w:p>
    <w:p w14:paraId="52A1C959" w14:textId="6DD204A8" w:rsidR="002E212A" w:rsidRDefault="002E212A" w:rsidP="009E72E9">
      <w:pPr>
        <w:jc w:val="both"/>
        <w:rPr>
          <w:lang w:val="fr-FR"/>
        </w:rPr>
      </w:pPr>
      <w:r>
        <w:rPr>
          <w:lang w:val="fr-FR"/>
        </w:rPr>
        <w:t>En ceinte</w:t>
      </w:r>
    </w:p>
    <w:p w14:paraId="065EB8EA" w14:textId="77777777" w:rsidR="001B1647" w:rsidRDefault="002E212A" w:rsidP="009E72E9">
      <w:pPr>
        <w:jc w:val="both"/>
        <w:rPr>
          <w:lang w:val="fr-FR"/>
        </w:rPr>
      </w:pPr>
      <w:r>
        <w:rPr>
          <w:lang w:val="fr-FR"/>
        </w:rPr>
        <w:t>Elever des enfants</w:t>
      </w:r>
    </w:p>
    <w:p w14:paraId="649836AF" w14:textId="3A57D6DC" w:rsidR="002E212A" w:rsidRDefault="001B1647" w:rsidP="009E72E9">
      <w:pPr>
        <w:jc w:val="both"/>
        <w:rPr>
          <w:lang w:val="fr-FR"/>
        </w:rPr>
      </w:pPr>
      <w:r>
        <w:rPr>
          <w:lang w:val="fr-FR"/>
        </w:rPr>
        <w:t xml:space="preserve">Allocation </w:t>
      </w:r>
    </w:p>
    <w:p w14:paraId="1A3FD836" w14:textId="0A5F6D80" w:rsidR="001B1647" w:rsidRDefault="001B1647" w:rsidP="009E72E9">
      <w:pPr>
        <w:jc w:val="both"/>
        <w:rPr>
          <w:lang w:val="fr-FR"/>
        </w:rPr>
      </w:pPr>
      <w:r>
        <w:rPr>
          <w:lang w:val="fr-FR"/>
        </w:rPr>
        <w:t xml:space="preserve">Harceler/harcèlement </w:t>
      </w:r>
    </w:p>
    <w:p w14:paraId="395E1689" w14:textId="38844CA3" w:rsidR="008D2AE9" w:rsidRDefault="008D2AE9" w:rsidP="009E72E9">
      <w:pPr>
        <w:jc w:val="both"/>
        <w:rPr>
          <w:lang w:val="fr-FR"/>
        </w:rPr>
      </w:pPr>
      <w:r>
        <w:rPr>
          <w:lang w:val="fr-FR"/>
        </w:rPr>
        <w:t xml:space="preserve">Un plafond de </w:t>
      </w:r>
      <w:r w:rsidR="00A15713">
        <w:rPr>
          <w:lang w:val="fr-FR"/>
        </w:rPr>
        <w:t>verre</w:t>
      </w:r>
    </w:p>
    <w:p w14:paraId="403F0056" w14:textId="5CB8494F" w:rsidR="00A15713" w:rsidRDefault="00A15713" w:rsidP="009E72E9">
      <w:pPr>
        <w:jc w:val="both"/>
        <w:rPr>
          <w:lang w:val="fr-FR"/>
        </w:rPr>
      </w:pPr>
      <w:r>
        <w:rPr>
          <w:lang w:val="fr-FR"/>
        </w:rPr>
        <w:t>Politique de quota</w:t>
      </w:r>
    </w:p>
    <w:p w14:paraId="711186CF" w14:textId="791A4F95" w:rsidR="001105FA" w:rsidRDefault="001105FA" w:rsidP="009E72E9">
      <w:pPr>
        <w:jc w:val="both"/>
        <w:rPr>
          <w:lang w:val="fr-FR"/>
        </w:rPr>
      </w:pPr>
      <w:r>
        <w:rPr>
          <w:lang w:val="fr-FR"/>
        </w:rPr>
        <w:t>Le seuil de doleur</w:t>
      </w:r>
    </w:p>
    <w:p w14:paraId="26EC6A71" w14:textId="28CB0525" w:rsidR="001105FA" w:rsidRDefault="007359BF" w:rsidP="009E72E9">
      <w:pPr>
        <w:jc w:val="both"/>
        <w:rPr>
          <w:lang w:val="fr-FR"/>
        </w:rPr>
      </w:pPr>
      <w:r>
        <w:rPr>
          <w:lang w:val="fr-FR"/>
        </w:rPr>
        <w:t>Ecart</w:t>
      </w:r>
    </w:p>
    <w:p w14:paraId="0E0C0C84" w14:textId="19921CCA" w:rsidR="007359BF" w:rsidRDefault="007359BF" w:rsidP="009E72E9">
      <w:pPr>
        <w:jc w:val="both"/>
        <w:rPr>
          <w:lang w:val="fr-FR"/>
        </w:rPr>
      </w:pPr>
      <w:r>
        <w:rPr>
          <w:lang w:val="fr-FR"/>
        </w:rPr>
        <w:t xml:space="preserve">S’engager à + infinitive / s’engager de </w:t>
      </w:r>
      <w:r w:rsidR="00A073D0">
        <w:rPr>
          <w:lang w:val="fr-FR"/>
        </w:rPr>
        <w:t>+ nom</w:t>
      </w:r>
    </w:p>
    <w:p w14:paraId="32FAA6B4" w14:textId="10E32986" w:rsidR="00A073D0" w:rsidRDefault="00A073D0" w:rsidP="009E72E9">
      <w:pPr>
        <w:jc w:val="both"/>
        <w:rPr>
          <w:lang w:val="fr-FR"/>
        </w:rPr>
      </w:pPr>
      <w:r>
        <w:rPr>
          <w:lang w:val="fr-FR"/>
        </w:rPr>
        <w:t>Les sans-abris</w:t>
      </w:r>
    </w:p>
    <w:p w14:paraId="2ACB0DD2" w14:textId="06FD0B57" w:rsidR="00A073D0" w:rsidRDefault="00572EA7" w:rsidP="009E72E9">
      <w:pPr>
        <w:jc w:val="both"/>
        <w:rPr>
          <w:lang w:val="fr-FR"/>
        </w:rPr>
      </w:pPr>
      <w:r>
        <w:rPr>
          <w:lang w:val="fr-FR"/>
        </w:rPr>
        <w:t>Démariage</w:t>
      </w:r>
    </w:p>
    <w:p w14:paraId="47D70837" w14:textId="3E614EBD" w:rsidR="00572EA7" w:rsidRDefault="005F65B6" w:rsidP="009E72E9">
      <w:pPr>
        <w:jc w:val="both"/>
        <w:rPr>
          <w:lang w:val="fr-FR"/>
        </w:rPr>
      </w:pPr>
      <w:r>
        <w:rPr>
          <w:lang w:val="fr-FR"/>
        </w:rPr>
        <w:t>É</w:t>
      </w:r>
      <w:r w:rsidR="00572EA7">
        <w:rPr>
          <w:lang w:val="fr-FR"/>
        </w:rPr>
        <w:t>pouser</w:t>
      </w:r>
    </w:p>
    <w:p w14:paraId="6EFE670A" w14:textId="42135D5F" w:rsidR="005F65B6" w:rsidRDefault="005F65B6" w:rsidP="009E72E9">
      <w:pPr>
        <w:jc w:val="both"/>
        <w:rPr>
          <w:lang w:val="fr-FR"/>
        </w:rPr>
      </w:pPr>
      <w:r>
        <w:rPr>
          <w:lang w:val="fr-FR"/>
        </w:rPr>
        <w:t>Époux/épouse</w:t>
      </w:r>
    </w:p>
    <w:p w14:paraId="0AAD5EE1" w14:textId="4231C89D" w:rsidR="005F65B6" w:rsidRDefault="00893664" w:rsidP="009E72E9">
      <w:pPr>
        <w:jc w:val="both"/>
        <w:rPr>
          <w:lang w:val="fr-FR"/>
        </w:rPr>
      </w:pPr>
      <w:r>
        <w:rPr>
          <w:lang w:val="fr-FR"/>
        </w:rPr>
        <w:t>D</w:t>
      </w:r>
      <w:r w:rsidR="006B3FC5">
        <w:rPr>
          <w:lang w:val="fr-FR"/>
        </w:rPr>
        <w:t>émuni</w:t>
      </w:r>
    </w:p>
    <w:p w14:paraId="650E1221" w14:textId="5A3A165F" w:rsidR="00893664" w:rsidRDefault="00893664" w:rsidP="009E72E9">
      <w:pPr>
        <w:jc w:val="both"/>
        <w:rPr>
          <w:lang w:val="fr-FR"/>
        </w:rPr>
      </w:pPr>
      <w:r>
        <w:rPr>
          <w:lang w:val="fr-FR"/>
        </w:rPr>
        <w:t>L’illettrisme</w:t>
      </w:r>
    </w:p>
    <w:p w14:paraId="1C98B7AC" w14:textId="2A9F5574" w:rsidR="00893664" w:rsidRDefault="00893664" w:rsidP="009E72E9">
      <w:pPr>
        <w:jc w:val="both"/>
        <w:rPr>
          <w:lang w:val="fr-FR"/>
        </w:rPr>
      </w:pPr>
      <w:r>
        <w:rPr>
          <w:lang w:val="fr-FR"/>
        </w:rPr>
        <w:t>La pauvreté</w:t>
      </w:r>
    </w:p>
    <w:p w14:paraId="7092027E" w14:textId="1EB94597" w:rsidR="00893664" w:rsidRDefault="00352231" w:rsidP="009E72E9">
      <w:pPr>
        <w:jc w:val="both"/>
        <w:rPr>
          <w:lang w:val="fr-FR"/>
        </w:rPr>
      </w:pPr>
      <w:r>
        <w:rPr>
          <w:lang w:val="fr-FR"/>
        </w:rPr>
        <w:t>Parrainer</w:t>
      </w:r>
    </w:p>
    <w:p w14:paraId="323362C0" w14:textId="5F920D01" w:rsidR="00352231" w:rsidRDefault="00330B6E" w:rsidP="009E72E9">
      <w:pPr>
        <w:jc w:val="both"/>
        <w:rPr>
          <w:lang w:val="fr-FR"/>
        </w:rPr>
      </w:pPr>
      <w:r>
        <w:rPr>
          <w:lang w:val="fr-FR"/>
        </w:rPr>
        <w:t>Signer une pétition</w:t>
      </w:r>
    </w:p>
    <w:p w14:paraId="705FF701" w14:textId="06C3B428" w:rsidR="00330B6E" w:rsidRDefault="00330B6E" w:rsidP="009E72E9">
      <w:pPr>
        <w:jc w:val="both"/>
        <w:rPr>
          <w:lang w:val="fr-FR"/>
        </w:rPr>
      </w:pPr>
      <w:r>
        <w:rPr>
          <w:lang w:val="fr-FR"/>
        </w:rPr>
        <w:t>Accueillir</w:t>
      </w:r>
    </w:p>
    <w:p w14:paraId="050C2113" w14:textId="579E381C" w:rsidR="00330B6E" w:rsidRDefault="00330B6E" w:rsidP="009E72E9">
      <w:pPr>
        <w:jc w:val="both"/>
        <w:rPr>
          <w:lang w:val="fr-FR"/>
        </w:rPr>
      </w:pPr>
      <w:r>
        <w:rPr>
          <w:lang w:val="fr-FR"/>
        </w:rPr>
        <w:t>Des personnes affamées</w:t>
      </w:r>
    </w:p>
    <w:p w14:paraId="1E0A05B9" w14:textId="54B6362A" w:rsidR="00330B6E" w:rsidRDefault="00330B6E" w:rsidP="009E72E9">
      <w:pPr>
        <w:jc w:val="both"/>
        <w:rPr>
          <w:lang w:val="fr-FR"/>
        </w:rPr>
      </w:pPr>
      <w:r>
        <w:rPr>
          <w:lang w:val="fr-FR"/>
        </w:rPr>
        <w:t>Des personnes sinistrées</w:t>
      </w:r>
    </w:p>
    <w:p w14:paraId="1E9EE328" w14:textId="14A328BA" w:rsidR="00330B6E" w:rsidRDefault="0065317C" w:rsidP="009E72E9">
      <w:pPr>
        <w:jc w:val="both"/>
        <w:rPr>
          <w:lang w:val="fr-FR"/>
        </w:rPr>
      </w:pPr>
      <w:r>
        <w:rPr>
          <w:lang w:val="fr-FR"/>
        </w:rPr>
        <w:t>L’exclusion sociale</w:t>
      </w:r>
    </w:p>
    <w:p w14:paraId="7E6316FC" w14:textId="1E1C0F43" w:rsidR="0065317C" w:rsidRDefault="0065317C" w:rsidP="009E72E9">
      <w:pPr>
        <w:jc w:val="both"/>
        <w:rPr>
          <w:lang w:val="fr-FR"/>
        </w:rPr>
      </w:pPr>
      <w:r>
        <w:rPr>
          <w:lang w:val="fr-FR"/>
        </w:rPr>
        <w:t>Mener une action de…</w:t>
      </w:r>
    </w:p>
    <w:p w14:paraId="6249490C" w14:textId="2C945C3D" w:rsidR="0065317C" w:rsidRDefault="0065317C" w:rsidP="009E72E9">
      <w:pPr>
        <w:jc w:val="both"/>
        <w:rPr>
          <w:lang w:val="fr-FR"/>
        </w:rPr>
      </w:pPr>
      <w:r>
        <w:rPr>
          <w:lang w:val="fr-FR"/>
        </w:rPr>
        <w:t>S’engager</w:t>
      </w:r>
    </w:p>
    <w:p w14:paraId="625CF136" w14:textId="5AA9F114" w:rsidR="0065317C" w:rsidRDefault="00D23A42" w:rsidP="009E72E9">
      <w:pPr>
        <w:jc w:val="both"/>
        <w:rPr>
          <w:lang w:val="fr-FR"/>
        </w:rPr>
      </w:pPr>
      <w:r>
        <w:rPr>
          <w:lang w:val="fr-FR"/>
        </w:rPr>
        <w:t>Soutenir</w:t>
      </w:r>
    </w:p>
    <w:p w14:paraId="74E9EC7F" w14:textId="77777777" w:rsidR="001C1AF2" w:rsidRDefault="001C1AF2" w:rsidP="009E72E9">
      <w:pPr>
        <w:jc w:val="both"/>
        <w:rPr>
          <w:lang w:val="fr-FR"/>
        </w:rPr>
        <w:sectPr w:rsidR="001C1AF2" w:rsidSect="001C1AF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3069B55A" w14:textId="77777777" w:rsidR="00595BC2" w:rsidRDefault="00595BC2" w:rsidP="009E72E9">
      <w:pPr>
        <w:jc w:val="both"/>
        <w:rPr>
          <w:lang w:val="fr-FR"/>
        </w:rPr>
      </w:pPr>
    </w:p>
    <w:p w14:paraId="67DB02D7" w14:textId="0656F68F" w:rsidR="004C1972" w:rsidRPr="008C75EE" w:rsidRDefault="004C1972" w:rsidP="009E72E9">
      <w:pPr>
        <w:jc w:val="both"/>
        <w:rPr>
          <w:lang w:val="fr-FR"/>
        </w:rPr>
      </w:pPr>
      <w:r w:rsidRPr="007D1349">
        <w:rPr>
          <w:b/>
          <w:bCs/>
          <w:lang w:val="fr-FR"/>
        </w:rPr>
        <w:t>Religion et philosophie : religion et enseignement, laïci</w:t>
      </w:r>
      <w:r w:rsidR="00C6124A" w:rsidRPr="007D1349">
        <w:rPr>
          <w:b/>
          <w:bCs/>
          <w:lang w:val="fr-FR"/>
        </w:rPr>
        <w:t>té, avenir des religions…</w:t>
      </w:r>
    </w:p>
    <w:p w14:paraId="4D22C1F1" w14:textId="77777777" w:rsidR="001C1AF2" w:rsidRDefault="001C1AF2" w:rsidP="009E72E9">
      <w:pPr>
        <w:jc w:val="both"/>
        <w:rPr>
          <w:lang w:val="fr-FR"/>
        </w:rPr>
        <w:sectPr w:rsidR="001C1AF2" w:rsidSect="001C1AF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DE41A91" w14:textId="02D89697" w:rsidR="00C6124A" w:rsidRDefault="002A68F9" w:rsidP="009E72E9">
      <w:pPr>
        <w:jc w:val="both"/>
        <w:rPr>
          <w:lang w:val="fr-FR"/>
        </w:rPr>
      </w:pPr>
      <w:r>
        <w:rPr>
          <w:lang w:val="fr-FR"/>
        </w:rPr>
        <w:t>Laïc/laïque</w:t>
      </w:r>
    </w:p>
    <w:p w14:paraId="43638AD8" w14:textId="12D71327" w:rsidR="000153D6" w:rsidRDefault="008671D6" w:rsidP="009E72E9">
      <w:pPr>
        <w:jc w:val="both"/>
        <w:rPr>
          <w:lang w:val="fr-FR"/>
        </w:rPr>
      </w:pPr>
      <w:r>
        <w:rPr>
          <w:lang w:val="fr-FR"/>
        </w:rPr>
        <w:t xml:space="preserve">Préjugé = idée reçue </w:t>
      </w:r>
    </w:p>
    <w:p w14:paraId="7673C70E" w14:textId="096588CF" w:rsidR="008671D6" w:rsidRDefault="008671D6" w:rsidP="009E72E9">
      <w:pPr>
        <w:jc w:val="both"/>
        <w:rPr>
          <w:lang w:val="fr-FR"/>
        </w:rPr>
      </w:pPr>
      <w:r>
        <w:rPr>
          <w:lang w:val="fr-FR"/>
        </w:rPr>
        <w:t>Croyance</w:t>
      </w:r>
    </w:p>
    <w:p w14:paraId="1BB8E47E" w14:textId="2E0D6790" w:rsidR="008671D6" w:rsidRDefault="008671D6" w:rsidP="009E72E9">
      <w:pPr>
        <w:jc w:val="both"/>
        <w:rPr>
          <w:lang w:val="fr-FR"/>
        </w:rPr>
      </w:pPr>
      <w:r>
        <w:rPr>
          <w:lang w:val="fr-FR"/>
        </w:rPr>
        <w:t>Sécularisation</w:t>
      </w:r>
    </w:p>
    <w:p w14:paraId="273455D6" w14:textId="0E91BED1" w:rsidR="008671D6" w:rsidRDefault="00CB6428" w:rsidP="009E72E9">
      <w:pPr>
        <w:jc w:val="both"/>
        <w:rPr>
          <w:lang w:val="fr-FR"/>
        </w:rPr>
      </w:pPr>
      <w:r>
        <w:rPr>
          <w:lang w:val="fr-FR"/>
        </w:rPr>
        <w:t>Le port du voile/ de l’abaya</w:t>
      </w:r>
    </w:p>
    <w:p w14:paraId="0E38CF02" w14:textId="20ED9123" w:rsidR="009318B3" w:rsidRDefault="009318B3" w:rsidP="009E72E9">
      <w:pPr>
        <w:jc w:val="both"/>
        <w:rPr>
          <w:lang w:val="fr-FR"/>
        </w:rPr>
      </w:pPr>
      <w:r>
        <w:rPr>
          <w:lang w:val="fr-FR"/>
        </w:rPr>
        <w:t>Mœurs</w:t>
      </w:r>
    </w:p>
    <w:p w14:paraId="4977137E" w14:textId="77777777" w:rsidR="001C1AF2" w:rsidRDefault="001C1AF2" w:rsidP="009E72E9">
      <w:pPr>
        <w:jc w:val="both"/>
        <w:rPr>
          <w:lang w:val="fr-FR"/>
        </w:rPr>
        <w:sectPr w:rsidR="001C1AF2" w:rsidSect="001C1AF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49FDF54" w14:textId="77777777" w:rsidR="009318B3" w:rsidRDefault="009318B3" w:rsidP="009E72E9">
      <w:pPr>
        <w:jc w:val="both"/>
        <w:rPr>
          <w:lang w:val="fr-FR"/>
        </w:rPr>
      </w:pPr>
    </w:p>
    <w:p w14:paraId="7B35672D" w14:textId="19B6627B" w:rsidR="00C6124A" w:rsidRPr="007D1349" w:rsidRDefault="00C6124A" w:rsidP="009E72E9">
      <w:pPr>
        <w:jc w:val="both"/>
        <w:rPr>
          <w:b/>
          <w:bCs/>
          <w:lang w:val="fr-FR"/>
        </w:rPr>
      </w:pPr>
      <w:r w:rsidRPr="007D1349">
        <w:rPr>
          <w:b/>
          <w:bCs/>
          <w:lang w:val="fr-FR"/>
        </w:rPr>
        <w:t>Tourisme : tendances touristiques, démarches respo</w:t>
      </w:r>
      <w:r w:rsidR="00F9251C" w:rsidRPr="007D1349">
        <w:rPr>
          <w:b/>
          <w:bCs/>
          <w:lang w:val="fr-FR"/>
        </w:rPr>
        <w:t>nsables, modes d’hébergement…</w:t>
      </w:r>
    </w:p>
    <w:p w14:paraId="7833938C" w14:textId="77777777" w:rsidR="001C1AF2" w:rsidRDefault="001C1AF2" w:rsidP="009E72E9">
      <w:pPr>
        <w:jc w:val="both"/>
        <w:rPr>
          <w:lang w:val="fr-FR"/>
        </w:rPr>
        <w:sectPr w:rsidR="001C1AF2" w:rsidSect="001C1AF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83AAB3C" w14:textId="340584C1" w:rsidR="00F9251C" w:rsidRDefault="00CB6428" w:rsidP="009E72E9">
      <w:pPr>
        <w:jc w:val="both"/>
        <w:rPr>
          <w:lang w:val="fr-FR"/>
        </w:rPr>
      </w:pPr>
      <w:r>
        <w:rPr>
          <w:lang w:val="fr-FR"/>
        </w:rPr>
        <w:t>Tapage nocturne</w:t>
      </w:r>
    </w:p>
    <w:p w14:paraId="1347D89C" w14:textId="6C531CBA" w:rsidR="00CB6428" w:rsidRDefault="000A34E1" w:rsidP="009E72E9">
      <w:pPr>
        <w:jc w:val="both"/>
        <w:rPr>
          <w:lang w:val="fr-FR"/>
        </w:rPr>
      </w:pPr>
      <w:r>
        <w:rPr>
          <w:lang w:val="fr-FR"/>
        </w:rPr>
        <w:t>Routier</w:t>
      </w:r>
    </w:p>
    <w:p w14:paraId="01C257AF" w14:textId="6D9BD942" w:rsidR="000A34E1" w:rsidRDefault="000A34E1" w:rsidP="009E72E9">
      <w:pPr>
        <w:jc w:val="both"/>
        <w:rPr>
          <w:lang w:val="fr-FR"/>
        </w:rPr>
      </w:pPr>
      <w:r>
        <w:rPr>
          <w:lang w:val="fr-FR"/>
        </w:rPr>
        <w:t>Agences de voyage</w:t>
      </w:r>
    </w:p>
    <w:p w14:paraId="5E6464BB" w14:textId="3B0F58DF" w:rsidR="000A34E1" w:rsidRDefault="000A34E1" w:rsidP="009E72E9">
      <w:pPr>
        <w:jc w:val="both"/>
        <w:rPr>
          <w:lang w:val="fr-FR"/>
        </w:rPr>
      </w:pPr>
      <w:r>
        <w:rPr>
          <w:lang w:val="fr-FR"/>
        </w:rPr>
        <w:t>Covoiturage</w:t>
      </w:r>
    </w:p>
    <w:p w14:paraId="0A312E4F" w14:textId="27F7AF29" w:rsidR="000A34E1" w:rsidRDefault="00EE3192" w:rsidP="009E72E9">
      <w:pPr>
        <w:jc w:val="both"/>
        <w:rPr>
          <w:lang w:val="fr-FR"/>
        </w:rPr>
      </w:pPr>
      <w:r>
        <w:rPr>
          <w:lang w:val="fr-FR"/>
        </w:rPr>
        <w:lastRenderedPageBreak/>
        <w:t>Arnage</w:t>
      </w:r>
    </w:p>
    <w:p w14:paraId="5A67FA48" w14:textId="6ACC760F" w:rsidR="000A34E1" w:rsidRDefault="001C1242" w:rsidP="009E72E9">
      <w:pPr>
        <w:jc w:val="both"/>
        <w:rPr>
          <w:lang w:val="fr-FR"/>
        </w:rPr>
      </w:pPr>
      <w:r>
        <w:rPr>
          <w:lang w:val="fr-FR"/>
        </w:rPr>
        <w:t>Le caravane ≠ le camping</w:t>
      </w:r>
      <w:r w:rsidR="00D854BD">
        <w:rPr>
          <w:lang w:val="fr-FR"/>
        </w:rPr>
        <w:t>-</w:t>
      </w:r>
      <w:r>
        <w:rPr>
          <w:lang w:val="fr-FR"/>
        </w:rPr>
        <w:t>car</w:t>
      </w:r>
    </w:p>
    <w:p w14:paraId="093AB23B" w14:textId="4388E759" w:rsidR="00D854BD" w:rsidRDefault="00D854BD" w:rsidP="009E72E9">
      <w:pPr>
        <w:jc w:val="both"/>
        <w:rPr>
          <w:lang w:val="fr-FR"/>
        </w:rPr>
      </w:pPr>
      <w:r>
        <w:rPr>
          <w:lang w:val="fr-FR"/>
        </w:rPr>
        <w:t>Taxe de séjour</w:t>
      </w:r>
    </w:p>
    <w:p w14:paraId="4701ACB4" w14:textId="1ECCADBE" w:rsidR="00D854BD" w:rsidRDefault="00D854BD" w:rsidP="009E72E9">
      <w:pPr>
        <w:jc w:val="both"/>
        <w:rPr>
          <w:lang w:val="fr-FR"/>
        </w:rPr>
      </w:pPr>
      <w:r>
        <w:rPr>
          <w:lang w:val="fr-FR"/>
        </w:rPr>
        <w:t>Fléau</w:t>
      </w:r>
    </w:p>
    <w:p w14:paraId="53BD10F5" w14:textId="1ADF15D4" w:rsidR="00D854BD" w:rsidRDefault="00D854BD" w:rsidP="009E72E9">
      <w:pPr>
        <w:jc w:val="both"/>
        <w:rPr>
          <w:lang w:val="fr-FR"/>
        </w:rPr>
      </w:pPr>
      <w:r>
        <w:rPr>
          <w:lang w:val="fr-FR"/>
        </w:rPr>
        <w:t>Séjourner</w:t>
      </w:r>
    </w:p>
    <w:p w14:paraId="66F56EA2" w14:textId="72DF8C90" w:rsidR="00D854BD" w:rsidRDefault="0022160E" w:rsidP="009E72E9">
      <w:pPr>
        <w:jc w:val="both"/>
        <w:rPr>
          <w:lang w:val="fr-FR"/>
        </w:rPr>
      </w:pPr>
      <w:r>
        <w:rPr>
          <w:lang w:val="fr-FR"/>
        </w:rPr>
        <w:t>OTA</w:t>
      </w:r>
    </w:p>
    <w:p w14:paraId="455EAE2B" w14:textId="43AE759E" w:rsidR="0022160E" w:rsidRDefault="0022160E" w:rsidP="009E72E9">
      <w:pPr>
        <w:jc w:val="both"/>
        <w:rPr>
          <w:lang w:val="fr-FR"/>
        </w:rPr>
      </w:pPr>
      <w:r>
        <w:rPr>
          <w:lang w:val="fr-FR"/>
        </w:rPr>
        <w:t>Incontournable</w:t>
      </w:r>
    </w:p>
    <w:p w14:paraId="08DFA58E" w14:textId="1B312591" w:rsidR="0022160E" w:rsidRDefault="0022160E" w:rsidP="009E72E9">
      <w:pPr>
        <w:jc w:val="both"/>
        <w:rPr>
          <w:lang w:val="fr-FR"/>
        </w:rPr>
      </w:pPr>
      <w:r>
        <w:rPr>
          <w:lang w:val="fr-FR"/>
        </w:rPr>
        <w:t xml:space="preserve">Attrait </w:t>
      </w:r>
    </w:p>
    <w:p w14:paraId="1C899750" w14:textId="06DEFD13" w:rsidR="0022160E" w:rsidRDefault="0022160E" w:rsidP="009E72E9">
      <w:pPr>
        <w:jc w:val="both"/>
        <w:rPr>
          <w:lang w:val="fr-FR"/>
        </w:rPr>
      </w:pPr>
      <w:r>
        <w:rPr>
          <w:lang w:val="fr-FR"/>
        </w:rPr>
        <w:t>Gîte</w:t>
      </w:r>
    </w:p>
    <w:p w14:paraId="5F0971C8" w14:textId="531DC0AE" w:rsidR="00D854BD" w:rsidRDefault="00E84F67" w:rsidP="009E72E9">
      <w:pPr>
        <w:jc w:val="both"/>
        <w:rPr>
          <w:lang w:val="fr-FR"/>
        </w:rPr>
      </w:pPr>
      <w:r>
        <w:rPr>
          <w:lang w:val="fr-FR"/>
        </w:rPr>
        <w:t>Tourisme de masse</w:t>
      </w:r>
    </w:p>
    <w:p w14:paraId="6219284F" w14:textId="2BCB200F" w:rsidR="00E84F67" w:rsidRDefault="00E84F67" w:rsidP="009E72E9">
      <w:pPr>
        <w:jc w:val="both"/>
        <w:rPr>
          <w:lang w:val="fr-FR"/>
        </w:rPr>
      </w:pPr>
      <w:r>
        <w:rPr>
          <w:lang w:val="fr-FR"/>
        </w:rPr>
        <w:t>Banquise</w:t>
      </w:r>
    </w:p>
    <w:p w14:paraId="02902CCC" w14:textId="2C5EABBE" w:rsidR="00E84F67" w:rsidRDefault="00C11632" w:rsidP="009E72E9">
      <w:pPr>
        <w:jc w:val="both"/>
        <w:rPr>
          <w:lang w:val="fr-FR"/>
        </w:rPr>
      </w:pPr>
      <w:r>
        <w:rPr>
          <w:lang w:val="fr-FR"/>
        </w:rPr>
        <w:t>Gaspillage</w:t>
      </w:r>
    </w:p>
    <w:p w14:paraId="3410156C" w14:textId="0F5F7FEA" w:rsidR="00C11632" w:rsidRDefault="00AF2400" w:rsidP="009E72E9">
      <w:pPr>
        <w:jc w:val="both"/>
        <w:rPr>
          <w:lang w:val="fr-FR"/>
        </w:rPr>
      </w:pPr>
      <w:r>
        <w:rPr>
          <w:lang w:val="fr-FR"/>
        </w:rPr>
        <w:t xml:space="preserve">La haute saison </w:t>
      </w:r>
    </w:p>
    <w:p w14:paraId="679CC2B7" w14:textId="4F1D339B" w:rsidR="00AF2400" w:rsidRDefault="00AF2400" w:rsidP="009E72E9">
      <w:pPr>
        <w:jc w:val="both"/>
        <w:rPr>
          <w:lang w:val="fr-FR"/>
        </w:rPr>
      </w:pPr>
      <w:r>
        <w:rPr>
          <w:lang w:val="fr-FR"/>
        </w:rPr>
        <w:t>La basse saison</w:t>
      </w:r>
    </w:p>
    <w:p w14:paraId="3BF5D73A" w14:textId="0833CD1B" w:rsidR="00060B40" w:rsidRDefault="00060B40" w:rsidP="009E72E9">
      <w:pPr>
        <w:jc w:val="both"/>
        <w:rPr>
          <w:lang w:val="fr-FR"/>
        </w:rPr>
      </w:pPr>
      <w:r>
        <w:rPr>
          <w:lang w:val="fr-FR"/>
        </w:rPr>
        <w:t>Dépaysement</w:t>
      </w:r>
    </w:p>
    <w:p w14:paraId="2B872550" w14:textId="0A88B074" w:rsidR="00CB066D" w:rsidRDefault="00CB066D" w:rsidP="009E72E9">
      <w:pPr>
        <w:jc w:val="both"/>
        <w:rPr>
          <w:lang w:val="fr-FR"/>
        </w:rPr>
      </w:pPr>
      <w:r>
        <w:rPr>
          <w:lang w:val="fr-FR"/>
        </w:rPr>
        <w:t>Le taux d’occupation</w:t>
      </w:r>
    </w:p>
    <w:p w14:paraId="6C6C64D1" w14:textId="40690E84" w:rsidR="00CB066D" w:rsidRDefault="00CB066D" w:rsidP="009E72E9">
      <w:pPr>
        <w:jc w:val="both"/>
        <w:rPr>
          <w:lang w:val="fr-FR"/>
        </w:rPr>
      </w:pPr>
      <w:r>
        <w:rPr>
          <w:lang w:val="fr-FR"/>
        </w:rPr>
        <w:t>La nuitée</w:t>
      </w:r>
    </w:p>
    <w:p w14:paraId="766216A5" w14:textId="39FCEBD4" w:rsidR="00963A3A" w:rsidRDefault="00963A3A" w:rsidP="009E72E9">
      <w:pPr>
        <w:jc w:val="both"/>
        <w:rPr>
          <w:lang w:val="fr-FR"/>
        </w:rPr>
      </w:pPr>
      <w:r>
        <w:rPr>
          <w:lang w:val="fr-FR"/>
        </w:rPr>
        <w:t>Une location saisonnière</w:t>
      </w:r>
    </w:p>
    <w:p w14:paraId="0F7CCCE7" w14:textId="6D3BBA9E" w:rsidR="00E103ED" w:rsidRDefault="00E103ED" w:rsidP="009E72E9">
      <w:pPr>
        <w:jc w:val="both"/>
        <w:rPr>
          <w:lang w:val="fr-FR"/>
        </w:rPr>
      </w:pPr>
      <w:r>
        <w:rPr>
          <w:lang w:val="fr-FR"/>
        </w:rPr>
        <w:t>Périple</w:t>
      </w:r>
    </w:p>
    <w:p w14:paraId="06C41DAA" w14:textId="2DE03ED1" w:rsidR="00E103ED" w:rsidRDefault="00DE2362" w:rsidP="009E72E9">
      <w:pPr>
        <w:jc w:val="both"/>
        <w:rPr>
          <w:lang w:val="fr-FR"/>
        </w:rPr>
      </w:pPr>
      <w:r>
        <w:rPr>
          <w:lang w:val="fr-FR"/>
        </w:rPr>
        <w:t>Pèlerinage</w:t>
      </w:r>
    </w:p>
    <w:p w14:paraId="177BB341" w14:textId="60B3E105" w:rsidR="00DE2362" w:rsidRDefault="007B5C18" w:rsidP="009E72E9">
      <w:pPr>
        <w:jc w:val="both"/>
        <w:rPr>
          <w:lang w:val="fr-FR"/>
        </w:rPr>
      </w:pPr>
      <w:r>
        <w:rPr>
          <w:lang w:val="fr-FR"/>
        </w:rPr>
        <w:t>La navigation de plaisance</w:t>
      </w:r>
    </w:p>
    <w:p w14:paraId="10109B15" w14:textId="19F13913" w:rsidR="007B5C18" w:rsidRDefault="00652720" w:rsidP="009E72E9">
      <w:pPr>
        <w:jc w:val="both"/>
        <w:rPr>
          <w:lang w:val="fr-FR"/>
        </w:rPr>
      </w:pPr>
      <w:r>
        <w:rPr>
          <w:lang w:val="fr-FR"/>
        </w:rPr>
        <w:t xml:space="preserve">L’exode de </w:t>
      </w:r>
      <w:r w:rsidR="002B3D39">
        <w:rPr>
          <w:lang w:val="fr-FR"/>
        </w:rPr>
        <w:t>vacanciers</w:t>
      </w:r>
    </w:p>
    <w:p w14:paraId="6DB06CB3" w14:textId="77777777" w:rsidR="001C1AF2" w:rsidRDefault="001C1AF2" w:rsidP="009E72E9">
      <w:pPr>
        <w:jc w:val="both"/>
        <w:rPr>
          <w:lang w:val="fr-FR"/>
        </w:rPr>
        <w:sectPr w:rsidR="001C1AF2" w:rsidSect="001C1AF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82194EA" w14:textId="77777777" w:rsidR="00595BC2" w:rsidRDefault="00595BC2" w:rsidP="009E72E9">
      <w:pPr>
        <w:jc w:val="both"/>
        <w:rPr>
          <w:lang w:val="fr-FR"/>
        </w:rPr>
      </w:pPr>
    </w:p>
    <w:p w14:paraId="069EF2D2" w14:textId="4D4F7E17" w:rsidR="00F9251C" w:rsidRPr="007D1349" w:rsidRDefault="00F9251C" w:rsidP="009E72E9">
      <w:pPr>
        <w:jc w:val="both"/>
        <w:rPr>
          <w:b/>
          <w:bCs/>
          <w:lang w:val="fr-FR"/>
        </w:rPr>
      </w:pPr>
      <w:r w:rsidRPr="007D1349">
        <w:rPr>
          <w:b/>
          <w:bCs/>
          <w:lang w:val="fr-FR"/>
        </w:rPr>
        <w:t>Environnement : réchauffement climatique, transition</w:t>
      </w:r>
      <w:r w:rsidR="000E6AF8" w:rsidRPr="007D1349">
        <w:rPr>
          <w:b/>
          <w:bCs/>
          <w:lang w:val="fr-FR"/>
        </w:rPr>
        <w:t xml:space="preserve"> énergétique, sources d’énergie</w:t>
      </w:r>
      <w:r w:rsidR="00541387" w:rsidRPr="007D1349">
        <w:rPr>
          <w:b/>
          <w:bCs/>
          <w:lang w:val="fr-FR"/>
        </w:rPr>
        <w:t>, mobilité durable…</w:t>
      </w:r>
    </w:p>
    <w:p w14:paraId="2446FF32" w14:textId="77777777" w:rsidR="001C1AF2" w:rsidRDefault="001C1AF2" w:rsidP="009E72E9">
      <w:pPr>
        <w:jc w:val="both"/>
        <w:rPr>
          <w:lang w:val="fr-FR"/>
        </w:rPr>
        <w:sectPr w:rsidR="001C1AF2" w:rsidSect="001C1AF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0813C4B" w14:textId="6EDB6FC9" w:rsidR="00541387" w:rsidRDefault="003B63C0" w:rsidP="009E72E9">
      <w:pPr>
        <w:jc w:val="both"/>
        <w:rPr>
          <w:lang w:val="fr-FR"/>
        </w:rPr>
      </w:pPr>
      <w:r>
        <w:rPr>
          <w:lang w:val="fr-FR"/>
        </w:rPr>
        <w:t>Zéro déchet</w:t>
      </w:r>
    </w:p>
    <w:p w14:paraId="29E55DB9" w14:textId="0F39FFBB" w:rsidR="00595BC2" w:rsidRDefault="003B63C0" w:rsidP="009E72E9">
      <w:pPr>
        <w:jc w:val="both"/>
        <w:rPr>
          <w:lang w:val="fr-FR"/>
        </w:rPr>
      </w:pPr>
      <w:r>
        <w:rPr>
          <w:lang w:val="fr-FR"/>
        </w:rPr>
        <w:t>Déchetterie</w:t>
      </w:r>
    </w:p>
    <w:p w14:paraId="06D60386" w14:textId="6FFF2919" w:rsidR="003B63C0" w:rsidRDefault="003B63C0" w:rsidP="009E72E9">
      <w:pPr>
        <w:jc w:val="both"/>
        <w:rPr>
          <w:lang w:val="fr-FR"/>
        </w:rPr>
      </w:pPr>
      <w:r>
        <w:rPr>
          <w:lang w:val="fr-FR"/>
        </w:rPr>
        <w:t>Transition énergétique</w:t>
      </w:r>
    </w:p>
    <w:p w14:paraId="065C7F5D" w14:textId="4193274D" w:rsidR="001347E3" w:rsidRDefault="001347E3" w:rsidP="009E72E9">
      <w:pPr>
        <w:jc w:val="both"/>
        <w:rPr>
          <w:lang w:val="fr-FR"/>
        </w:rPr>
      </w:pPr>
      <w:r>
        <w:rPr>
          <w:lang w:val="fr-FR"/>
        </w:rPr>
        <w:t xml:space="preserve">Transition </w:t>
      </w:r>
      <w:r w:rsidR="00F96A41">
        <w:rPr>
          <w:lang w:val="fr-FR"/>
        </w:rPr>
        <w:t>écologique</w:t>
      </w:r>
    </w:p>
    <w:p w14:paraId="4ACF5614" w14:textId="56494C3F" w:rsidR="00F96A41" w:rsidRDefault="00070787" w:rsidP="009E72E9">
      <w:pPr>
        <w:jc w:val="both"/>
        <w:rPr>
          <w:lang w:val="fr-FR"/>
        </w:rPr>
      </w:pPr>
      <w:r>
        <w:rPr>
          <w:lang w:val="fr-FR"/>
        </w:rPr>
        <w:t>Dérèglement</w:t>
      </w:r>
      <w:r w:rsidR="00F96A41">
        <w:rPr>
          <w:lang w:val="fr-FR"/>
        </w:rPr>
        <w:t xml:space="preserve"> climatique</w:t>
      </w:r>
    </w:p>
    <w:p w14:paraId="5ACCF494" w14:textId="0C602E94" w:rsidR="00F96A41" w:rsidRDefault="00F96A41" w:rsidP="009E72E9">
      <w:pPr>
        <w:jc w:val="both"/>
        <w:rPr>
          <w:lang w:val="fr-FR"/>
        </w:rPr>
      </w:pPr>
      <w:r>
        <w:rPr>
          <w:lang w:val="fr-FR"/>
        </w:rPr>
        <w:t>L’empreinte de carbone</w:t>
      </w:r>
    </w:p>
    <w:p w14:paraId="0CDD1710" w14:textId="569ECF2F" w:rsidR="00070787" w:rsidRDefault="00070787" w:rsidP="009E72E9">
      <w:pPr>
        <w:jc w:val="both"/>
        <w:rPr>
          <w:lang w:val="fr-FR"/>
        </w:rPr>
      </w:pPr>
      <w:r>
        <w:rPr>
          <w:lang w:val="fr-FR"/>
        </w:rPr>
        <w:t>L’urbanisation</w:t>
      </w:r>
    </w:p>
    <w:p w14:paraId="512E4785" w14:textId="7CCB60EB" w:rsidR="00070787" w:rsidRDefault="00070787" w:rsidP="009E72E9">
      <w:pPr>
        <w:jc w:val="both"/>
        <w:rPr>
          <w:lang w:val="fr-FR"/>
        </w:rPr>
      </w:pPr>
      <w:r>
        <w:rPr>
          <w:lang w:val="fr-FR"/>
        </w:rPr>
        <w:t>Mobilité douce</w:t>
      </w:r>
    </w:p>
    <w:p w14:paraId="639EC852" w14:textId="3B530331" w:rsidR="00070787" w:rsidRDefault="00E54B1E" w:rsidP="009E72E9">
      <w:pPr>
        <w:jc w:val="both"/>
        <w:rPr>
          <w:lang w:val="fr-FR"/>
        </w:rPr>
      </w:pPr>
      <w:r>
        <w:rPr>
          <w:lang w:val="fr-FR"/>
        </w:rPr>
        <w:t>Pénurie d’eau potable</w:t>
      </w:r>
    </w:p>
    <w:p w14:paraId="0B36CC7A" w14:textId="6D512329" w:rsidR="00E54B1E" w:rsidRDefault="00E54B1E" w:rsidP="009E72E9">
      <w:pPr>
        <w:jc w:val="both"/>
        <w:rPr>
          <w:lang w:val="fr-FR"/>
        </w:rPr>
      </w:pPr>
      <w:r>
        <w:rPr>
          <w:lang w:val="fr-FR"/>
        </w:rPr>
        <w:t>Désertification</w:t>
      </w:r>
    </w:p>
    <w:p w14:paraId="247CD310" w14:textId="2257DF4D" w:rsidR="00E54B1E" w:rsidRDefault="00E54B1E" w:rsidP="009E72E9">
      <w:pPr>
        <w:jc w:val="both"/>
        <w:rPr>
          <w:lang w:val="fr-FR"/>
        </w:rPr>
      </w:pPr>
      <w:r>
        <w:rPr>
          <w:lang w:val="fr-FR"/>
        </w:rPr>
        <w:t>L’érosion de</w:t>
      </w:r>
      <w:r w:rsidR="00FD6ACA">
        <w:rPr>
          <w:lang w:val="fr-FR"/>
        </w:rPr>
        <w:t>s</w:t>
      </w:r>
      <w:r>
        <w:rPr>
          <w:lang w:val="fr-FR"/>
        </w:rPr>
        <w:t xml:space="preserve"> </w:t>
      </w:r>
      <w:r w:rsidR="00E9076F">
        <w:rPr>
          <w:lang w:val="fr-FR"/>
        </w:rPr>
        <w:t>s</w:t>
      </w:r>
      <w:r>
        <w:rPr>
          <w:lang w:val="fr-FR"/>
        </w:rPr>
        <w:t>ols</w:t>
      </w:r>
    </w:p>
    <w:p w14:paraId="3283F721" w14:textId="6F52FEAF" w:rsidR="00FD6ACA" w:rsidRDefault="00FD6ACA" w:rsidP="009E72E9">
      <w:pPr>
        <w:jc w:val="both"/>
        <w:rPr>
          <w:lang w:val="fr-FR"/>
        </w:rPr>
      </w:pPr>
      <w:r>
        <w:rPr>
          <w:lang w:val="fr-FR"/>
        </w:rPr>
        <w:t xml:space="preserve">Le mix </w:t>
      </w:r>
      <w:r w:rsidR="00FC6767">
        <w:rPr>
          <w:lang w:val="fr-FR"/>
        </w:rPr>
        <w:t>énergétique</w:t>
      </w:r>
    </w:p>
    <w:p w14:paraId="247B6135" w14:textId="090CB299" w:rsidR="00FC6767" w:rsidRDefault="00FD6ACA" w:rsidP="009E72E9">
      <w:pPr>
        <w:jc w:val="both"/>
        <w:rPr>
          <w:lang w:val="fr-FR"/>
        </w:rPr>
      </w:pPr>
      <w:r>
        <w:rPr>
          <w:lang w:val="fr-FR"/>
        </w:rPr>
        <w:t xml:space="preserve">Changement </w:t>
      </w:r>
      <w:r w:rsidR="00FC6767">
        <w:rPr>
          <w:lang w:val="fr-FR"/>
        </w:rPr>
        <w:t>climatique</w:t>
      </w:r>
    </w:p>
    <w:p w14:paraId="09764E0E" w14:textId="65B8D595" w:rsidR="00FC6767" w:rsidRDefault="00FC6767" w:rsidP="009E72E9">
      <w:pPr>
        <w:jc w:val="both"/>
        <w:rPr>
          <w:lang w:val="fr-FR"/>
        </w:rPr>
      </w:pPr>
      <w:r>
        <w:rPr>
          <w:lang w:val="fr-FR"/>
        </w:rPr>
        <w:t>La sécheresse</w:t>
      </w:r>
    </w:p>
    <w:p w14:paraId="72154314" w14:textId="6681D5F6" w:rsidR="00FC6767" w:rsidRDefault="00FC6767" w:rsidP="009E72E9">
      <w:pPr>
        <w:jc w:val="both"/>
        <w:rPr>
          <w:lang w:val="fr-FR"/>
        </w:rPr>
      </w:pPr>
      <w:r>
        <w:rPr>
          <w:lang w:val="fr-FR"/>
        </w:rPr>
        <w:t>L’effet de serre</w:t>
      </w:r>
    </w:p>
    <w:p w14:paraId="218D57C0" w14:textId="7638193E" w:rsidR="00FC6767" w:rsidRDefault="00FC6767" w:rsidP="009E72E9">
      <w:pPr>
        <w:jc w:val="both"/>
        <w:rPr>
          <w:lang w:val="fr-FR"/>
        </w:rPr>
      </w:pPr>
      <w:r>
        <w:rPr>
          <w:lang w:val="fr-FR"/>
        </w:rPr>
        <w:t>Nuire á</w:t>
      </w:r>
    </w:p>
    <w:p w14:paraId="23A1A10C" w14:textId="115ECAD9" w:rsidR="00FC6767" w:rsidRDefault="00FC6767" w:rsidP="009E72E9">
      <w:pPr>
        <w:jc w:val="both"/>
        <w:rPr>
          <w:lang w:val="fr-FR"/>
        </w:rPr>
      </w:pPr>
      <w:r>
        <w:rPr>
          <w:lang w:val="fr-FR"/>
        </w:rPr>
        <w:t>Braconnage</w:t>
      </w:r>
    </w:p>
    <w:p w14:paraId="0F2A4167" w14:textId="1DFD5050" w:rsidR="00825A6B" w:rsidRDefault="00825A6B" w:rsidP="009E72E9">
      <w:pPr>
        <w:jc w:val="both"/>
        <w:rPr>
          <w:lang w:val="fr-FR"/>
        </w:rPr>
      </w:pPr>
      <w:r>
        <w:rPr>
          <w:lang w:val="fr-FR"/>
        </w:rPr>
        <w:t>Polluer</w:t>
      </w:r>
    </w:p>
    <w:p w14:paraId="16508F74" w14:textId="2D951FC4" w:rsidR="00825A6B" w:rsidRDefault="00825A6B" w:rsidP="009E72E9">
      <w:pPr>
        <w:jc w:val="both"/>
        <w:rPr>
          <w:lang w:val="fr-FR"/>
        </w:rPr>
      </w:pPr>
      <w:r>
        <w:rPr>
          <w:lang w:val="fr-FR"/>
        </w:rPr>
        <w:t>D</w:t>
      </w:r>
      <w:r w:rsidR="008F4AE7">
        <w:rPr>
          <w:lang w:val="fr-FR"/>
        </w:rPr>
        <w:t>é</w:t>
      </w:r>
      <w:r>
        <w:rPr>
          <w:lang w:val="fr-FR"/>
        </w:rPr>
        <w:t>polluer</w:t>
      </w:r>
    </w:p>
    <w:p w14:paraId="763782A8" w14:textId="5D984FB0" w:rsidR="00825A6B" w:rsidRDefault="008F4AE7" w:rsidP="009E72E9">
      <w:pPr>
        <w:jc w:val="both"/>
        <w:rPr>
          <w:lang w:val="fr-FR"/>
        </w:rPr>
      </w:pPr>
      <w:r>
        <w:rPr>
          <w:lang w:val="fr-FR"/>
        </w:rPr>
        <w:t xml:space="preserve">Gaspiller </w:t>
      </w:r>
    </w:p>
    <w:p w14:paraId="0726C3F6" w14:textId="3573E4C7" w:rsidR="00FC6767" w:rsidRDefault="008F4AE7" w:rsidP="009E72E9">
      <w:pPr>
        <w:jc w:val="both"/>
        <w:rPr>
          <w:lang w:val="fr-FR"/>
        </w:rPr>
      </w:pPr>
      <w:r>
        <w:rPr>
          <w:lang w:val="fr-FR"/>
        </w:rPr>
        <w:t>Trier des déchets</w:t>
      </w:r>
    </w:p>
    <w:p w14:paraId="732A217C" w14:textId="33AC2F47" w:rsidR="008F4AE7" w:rsidRDefault="00517969" w:rsidP="009E72E9">
      <w:pPr>
        <w:jc w:val="both"/>
        <w:rPr>
          <w:lang w:val="fr-FR"/>
        </w:rPr>
      </w:pPr>
      <w:r>
        <w:rPr>
          <w:lang w:val="fr-FR"/>
        </w:rPr>
        <w:t>Les produits jetables</w:t>
      </w:r>
    </w:p>
    <w:p w14:paraId="2D931164" w14:textId="7D6B7A6D" w:rsidR="00517969" w:rsidRDefault="00517969" w:rsidP="009E72E9">
      <w:pPr>
        <w:jc w:val="both"/>
        <w:rPr>
          <w:lang w:val="fr-FR"/>
        </w:rPr>
      </w:pPr>
      <w:r>
        <w:rPr>
          <w:lang w:val="fr-FR"/>
        </w:rPr>
        <w:t>Le trou dans la couche d’ozone</w:t>
      </w:r>
    </w:p>
    <w:p w14:paraId="33F647E6" w14:textId="79A33903" w:rsidR="00871990" w:rsidRDefault="00871990" w:rsidP="009E72E9">
      <w:pPr>
        <w:jc w:val="both"/>
        <w:rPr>
          <w:lang w:val="fr-FR"/>
        </w:rPr>
      </w:pPr>
      <w:r>
        <w:rPr>
          <w:lang w:val="fr-FR"/>
        </w:rPr>
        <w:t>Le r</w:t>
      </w:r>
      <w:r w:rsidR="00610DBE">
        <w:rPr>
          <w:lang w:val="fr-FR"/>
        </w:rPr>
        <w:t>échauffement de la planète</w:t>
      </w:r>
    </w:p>
    <w:p w14:paraId="2939EF1D" w14:textId="2F21F878" w:rsidR="00814E16" w:rsidRDefault="00814E16" w:rsidP="009E72E9">
      <w:pPr>
        <w:jc w:val="both"/>
        <w:rPr>
          <w:lang w:val="fr-FR"/>
        </w:rPr>
      </w:pPr>
      <w:r>
        <w:rPr>
          <w:lang w:val="fr-FR"/>
        </w:rPr>
        <w:t>Un ouragan</w:t>
      </w:r>
    </w:p>
    <w:p w14:paraId="234E740E" w14:textId="516FB4F0" w:rsidR="00814E16" w:rsidRDefault="00814E16" w:rsidP="009E72E9">
      <w:pPr>
        <w:jc w:val="both"/>
        <w:rPr>
          <w:lang w:val="fr-FR"/>
        </w:rPr>
      </w:pPr>
      <w:r>
        <w:rPr>
          <w:lang w:val="fr-FR"/>
        </w:rPr>
        <w:t>Le développement durable</w:t>
      </w:r>
    </w:p>
    <w:p w14:paraId="6E0C4EDC" w14:textId="0D9AA15D" w:rsidR="00814E16" w:rsidRDefault="00EC73BA" w:rsidP="009E72E9">
      <w:pPr>
        <w:jc w:val="both"/>
        <w:rPr>
          <w:lang w:val="fr-FR"/>
        </w:rPr>
      </w:pPr>
      <w:r>
        <w:rPr>
          <w:lang w:val="fr-FR"/>
        </w:rPr>
        <w:t>Les sources d’énergie renouvelables</w:t>
      </w:r>
    </w:p>
    <w:p w14:paraId="60DEFD9E" w14:textId="5EE6D635" w:rsidR="00EC73BA" w:rsidRDefault="00150671" w:rsidP="009E72E9">
      <w:pPr>
        <w:jc w:val="both"/>
        <w:rPr>
          <w:lang w:val="fr-FR"/>
        </w:rPr>
      </w:pPr>
      <w:r>
        <w:rPr>
          <w:lang w:val="fr-FR"/>
        </w:rPr>
        <w:t>Les panneaux solaires/photovoltaïques</w:t>
      </w:r>
    </w:p>
    <w:p w14:paraId="7AC2937A" w14:textId="7F52EB7C" w:rsidR="00150671" w:rsidRDefault="00150671" w:rsidP="009E72E9">
      <w:pPr>
        <w:jc w:val="both"/>
        <w:rPr>
          <w:lang w:val="fr-FR"/>
        </w:rPr>
      </w:pPr>
      <w:r>
        <w:rPr>
          <w:lang w:val="fr-FR"/>
        </w:rPr>
        <w:t>L’énergie éolienne</w:t>
      </w:r>
    </w:p>
    <w:p w14:paraId="52B8F7DB" w14:textId="77777777" w:rsidR="001C1AF2" w:rsidRDefault="001C1AF2" w:rsidP="009E72E9">
      <w:pPr>
        <w:jc w:val="both"/>
        <w:rPr>
          <w:lang w:val="fr-FR"/>
        </w:rPr>
        <w:sectPr w:rsidR="001C1AF2" w:rsidSect="001C1AF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289EB33" w14:textId="77777777" w:rsidR="003B63C0" w:rsidRDefault="003B63C0" w:rsidP="009E72E9">
      <w:pPr>
        <w:jc w:val="both"/>
        <w:rPr>
          <w:lang w:val="fr-FR"/>
        </w:rPr>
      </w:pPr>
    </w:p>
    <w:p w14:paraId="0DF1D4DC" w14:textId="77777777" w:rsidR="001C1AF2" w:rsidRDefault="001C1AF2" w:rsidP="009E72E9">
      <w:pPr>
        <w:jc w:val="both"/>
        <w:rPr>
          <w:b/>
          <w:bCs/>
          <w:lang w:val="fr-FR"/>
        </w:rPr>
      </w:pPr>
    </w:p>
    <w:p w14:paraId="4F482BF8" w14:textId="45D816DC" w:rsidR="00EB574D" w:rsidRPr="007D1349" w:rsidRDefault="00EB574D" w:rsidP="009E72E9">
      <w:pPr>
        <w:jc w:val="both"/>
        <w:rPr>
          <w:b/>
          <w:bCs/>
          <w:lang w:val="fr-FR"/>
        </w:rPr>
      </w:pPr>
      <w:r w:rsidRPr="007D1349">
        <w:rPr>
          <w:b/>
          <w:bCs/>
          <w:lang w:val="fr-FR"/>
        </w:rPr>
        <w:lastRenderedPageBreak/>
        <w:t>Culture et activités artistiques :</w:t>
      </w:r>
      <w:r w:rsidR="002220AA" w:rsidRPr="007D1349">
        <w:rPr>
          <w:b/>
          <w:bCs/>
          <w:lang w:val="fr-FR"/>
        </w:rPr>
        <w:t xml:space="preserve"> a</w:t>
      </w:r>
      <w:r w:rsidRPr="007D1349">
        <w:rPr>
          <w:b/>
          <w:bCs/>
          <w:lang w:val="fr-FR"/>
        </w:rPr>
        <w:t>rchitecture, peinture et sculpture, cinéma, exception culturelle, piratage de biens culturels...</w:t>
      </w:r>
    </w:p>
    <w:p w14:paraId="13470A84" w14:textId="77777777" w:rsidR="00F23CEC" w:rsidRDefault="00EA4223" w:rsidP="009E72E9">
      <w:pPr>
        <w:jc w:val="both"/>
        <w:rPr>
          <w:lang w:val="fr-FR"/>
        </w:rPr>
      </w:pPr>
      <w:r>
        <w:rPr>
          <w:lang w:val="fr-FR"/>
        </w:rPr>
        <w:t>Malbouffe</w:t>
      </w:r>
    </w:p>
    <w:p w14:paraId="228A7D67" w14:textId="77777777" w:rsidR="00217253" w:rsidRDefault="00090865" w:rsidP="009E72E9">
      <w:pPr>
        <w:jc w:val="both"/>
        <w:rPr>
          <w:lang w:val="fr-FR"/>
        </w:rPr>
      </w:pPr>
      <w:r>
        <w:rPr>
          <w:lang w:val="fr-FR"/>
        </w:rPr>
        <w:t>Le faussaire</w:t>
      </w:r>
    </w:p>
    <w:p w14:paraId="13501BFB" w14:textId="77777777" w:rsidR="00217253" w:rsidRDefault="00217253" w:rsidP="009E72E9">
      <w:pPr>
        <w:jc w:val="both"/>
        <w:rPr>
          <w:lang w:val="fr-FR"/>
        </w:rPr>
      </w:pPr>
      <w:r>
        <w:rPr>
          <w:lang w:val="fr-FR"/>
        </w:rPr>
        <w:t>Le tapis rouge</w:t>
      </w:r>
    </w:p>
    <w:p w14:paraId="50752CC5" w14:textId="47BCD7EF" w:rsidR="00177DDF" w:rsidRDefault="00177DDF" w:rsidP="009E72E9">
      <w:pPr>
        <w:jc w:val="both"/>
        <w:rPr>
          <w:lang w:val="fr-FR"/>
        </w:rPr>
      </w:pPr>
      <w:r>
        <w:rPr>
          <w:lang w:val="fr-FR"/>
        </w:rPr>
        <w:t>Prétentieuse</w:t>
      </w:r>
    </w:p>
    <w:p w14:paraId="19326E81" w14:textId="4834F032" w:rsidR="00595BC2" w:rsidRPr="00EB574D" w:rsidRDefault="00EA4223" w:rsidP="009E72E9">
      <w:pPr>
        <w:jc w:val="both"/>
        <w:rPr>
          <w:lang w:val="fr-FR"/>
        </w:rPr>
      </w:pPr>
      <w:r>
        <w:rPr>
          <w:lang w:val="fr-FR"/>
        </w:rPr>
        <w:t xml:space="preserve"> </w:t>
      </w:r>
    </w:p>
    <w:p w14:paraId="75F19140" w14:textId="4176B18B" w:rsidR="00EB574D" w:rsidRPr="007D1349" w:rsidRDefault="00EB574D" w:rsidP="009E72E9">
      <w:pPr>
        <w:jc w:val="both"/>
        <w:rPr>
          <w:b/>
          <w:bCs/>
          <w:lang w:val="fr-FR"/>
        </w:rPr>
      </w:pPr>
      <w:r w:rsidRPr="007D1349">
        <w:rPr>
          <w:b/>
          <w:bCs/>
          <w:lang w:val="fr-FR"/>
        </w:rPr>
        <w:t>T</w:t>
      </w:r>
      <w:r w:rsidR="002220AA" w:rsidRPr="007D1349">
        <w:rPr>
          <w:b/>
          <w:bCs/>
          <w:lang w:val="fr-FR"/>
        </w:rPr>
        <w:t>ravail : m</w:t>
      </w:r>
      <w:r w:rsidRPr="007D1349">
        <w:rPr>
          <w:b/>
          <w:bCs/>
          <w:lang w:val="fr-FR"/>
        </w:rPr>
        <w:t>odalités d'emploi, types de contrat, harcèlement, satisfaction au travail, inégalités salariales...</w:t>
      </w:r>
    </w:p>
    <w:p w14:paraId="31EF96FD" w14:textId="77777777" w:rsidR="001C1AF2" w:rsidRDefault="001C1AF2" w:rsidP="009E72E9">
      <w:pPr>
        <w:jc w:val="both"/>
        <w:rPr>
          <w:lang w:val="fr-FR"/>
        </w:rPr>
        <w:sectPr w:rsidR="001C1AF2" w:rsidSect="001C1AF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F5E480C" w14:textId="6CA007F1" w:rsidR="00EB574D" w:rsidRDefault="008D2AE9" w:rsidP="009E72E9">
      <w:pPr>
        <w:jc w:val="both"/>
        <w:rPr>
          <w:lang w:val="fr-FR"/>
        </w:rPr>
      </w:pPr>
      <w:r>
        <w:rPr>
          <w:lang w:val="fr-FR"/>
        </w:rPr>
        <w:t xml:space="preserve">Travailleur </w:t>
      </w:r>
      <w:r w:rsidR="00490D8C">
        <w:rPr>
          <w:lang w:val="fr-FR"/>
        </w:rPr>
        <w:t>indépendant</w:t>
      </w:r>
    </w:p>
    <w:p w14:paraId="7D45A6D8" w14:textId="0A4317B1" w:rsidR="002560CF" w:rsidRDefault="002560CF" w:rsidP="009E72E9">
      <w:pPr>
        <w:jc w:val="both"/>
        <w:rPr>
          <w:lang w:val="fr-FR"/>
        </w:rPr>
      </w:pPr>
      <w:r>
        <w:rPr>
          <w:lang w:val="fr-FR"/>
        </w:rPr>
        <w:t>Postuler un poste</w:t>
      </w:r>
    </w:p>
    <w:p w14:paraId="08A57DB2" w14:textId="70F54BCF" w:rsidR="002560CF" w:rsidRDefault="002560CF" w:rsidP="009E72E9">
      <w:pPr>
        <w:jc w:val="both"/>
        <w:rPr>
          <w:lang w:val="fr-FR"/>
        </w:rPr>
      </w:pPr>
      <w:r>
        <w:rPr>
          <w:lang w:val="fr-FR"/>
        </w:rPr>
        <w:t>Emploi</w:t>
      </w:r>
    </w:p>
    <w:p w14:paraId="5E7BF1F9" w14:textId="3AE0AD9A" w:rsidR="002560CF" w:rsidRDefault="002560CF" w:rsidP="009E72E9">
      <w:pPr>
        <w:jc w:val="both"/>
        <w:rPr>
          <w:lang w:val="fr-FR"/>
        </w:rPr>
      </w:pPr>
      <w:r>
        <w:rPr>
          <w:lang w:val="fr-FR"/>
        </w:rPr>
        <w:t>Engager</w:t>
      </w:r>
    </w:p>
    <w:p w14:paraId="3AD955AA" w14:textId="12709169" w:rsidR="002560CF" w:rsidRDefault="002560CF" w:rsidP="009E72E9">
      <w:pPr>
        <w:jc w:val="both"/>
        <w:rPr>
          <w:lang w:val="fr-FR"/>
        </w:rPr>
      </w:pPr>
      <w:r>
        <w:rPr>
          <w:lang w:val="fr-FR"/>
        </w:rPr>
        <w:t>Embaucher</w:t>
      </w:r>
    </w:p>
    <w:p w14:paraId="6F835C2E" w14:textId="0C4BEAB1" w:rsidR="002560CF" w:rsidRDefault="002560CF" w:rsidP="009E72E9">
      <w:pPr>
        <w:jc w:val="both"/>
        <w:rPr>
          <w:lang w:val="fr-FR"/>
        </w:rPr>
      </w:pPr>
      <w:r>
        <w:rPr>
          <w:lang w:val="fr-FR"/>
        </w:rPr>
        <w:t>Licencier</w:t>
      </w:r>
    </w:p>
    <w:p w14:paraId="09143497" w14:textId="66478382" w:rsidR="002560CF" w:rsidRDefault="00D727E5" w:rsidP="009E72E9">
      <w:pPr>
        <w:jc w:val="both"/>
        <w:rPr>
          <w:lang w:val="fr-FR"/>
        </w:rPr>
      </w:pPr>
      <w:r>
        <w:rPr>
          <w:lang w:val="fr-FR"/>
        </w:rPr>
        <w:t>É</w:t>
      </w:r>
      <w:r w:rsidR="002560CF">
        <w:rPr>
          <w:lang w:val="fr-FR"/>
        </w:rPr>
        <w:t>cart</w:t>
      </w:r>
      <w:r>
        <w:rPr>
          <w:lang w:val="fr-FR"/>
        </w:rPr>
        <w:t xml:space="preserve"> salarial</w:t>
      </w:r>
    </w:p>
    <w:p w14:paraId="65A50421" w14:textId="0E94E534" w:rsidR="002560CF" w:rsidRDefault="002560CF" w:rsidP="009E72E9">
      <w:pPr>
        <w:jc w:val="both"/>
        <w:rPr>
          <w:lang w:val="fr-FR"/>
        </w:rPr>
      </w:pPr>
      <w:r>
        <w:rPr>
          <w:lang w:val="fr-FR"/>
        </w:rPr>
        <w:t>RTT</w:t>
      </w:r>
    </w:p>
    <w:p w14:paraId="357BFA5E" w14:textId="4BA0BF1E" w:rsidR="002560CF" w:rsidRDefault="002560CF" w:rsidP="009E72E9">
      <w:pPr>
        <w:jc w:val="both"/>
        <w:rPr>
          <w:lang w:val="fr-FR"/>
        </w:rPr>
      </w:pPr>
      <w:r>
        <w:rPr>
          <w:lang w:val="fr-FR"/>
        </w:rPr>
        <w:t>Accord collectif</w:t>
      </w:r>
    </w:p>
    <w:p w14:paraId="159EF23A" w14:textId="77BD101A" w:rsidR="002560CF" w:rsidRDefault="002560CF" w:rsidP="009E72E9">
      <w:pPr>
        <w:jc w:val="both"/>
        <w:rPr>
          <w:lang w:val="fr-FR"/>
        </w:rPr>
      </w:pPr>
      <w:r>
        <w:rPr>
          <w:lang w:val="fr-FR"/>
        </w:rPr>
        <w:t>Partir á la retraite</w:t>
      </w:r>
    </w:p>
    <w:p w14:paraId="78384DB1" w14:textId="53DA760E" w:rsidR="002560CF" w:rsidRDefault="002560CF" w:rsidP="009E72E9">
      <w:pPr>
        <w:jc w:val="both"/>
        <w:rPr>
          <w:lang w:val="fr-FR"/>
        </w:rPr>
      </w:pPr>
      <w:r>
        <w:rPr>
          <w:lang w:val="fr-FR"/>
        </w:rPr>
        <w:t>Chômage</w:t>
      </w:r>
    </w:p>
    <w:p w14:paraId="432B8B22" w14:textId="2AE59E0A" w:rsidR="002560CF" w:rsidRDefault="00C074AA" w:rsidP="009E72E9">
      <w:pPr>
        <w:jc w:val="both"/>
        <w:rPr>
          <w:lang w:val="fr-FR"/>
        </w:rPr>
      </w:pPr>
      <w:r>
        <w:rPr>
          <w:lang w:val="fr-FR"/>
        </w:rPr>
        <w:t>Chômeur</w:t>
      </w:r>
    </w:p>
    <w:p w14:paraId="0BB690E5" w14:textId="1AA12235" w:rsidR="00C074AA" w:rsidRDefault="00C074AA" w:rsidP="009E72E9">
      <w:pPr>
        <w:jc w:val="both"/>
        <w:rPr>
          <w:lang w:val="fr-FR"/>
        </w:rPr>
      </w:pPr>
      <w:r>
        <w:rPr>
          <w:lang w:val="fr-FR"/>
        </w:rPr>
        <w:t>Type de contrat : CDD ou CDI</w:t>
      </w:r>
    </w:p>
    <w:p w14:paraId="63BD9732" w14:textId="64AF8107" w:rsidR="00490D8C" w:rsidRDefault="00590B33" w:rsidP="009E72E9">
      <w:pPr>
        <w:jc w:val="both"/>
        <w:rPr>
          <w:lang w:val="fr-FR"/>
        </w:rPr>
      </w:pPr>
      <w:proofErr w:type="spellStart"/>
      <w:r>
        <w:rPr>
          <w:lang w:val="fr-FR"/>
        </w:rPr>
        <w:t>W</w:t>
      </w:r>
      <w:r w:rsidR="007915DA">
        <w:rPr>
          <w:lang w:val="fr-FR"/>
        </w:rPr>
        <w:t>orka</w:t>
      </w:r>
      <w:r>
        <w:rPr>
          <w:lang w:val="fr-FR"/>
        </w:rPr>
        <w:t>tion</w:t>
      </w:r>
      <w:proofErr w:type="spellEnd"/>
    </w:p>
    <w:p w14:paraId="3D43937F" w14:textId="2EA885BF" w:rsidR="000D6326" w:rsidRDefault="00321165" w:rsidP="009E72E9">
      <w:pPr>
        <w:jc w:val="both"/>
        <w:rPr>
          <w:lang w:val="fr-FR"/>
        </w:rPr>
      </w:pPr>
      <w:r>
        <w:rPr>
          <w:lang w:val="fr-FR"/>
        </w:rPr>
        <w:t>Absentéisme</w:t>
      </w:r>
    </w:p>
    <w:p w14:paraId="668A1CAA" w14:textId="66EEEB37" w:rsidR="000D6326" w:rsidRDefault="00495329" w:rsidP="009E72E9">
      <w:pPr>
        <w:jc w:val="both"/>
        <w:rPr>
          <w:lang w:val="fr-FR"/>
        </w:rPr>
      </w:pPr>
      <w:r>
        <w:rPr>
          <w:lang w:val="fr-FR"/>
        </w:rPr>
        <w:t>Recevoir la fiche de paie</w:t>
      </w:r>
    </w:p>
    <w:p w14:paraId="2C9CBB57" w14:textId="4076AD90" w:rsidR="007C42D0" w:rsidRDefault="007C42D0" w:rsidP="009E72E9">
      <w:pPr>
        <w:jc w:val="both"/>
        <w:rPr>
          <w:lang w:val="fr-FR"/>
        </w:rPr>
      </w:pPr>
      <w:r>
        <w:rPr>
          <w:lang w:val="fr-FR"/>
        </w:rPr>
        <w:t>Être promu</w:t>
      </w:r>
    </w:p>
    <w:p w14:paraId="4F80462B" w14:textId="77777777" w:rsidR="001C1AF2" w:rsidRDefault="001C1AF2" w:rsidP="009E72E9">
      <w:pPr>
        <w:jc w:val="both"/>
        <w:rPr>
          <w:b/>
          <w:bCs/>
          <w:lang w:val="fr-FR"/>
        </w:rPr>
        <w:sectPr w:rsidR="001C1AF2" w:rsidSect="001C1AF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99A51CD" w14:textId="77777777" w:rsidR="007D1349" w:rsidRDefault="007D1349" w:rsidP="009E72E9">
      <w:pPr>
        <w:jc w:val="both"/>
        <w:rPr>
          <w:b/>
          <w:bCs/>
          <w:lang w:val="fr-FR"/>
        </w:rPr>
      </w:pPr>
    </w:p>
    <w:p w14:paraId="70B0A5A3" w14:textId="6CB93E5C" w:rsidR="00EB574D" w:rsidRPr="007D1349" w:rsidRDefault="00EB574D" w:rsidP="009E72E9">
      <w:pPr>
        <w:jc w:val="both"/>
        <w:rPr>
          <w:b/>
          <w:bCs/>
          <w:lang w:val="fr-FR"/>
        </w:rPr>
      </w:pPr>
      <w:r w:rsidRPr="007D1349">
        <w:rPr>
          <w:b/>
          <w:bCs/>
          <w:lang w:val="fr-FR"/>
        </w:rPr>
        <w:t>É</w:t>
      </w:r>
      <w:r w:rsidR="002220AA" w:rsidRPr="007D1349">
        <w:rPr>
          <w:b/>
          <w:bCs/>
          <w:lang w:val="fr-FR"/>
        </w:rPr>
        <w:t>conomie : m</w:t>
      </w:r>
      <w:r w:rsidRPr="007D1349">
        <w:rPr>
          <w:b/>
          <w:bCs/>
          <w:lang w:val="fr-FR"/>
        </w:rPr>
        <w:t>ondialisation, activités et modes d'achat, ubérisation...</w:t>
      </w:r>
    </w:p>
    <w:p w14:paraId="351AB9AA" w14:textId="77777777" w:rsidR="002A0614" w:rsidRDefault="002A0614" w:rsidP="009E72E9">
      <w:pPr>
        <w:jc w:val="both"/>
        <w:rPr>
          <w:lang w:val="fr-FR"/>
        </w:rPr>
      </w:pPr>
      <w:r>
        <w:rPr>
          <w:lang w:val="fr-FR"/>
        </w:rPr>
        <w:t>É</w:t>
      </w:r>
      <w:r w:rsidR="00C074AA">
        <w:rPr>
          <w:lang w:val="fr-FR"/>
        </w:rPr>
        <w:t>conomie</w:t>
      </w:r>
      <w:r>
        <w:rPr>
          <w:lang w:val="fr-FR"/>
        </w:rPr>
        <w:t xml:space="preserve"> collaborative</w:t>
      </w:r>
    </w:p>
    <w:p w14:paraId="6521585F" w14:textId="77777777" w:rsidR="002A0614" w:rsidRDefault="002A0614" w:rsidP="009E72E9">
      <w:pPr>
        <w:jc w:val="both"/>
        <w:rPr>
          <w:lang w:val="fr-FR"/>
        </w:rPr>
      </w:pPr>
      <w:r>
        <w:rPr>
          <w:lang w:val="fr-FR"/>
        </w:rPr>
        <w:t>Commerce équitable</w:t>
      </w:r>
    </w:p>
    <w:p w14:paraId="7E84F946" w14:textId="396F377A" w:rsidR="002A0614" w:rsidRDefault="002A0614" w:rsidP="009E72E9">
      <w:pPr>
        <w:jc w:val="both"/>
        <w:rPr>
          <w:lang w:val="fr-FR"/>
        </w:rPr>
      </w:pPr>
      <w:r>
        <w:rPr>
          <w:lang w:val="fr-FR"/>
        </w:rPr>
        <w:t>E-commerce</w:t>
      </w:r>
    </w:p>
    <w:p w14:paraId="43CF4F0F" w14:textId="532A1C17" w:rsidR="00EB574D" w:rsidRDefault="00C074AA" w:rsidP="009E72E9">
      <w:pPr>
        <w:jc w:val="both"/>
        <w:rPr>
          <w:lang w:val="fr-FR"/>
        </w:rPr>
      </w:pPr>
      <w:r>
        <w:rPr>
          <w:lang w:val="fr-FR"/>
        </w:rPr>
        <w:t xml:space="preserve"> </w:t>
      </w:r>
      <w:r w:rsidR="002A0614">
        <w:rPr>
          <w:lang w:val="fr-FR"/>
        </w:rPr>
        <w:t>Consumérisme</w:t>
      </w:r>
    </w:p>
    <w:p w14:paraId="54546887" w14:textId="18A99888" w:rsidR="002A0614" w:rsidRDefault="008E1366" w:rsidP="009E72E9">
      <w:pPr>
        <w:jc w:val="both"/>
        <w:rPr>
          <w:lang w:val="fr-FR"/>
        </w:rPr>
      </w:pPr>
      <w:r>
        <w:rPr>
          <w:lang w:val="fr-FR"/>
        </w:rPr>
        <w:t>Mode d’achats</w:t>
      </w:r>
    </w:p>
    <w:p w14:paraId="797E9781" w14:textId="3DBD49B5" w:rsidR="0010579F" w:rsidRDefault="0010579F" w:rsidP="009E72E9">
      <w:pPr>
        <w:jc w:val="both"/>
        <w:rPr>
          <w:lang w:val="fr-FR"/>
        </w:rPr>
      </w:pPr>
      <w:r>
        <w:rPr>
          <w:lang w:val="fr-FR"/>
        </w:rPr>
        <w:t xml:space="preserve">Délocaliser </w:t>
      </w:r>
    </w:p>
    <w:p w14:paraId="12A426B9" w14:textId="41D752EB" w:rsidR="006E46D3" w:rsidRDefault="006E46D3" w:rsidP="009E72E9">
      <w:pPr>
        <w:jc w:val="both"/>
        <w:rPr>
          <w:lang w:val="fr-FR"/>
        </w:rPr>
      </w:pPr>
      <w:r>
        <w:rPr>
          <w:lang w:val="fr-FR"/>
        </w:rPr>
        <w:t>Homogénéisation</w:t>
      </w:r>
    </w:p>
    <w:p w14:paraId="0A9B9B30" w14:textId="7B21FF96" w:rsidR="006E46D3" w:rsidRDefault="003958D1" w:rsidP="009E72E9">
      <w:pPr>
        <w:jc w:val="both"/>
        <w:rPr>
          <w:lang w:val="fr-FR"/>
        </w:rPr>
      </w:pPr>
      <w:r>
        <w:rPr>
          <w:lang w:val="fr-FR"/>
        </w:rPr>
        <w:t>Américanisation</w:t>
      </w:r>
    </w:p>
    <w:p w14:paraId="6D1BB0AE" w14:textId="4E86EA50" w:rsidR="005400B7" w:rsidRDefault="005400B7" w:rsidP="009E72E9">
      <w:pPr>
        <w:jc w:val="both"/>
        <w:rPr>
          <w:lang w:val="fr-FR"/>
        </w:rPr>
      </w:pPr>
      <w:r>
        <w:rPr>
          <w:lang w:val="fr-FR"/>
        </w:rPr>
        <w:t>Déconsommation</w:t>
      </w:r>
    </w:p>
    <w:p w14:paraId="7C020394" w14:textId="01A12265" w:rsidR="005400B7" w:rsidRDefault="00E25E3B" w:rsidP="009E72E9">
      <w:pPr>
        <w:jc w:val="both"/>
        <w:rPr>
          <w:lang w:val="fr-FR"/>
        </w:rPr>
      </w:pPr>
      <w:r>
        <w:rPr>
          <w:lang w:val="fr-FR"/>
        </w:rPr>
        <w:t>Surconsommer</w:t>
      </w:r>
    </w:p>
    <w:p w14:paraId="4F61487F" w14:textId="77777777" w:rsidR="00595BC2" w:rsidRPr="00EB574D" w:rsidRDefault="00595BC2" w:rsidP="009E72E9">
      <w:pPr>
        <w:jc w:val="both"/>
        <w:rPr>
          <w:lang w:val="fr-FR"/>
        </w:rPr>
      </w:pPr>
    </w:p>
    <w:p w14:paraId="592C9298" w14:textId="226F13A6" w:rsidR="00541387" w:rsidRPr="007D1349" w:rsidRDefault="00EB574D" w:rsidP="009E72E9">
      <w:pPr>
        <w:jc w:val="both"/>
        <w:rPr>
          <w:b/>
          <w:bCs/>
          <w:lang w:val="fr-FR"/>
        </w:rPr>
      </w:pPr>
      <w:r w:rsidRPr="007D1349">
        <w:rPr>
          <w:b/>
          <w:bCs/>
          <w:lang w:val="fr-FR"/>
        </w:rPr>
        <w:lastRenderedPageBreak/>
        <w:t>M</w:t>
      </w:r>
      <w:r w:rsidR="002220AA" w:rsidRPr="007D1349">
        <w:rPr>
          <w:b/>
          <w:bCs/>
          <w:lang w:val="fr-FR"/>
        </w:rPr>
        <w:t>édias : m</w:t>
      </w:r>
      <w:r w:rsidRPr="007D1349">
        <w:rPr>
          <w:b/>
          <w:bCs/>
          <w:lang w:val="fr-FR"/>
        </w:rPr>
        <w:t>oyens d'information, théorie du complot, désinformation, fiabilité des médias...</w:t>
      </w:r>
    </w:p>
    <w:p w14:paraId="0710CCCC" w14:textId="77777777" w:rsidR="001C1AF2" w:rsidRDefault="001C1AF2" w:rsidP="009E72E9">
      <w:pPr>
        <w:jc w:val="both"/>
        <w:rPr>
          <w:lang w:val="fr-FR"/>
        </w:rPr>
        <w:sectPr w:rsidR="001C1AF2" w:rsidSect="001C1AF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5B7ECD4" w14:textId="1ADCFFD3" w:rsidR="004C1972" w:rsidRDefault="009318B3" w:rsidP="009E72E9">
      <w:pPr>
        <w:jc w:val="both"/>
        <w:rPr>
          <w:lang w:val="fr-FR"/>
        </w:rPr>
      </w:pPr>
      <w:r>
        <w:rPr>
          <w:lang w:val="fr-FR"/>
        </w:rPr>
        <w:t>Un mensonge</w:t>
      </w:r>
    </w:p>
    <w:p w14:paraId="5C6CC2C6" w14:textId="47FC67B5" w:rsidR="009C10FC" w:rsidRDefault="009C10FC" w:rsidP="009E72E9">
      <w:pPr>
        <w:jc w:val="both"/>
        <w:rPr>
          <w:lang w:val="fr-FR"/>
        </w:rPr>
      </w:pPr>
      <w:r>
        <w:rPr>
          <w:lang w:val="fr-FR"/>
        </w:rPr>
        <w:t>Avoir tort</w:t>
      </w:r>
    </w:p>
    <w:p w14:paraId="1B89A768" w14:textId="1C2DFFD3" w:rsidR="009C10FC" w:rsidRDefault="008E1366" w:rsidP="009E72E9">
      <w:pPr>
        <w:jc w:val="both"/>
        <w:rPr>
          <w:lang w:val="fr-FR"/>
        </w:rPr>
      </w:pPr>
      <w:r>
        <w:rPr>
          <w:lang w:val="fr-FR"/>
        </w:rPr>
        <w:t>Véracité</w:t>
      </w:r>
    </w:p>
    <w:p w14:paraId="392853FF" w14:textId="3451A50F" w:rsidR="008E1366" w:rsidRDefault="008E1366" w:rsidP="009E72E9">
      <w:pPr>
        <w:jc w:val="both"/>
        <w:rPr>
          <w:lang w:val="fr-FR"/>
        </w:rPr>
      </w:pPr>
      <w:r>
        <w:rPr>
          <w:lang w:val="fr-FR"/>
        </w:rPr>
        <w:t>Désinformation</w:t>
      </w:r>
    </w:p>
    <w:p w14:paraId="4ED38C67" w14:textId="0E2458C0" w:rsidR="008E1366" w:rsidRDefault="00C1587B" w:rsidP="009E72E9">
      <w:pPr>
        <w:jc w:val="both"/>
        <w:rPr>
          <w:lang w:val="fr-FR"/>
        </w:rPr>
      </w:pPr>
      <w:r>
        <w:rPr>
          <w:lang w:val="fr-FR"/>
        </w:rPr>
        <w:t>Sources d’information</w:t>
      </w:r>
    </w:p>
    <w:p w14:paraId="3AD0F665" w14:textId="0503B56C" w:rsidR="00C1587B" w:rsidRDefault="00C1587B" w:rsidP="009E72E9">
      <w:pPr>
        <w:jc w:val="both"/>
        <w:rPr>
          <w:lang w:val="fr-FR"/>
        </w:rPr>
      </w:pPr>
      <w:r>
        <w:rPr>
          <w:lang w:val="fr-FR"/>
        </w:rPr>
        <w:t>Réseaux sociaux</w:t>
      </w:r>
    </w:p>
    <w:p w14:paraId="75D90D7E" w14:textId="6A3414D1" w:rsidR="00C1587B" w:rsidRDefault="00C1587B" w:rsidP="009E72E9">
      <w:pPr>
        <w:jc w:val="both"/>
        <w:rPr>
          <w:lang w:val="fr-FR"/>
        </w:rPr>
      </w:pPr>
      <w:r>
        <w:rPr>
          <w:lang w:val="fr-FR"/>
        </w:rPr>
        <w:t>Manipulation de GAFA(M)</w:t>
      </w:r>
    </w:p>
    <w:p w14:paraId="4DBA9BC9" w14:textId="1791D7A3" w:rsidR="00C1587B" w:rsidRDefault="00C1587B" w:rsidP="009E72E9">
      <w:pPr>
        <w:jc w:val="both"/>
        <w:rPr>
          <w:lang w:val="fr-FR"/>
        </w:rPr>
      </w:pPr>
      <w:r>
        <w:rPr>
          <w:lang w:val="fr-FR"/>
        </w:rPr>
        <w:t xml:space="preserve">Méfiance ≠ </w:t>
      </w:r>
      <w:r w:rsidR="00786DE7">
        <w:rPr>
          <w:lang w:val="fr-FR"/>
        </w:rPr>
        <w:t>confiance</w:t>
      </w:r>
    </w:p>
    <w:p w14:paraId="14B15829" w14:textId="121F6C11" w:rsidR="00786DE7" w:rsidRDefault="00786DE7" w:rsidP="009E72E9">
      <w:pPr>
        <w:jc w:val="both"/>
        <w:rPr>
          <w:lang w:val="fr-FR"/>
        </w:rPr>
      </w:pPr>
      <w:r>
        <w:rPr>
          <w:lang w:val="fr-FR"/>
        </w:rPr>
        <w:t>Fossé générationnel</w:t>
      </w:r>
    </w:p>
    <w:p w14:paraId="3902F064" w14:textId="313165A9" w:rsidR="00786DE7" w:rsidRDefault="00786DE7" w:rsidP="009E72E9">
      <w:pPr>
        <w:jc w:val="both"/>
        <w:rPr>
          <w:lang w:val="fr-FR"/>
        </w:rPr>
      </w:pPr>
      <w:r>
        <w:rPr>
          <w:lang w:val="fr-FR"/>
        </w:rPr>
        <w:t>Presse papier ≠ presse numérique</w:t>
      </w:r>
    </w:p>
    <w:p w14:paraId="12F32CE1" w14:textId="7443252B" w:rsidR="007915DA" w:rsidRDefault="007915DA" w:rsidP="009E72E9">
      <w:pPr>
        <w:jc w:val="both"/>
        <w:rPr>
          <w:lang w:val="fr-FR"/>
        </w:rPr>
      </w:pPr>
      <w:r>
        <w:rPr>
          <w:lang w:val="fr-FR"/>
        </w:rPr>
        <w:t>Vérification de faits (fast-checking)</w:t>
      </w:r>
    </w:p>
    <w:p w14:paraId="1CFBD4E5" w14:textId="4C39499B" w:rsidR="008C75EE" w:rsidRDefault="008C75EE" w:rsidP="009E72E9">
      <w:pPr>
        <w:jc w:val="both"/>
        <w:rPr>
          <w:lang w:val="fr-FR"/>
        </w:rPr>
      </w:pPr>
      <w:r>
        <w:rPr>
          <w:lang w:val="fr-FR"/>
        </w:rPr>
        <w:t>Chaîne</w:t>
      </w:r>
    </w:p>
    <w:p w14:paraId="4B96BD67" w14:textId="14D10943" w:rsidR="008C75EE" w:rsidRDefault="000A41BC" w:rsidP="009E72E9">
      <w:pPr>
        <w:jc w:val="both"/>
        <w:rPr>
          <w:lang w:val="fr-FR"/>
        </w:rPr>
      </w:pPr>
      <w:r>
        <w:rPr>
          <w:lang w:val="fr-FR"/>
        </w:rPr>
        <w:t xml:space="preserve">Ubérisation (prestataires) ≠ </w:t>
      </w:r>
      <w:r w:rsidR="00D87D02">
        <w:rPr>
          <w:lang w:val="fr-FR"/>
        </w:rPr>
        <w:t>économie collaborative</w:t>
      </w:r>
    </w:p>
    <w:p w14:paraId="35759B45" w14:textId="3E4A715A" w:rsidR="00D87D02" w:rsidRDefault="00582369" w:rsidP="009E72E9">
      <w:pPr>
        <w:jc w:val="both"/>
        <w:rPr>
          <w:lang w:val="fr-FR"/>
        </w:rPr>
      </w:pPr>
      <w:r>
        <w:rPr>
          <w:lang w:val="fr-FR"/>
        </w:rPr>
        <w:t>Désinformation</w:t>
      </w:r>
    </w:p>
    <w:p w14:paraId="766749E8" w14:textId="7A6565DB" w:rsidR="00582369" w:rsidRDefault="00582369" w:rsidP="009E72E9">
      <w:pPr>
        <w:jc w:val="both"/>
        <w:rPr>
          <w:lang w:val="fr-FR"/>
        </w:rPr>
      </w:pPr>
      <w:r>
        <w:rPr>
          <w:lang w:val="fr-FR"/>
        </w:rPr>
        <w:t>Mésinformation</w:t>
      </w:r>
    </w:p>
    <w:p w14:paraId="3E6C1482" w14:textId="2EC8B9DF" w:rsidR="00582369" w:rsidRDefault="00582369" w:rsidP="009E72E9">
      <w:pPr>
        <w:jc w:val="both"/>
        <w:rPr>
          <w:lang w:val="fr-FR"/>
        </w:rPr>
      </w:pPr>
      <w:r>
        <w:rPr>
          <w:lang w:val="fr-FR"/>
        </w:rPr>
        <w:t>Mal-information</w:t>
      </w:r>
    </w:p>
    <w:p w14:paraId="4B9BB95E" w14:textId="59476A18" w:rsidR="00582369" w:rsidRDefault="002F6737" w:rsidP="009E72E9">
      <w:pPr>
        <w:jc w:val="both"/>
        <w:rPr>
          <w:lang w:val="fr-FR"/>
        </w:rPr>
      </w:pPr>
      <w:r>
        <w:rPr>
          <w:lang w:val="fr-FR"/>
        </w:rPr>
        <w:t>Recouper</w:t>
      </w:r>
    </w:p>
    <w:p w14:paraId="2A8D542D" w14:textId="77777777" w:rsidR="001C1AF2" w:rsidRDefault="001C1AF2">
      <w:pPr>
        <w:rPr>
          <w:lang w:val="fr-FR"/>
        </w:rPr>
        <w:sectPr w:rsidR="001C1AF2" w:rsidSect="001C1AF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84BF9D7" w14:textId="77777777" w:rsidR="002F6737" w:rsidRDefault="002F6737">
      <w:pPr>
        <w:rPr>
          <w:lang w:val="fr-FR"/>
        </w:rPr>
      </w:pPr>
    </w:p>
    <w:p w14:paraId="12EF1EE4" w14:textId="77777777" w:rsidR="00786DE7" w:rsidRDefault="00786DE7">
      <w:pPr>
        <w:rPr>
          <w:lang w:val="fr-FR"/>
        </w:rPr>
      </w:pPr>
    </w:p>
    <w:p w14:paraId="1117F214" w14:textId="77777777" w:rsidR="00595BC2" w:rsidRPr="003B0AA0" w:rsidRDefault="00595BC2">
      <w:pPr>
        <w:rPr>
          <w:lang w:val="fr-FR"/>
        </w:rPr>
      </w:pPr>
    </w:p>
    <w:sectPr w:rsidR="00595BC2" w:rsidRPr="003B0AA0" w:rsidSect="001C1AF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D8B427" w14:textId="77777777" w:rsidR="00205707" w:rsidRDefault="00205707" w:rsidP="008C75EE">
      <w:pPr>
        <w:spacing w:after="0" w:line="240" w:lineRule="auto"/>
      </w:pPr>
      <w:r>
        <w:separator/>
      </w:r>
    </w:p>
  </w:endnote>
  <w:endnote w:type="continuationSeparator" w:id="0">
    <w:p w14:paraId="0E755A97" w14:textId="77777777" w:rsidR="00205707" w:rsidRDefault="00205707" w:rsidP="008C7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B1E942" w14:textId="77777777" w:rsidR="00205707" w:rsidRDefault="00205707" w:rsidP="008C75EE">
      <w:pPr>
        <w:spacing w:after="0" w:line="240" w:lineRule="auto"/>
      </w:pPr>
      <w:r>
        <w:separator/>
      </w:r>
    </w:p>
  </w:footnote>
  <w:footnote w:type="continuationSeparator" w:id="0">
    <w:p w14:paraId="151A679D" w14:textId="77777777" w:rsidR="00205707" w:rsidRDefault="00205707" w:rsidP="008C75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3D5F"/>
    <w:rsid w:val="000153D6"/>
    <w:rsid w:val="00060B40"/>
    <w:rsid w:val="00070787"/>
    <w:rsid w:val="00090865"/>
    <w:rsid w:val="000A34E1"/>
    <w:rsid w:val="000A41BC"/>
    <w:rsid w:val="000C3D5F"/>
    <w:rsid w:val="000D6326"/>
    <w:rsid w:val="000E6AF8"/>
    <w:rsid w:val="0010579F"/>
    <w:rsid w:val="001105FA"/>
    <w:rsid w:val="001347E3"/>
    <w:rsid w:val="00150671"/>
    <w:rsid w:val="00171F49"/>
    <w:rsid w:val="00177DDF"/>
    <w:rsid w:val="001B1647"/>
    <w:rsid w:val="001C1242"/>
    <w:rsid w:val="001C1AF2"/>
    <w:rsid w:val="00205707"/>
    <w:rsid w:val="00217253"/>
    <w:rsid w:val="0022160E"/>
    <w:rsid w:val="002220AA"/>
    <w:rsid w:val="002560CF"/>
    <w:rsid w:val="002A0614"/>
    <w:rsid w:val="002A68F9"/>
    <w:rsid w:val="002B3D39"/>
    <w:rsid w:val="002E212A"/>
    <w:rsid w:val="002F6737"/>
    <w:rsid w:val="00321165"/>
    <w:rsid w:val="00330B6E"/>
    <w:rsid w:val="00352231"/>
    <w:rsid w:val="003958D1"/>
    <w:rsid w:val="003B0AA0"/>
    <w:rsid w:val="003B63C0"/>
    <w:rsid w:val="00490D8C"/>
    <w:rsid w:val="00495329"/>
    <w:rsid w:val="004C1972"/>
    <w:rsid w:val="004F6952"/>
    <w:rsid w:val="00517969"/>
    <w:rsid w:val="005400B7"/>
    <w:rsid w:val="00541387"/>
    <w:rsid w:val="0056644B"/>
    <w:rsid w:val="00572EA7"/>
    <w:rsid w:val="00582369"/>
    <w:rsid w:val="00590B33"/>
    <w:rsid w:val="00595BC2"/>
    <w:rsid w:val="005E44F0"/>
    <w:rsid w:val="005F37AE"/>
    <w:rsid w:val="005F65B6"/>
    <w:rsid w:val="00610DBE"/>
    <w:rsid w:val="00652720"/>
    <w:rsid w:val="0065317C"/>
    <w:rsid w:val="006B3FC5"/>
    <w:rsid w:val="006E46D3"/>
    <w:rsid w:val="006E4DD1"/>
    <w:rsid w:val="007359BF"/>
    <w:rsid w:val="00750215"/>
    <w:rsid w:val="00786DE7"/>
    <w:rsid w:val="007915DA"/>
    <w:rsid w:val="007B5C18"/>
    <w:rsid w:val="007C42D0"/>
    <w:rsid w:val="007D1349"/>
    <w:rsid w:val="00814E16"/>
    <w:rsid w:val="00825A6B"/>
    <w:rsid w:val="00863141"/>
    <w:rsid w:val="008671D6"/>
    <w:rsid w:val="00871990"/>
    <w:rsid w:val="00893664"/>
    <w:rsid w:val="008B0439"/>
    <w:rsid w:val="008C75EE"/>
    <w:rsid w:val="008D2AE9"/>
    <w:rsid w:val="008E1366"/>
    <w:rsid w:val="008F4AE7"/>
    <w:rsid w:val="009318B3"/>
    <w:rsid w:val="00951A41"/>
    <w:rsid w:val="00963A3A"/>
    <w:rsid w:val="0099441E"/>
    <w:rsid w:val="009C10FC"/>
    <w:rsid w:val="009E72E9"/>
    <w:rsid w:val="00A073D0"/>
    <w:rsid w:val="00A15713"/>
    <w:rsid w:val="00A1683C"/>
    <w:rsid w:val="00AF2400"/>
    <w:rsid w:val="00B24F2D"/>
    <w:rsid w:val="00C074AA"/>
    <w:rsid w:val="00C11632"/>
    <w:rsid w:val="00C1587B"/>
    <w:rsid w:val="00C6124A"/>
    <w:rsid w:val="00CB066D"/>
    <w:rsid w:val="00CB6428"/>
    <w:rsid w:val="00D23A42"/>
    <w:rsid w:val="00D642B5"/>
    <w:rsid w:val="00D727E5"/>
    <w:rsid w:val="00D854BD"/>
    <w:rsid w:val="00D87D02"/>
    <w:rsid w:val="00DE2362"/>
    <w:rsid w:val="00E103ED"/>
    <w:rsid w:val="00E25E3B"/>
    <w:rsid w:val="00E54B1E"/>
    <w:rsid w:val="00E84F67"/>
    <w:rsid w:val="00E9076F"/>
    <w:rsid w:val="00EA4223"/>
    <w:rsid w:val="00EB574D"/>
    <w:rsid w:val="00EC73BA"/>
    <w:rsid w:val="00EE3192"/>
    <w:rsid w:val="00F22FC5"/>
    <w:rsid w:val="00F23CEC"/>
    <w:rsid w:val="00F9251C"/>
    <w:rsid w:val="00F96A41"/>
    <w:rsid w:val="00FC6767"/>
    <w:rsid w:val="00FD6ACA"/>
    <w:rsid w:val="00FD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E9984"/>
  <w15:chartTrackingRefBased/>
  <w15:docId w15:val="{8416E93F-3F90-4E37-9A58-594526AD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3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3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3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3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3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3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3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3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3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3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3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3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3D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3D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3D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3D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3D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3D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3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3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3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3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3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3D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3D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3D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3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3D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3D5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C75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75EE"/>
  </w:style>
  <w:style w:type="paragraph" w:styleId="Piedepgina">
    <w:name w:val="footer"/>
    <w:basedOn w:val="Normal"/>
    <w:link w:val="PiedepginaCar"/>
    <w:uiPriority w:val="99"/>
    <w:unhideWhenUsed/>
    <w:rsid w:val="008C75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7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F4109-8032-4593-AA01-660B0CAC5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490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106</cp:revision>
  <dcterms:created xsi:type="dcterms:W3CDTF">2024-05-07T14:41:00Z</dcterms:created>
  <dcterms:modified xsi:type="dcterms:W3CDTF">2024-05-14T18:57:00Z</dcterms:modified>
</cp:coreProperties>
</file>