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4074" w14:textId="77777777" w:rsidR="00892333" w:rsidRDefault="00733B73" w:rsidP="00892333">
      <w:pPr>
        <w:spacing w:line="240" w:lineRule="auto"/>
        <w:jc w:val="center"/>
        <w:rPr>
          <w:rFonts w:cstheme="minorHAnsi"/>
          <w:lang w:val="fr-FR"/>
        </w:rPr>
      </w:pPr>
      <w:r>
        <w:rPr>
          <w:rFonts w:cstheme="minorHAnsi"/>
          <w:lang w:val="fr-FR"/>
        </w:rPr>
        <w:t>LA POSTMODERNITÉ EN ART :</w:t>
      </w:r>
    </w:p>
    <w:p w14:paraId="0E5BB968" w14:textId="644D1559" w:rsidR="008F5213" w:rsidRPr="00E5385F" w:rsidRDefault="008F5213" w:rsidP="00E5385F">
      <w:pPr>
        <w:spacing w:line="240" w:lineRule="auto"/>
        <w:jc w:val="both"/>
        <w:rPr>
          <w:rFonts w:cstheme="minorHAnsi"/>
          <w:sz w:val="24"/>
          <w:szCs w:val="24"/>
          <w:lang w:val="fr-FR"/>
        </w:rPr>
      </w:pPr>
      <w:r w:rsidRPr="00E5385F">
        <w:rPr>
          <w:rFonts w:eastAsia="Arial Unicode MS" w:cstheme="minorHAnsi"/>
          <w:sz w:val="24"/>
          <w:szCs w:val="24"/>
          <w:lang w:val="fr-FR"/>
        </w:rPr>
        <w:br/>
        <w:t>Le mouvement antérieur au postmodernisme est la modernité.</w:t>
      </w:r>
      <w:r w:rsidRPr="00E5385F">
        <w:rPr>
          <w:rFonts w:eastAsia="Arial Unicode MS" w:cstheme="minorHAnsi"/>
          <w:sz w:val="24"/>
          <w:szCs w:val="24"/>
          <w:lang w:val="fr-FR"/>
        </w:rPr>
        <w:t xml:space="preserve"> </w:t>
      </w:r>
      <w:r w:rsidR="003F3404" w:rsidRPr="00E5385F">
        <w:rPr>
          <w:rFonts w:eastAsia="Arial Unicode MS" w:cstheme="minorHAnsi"/>
          <w:sz w:val="24"/>
          <w:szCs w:val="24"/>
          <w:lang w:val="fr-FR"/>
        </w:rPr>
        <w:t xml:space="preserve">Crise de la modernité </w:t>
      </w:r>
      <w:r w:rsidR="009170A0" w:rsidRPr="00E5385F">
        <w:rPr>
          <w:rFonts w:eastAsia="Arial Unicode MS" w:cstheme="minorHAnsi"/>
          <w:sz w:val="24"/>
          <w:szCs w:val="24"/>
          <w:lang w:val="fr-FR"/>
        </w:rPr>
        <w:t>à</w:t>
      </w:r>
      <w:r w:rsidRPr="00E5385F">
        <w:rPr>
          <w:rFonts w:eastAsia="Arial Unicode MS" w:cstheme="minorHAnsi"/>
          <w:sz w:val="24"/>
          <w:szCs w:val="24"/>
          <w:lang w:val="fr-FR"/>
        </w:rPr>
        <w:t xml:space="preserve"> la fin des années 60, la société ne s’identifiait pas avec les caractéristiques qui fondent la modernité</w:t>
      </w:r>
      <w:r w:rsidR="003F3404" w:rsidRPr="00E5385F">
        <w:rPr>
          <w:rFonts w:eastAsia="Arial Unicode MS" w:cstheme="minorHAnsi"/>
          <w:sz w:val="24"/>
          <w:szCs w:val="24"/>
          <w:lang w:val="fr-FR"/>
        </w:rPr>
        <w:t>.</w:t>
      </w:r>
      <w:r w:rsidRPr="00E5385F">
        <w:rPr>
          <w:rFonts w:eastAsia="Arial Unicode MS" w:cstheme="minorHAnsi"/>
          <w:sz w:val="24"/>
          <w:szCs w:val="24"/>
          <w:lang w:val="fr-FR"/>
        </w:rPr>
        <w:t xml:space="preserve"> La postmodernité a commencé au milieu du XXe siècle, entre 1960 et 1970. L’art postmoderne s’est terminé autour de 1990.</w:t>
      </w:r>
    </w:p>
    <w:p w14:paraId="56DE9BBF" w14:textId="5C5CFCBF" w:rsidR="008F5213" w:rsidRPr="00E5385F" w:rsidRDefault="003F3404" w:rsidP="00E5385F">
      <w:pPr>
        <w:spacing w:line="240" w:lineRule="auto"/>
        <w:jc w:val="both"/>
        <w:rPr>
          <w:rFonts w:eastAsia="Arial Unicode MS" w:cstheme="minorHAnsi"/>
          <w:sz w:val="24"/>
          <w:szCs w:val="24"/>
          <w:lang w:val="fr-FR"/>
        </w:rPr>
      </w:pPr>
      <w:r w:rsidRPr="00E5385F">
        <w:rPr>
          <w:rFonts w:eastAsia="Arial Unicode MS" w:cstheme="minorHAnsi"/>
          <w:sz w:val="24"/>
          <w:szCs w:val="24"/>
          <w:lang w:val="fr-FR"/>
        </w:rPr>
        <w:t xml:space="preserve">Postmodernité : </w:t>
      </w:r>
      <w:r w:rsidR="008F5213" w:rsidRPr="00E5385F">
        <w:rPr>
          <w:rFonts w:eastAsia="Arial Unicode MS" w:cstheme="minorHAnsi"/>
          <w:sz w:val="24"/>
          <w:szCs w:val="24"/>
          <w:lang w:val="fr-FR"/>
        </w:rPr>
        <w:t xml:space="preserve">« mouvement qui est apparu comme un rejet de la modernité. » François Lyotard </w:t>
      </w:r>
      <w:r w:rsidR="00D0341C" w:rsidRPr="00E5385F">
        <w:rPr>
          <w:rFonts w:eastAsia="Arial Unicode MS" w:cstheme="minorHAnsi"/>
          <w:sz w:val="24"/>
          <w:szCs w:val="24"/>
          <w:lang w:val="fr-FR"/>
        </w:rPr>
        <w:t>est le premier en utiliser le terme « </w:t>
      </w:r>
      <w:r w:rsidR="00D0341C" w:rsidRPr="00E5385F">
        <w:rPr>
          <w:rFonts w:eastAsia="Arial Unicode MS" w:cstheme="minorHAnsi"/>
          <w:sz w:val="24"/>
          <w:szCs w:val="24"/>
          <w:lang w:val="fr-FR"/>
        </w:rPr>
        <w:t>postmoderne</w:t>
      </w:r>
      <w:r w:rsidR="00D0341C" w:rsidRPr="00E5385F">
        <w:rPr>
          <w:rFonts w:eastAsia="Arial Unicode MS" w:cstheme="minorHAnsi"/>
          <w:sz w:val="24"/>
          <w:szCs w:val="24"/>
          <w:lang w:val="fr-FR"/>
        </w:rPr>
        <w:t xml:space="preserve"> » </w:t>
      </w:r>
      <w:r w:rsidR="008F5213" w:rsidRPr="00E5385F">
        <w:rPr>
          <w:rFonts w:eastAsia="Arial Unicode MS" w:cstheme="minorHAnsi"/>
          <w:sz w:val="24"/>
          <w:szCs w:val="24"/>
          <w:lang w:val="fr-FR"/>
        </w:rPr>
        <w:t xml:space="preserve">dans son écrit, </w:t>
      </w:r>
      <w:r w:rsidR="008F5213" w:rsidRPr="00E5385F">
        <w:rPr>
          <w:rFonts w:eastAsia="Arial Unicode MS" w:cstheme="minorHAnsi"/>
          <w:i/>
          <w:iCs/>
          <w:sz w:val="24"/>
          <w:szCs w:val="24"/>
          <w:lang w:val="fr-FR"/>
        </w:rPr>
        <w:t>La</w:t>
      </w:r>
      <w:r w:rsidR="008F5213" w:rsidRPr="00E5385F">
        <w:rPr>
          <w:rFonts w:eastAsia="Arial Unicode MS" w:cstheme="minorHAnsi"/>
          <w:sz w:val="24"/>
          <w:szCs w:val="24"/>
          <w:lang w:val="fr-FR"/>
        </w:rPr>
        <w:t> </w:t>
      </w:r>
      <w:r w:rsidR="008F5213" w:rsidRPr="00E5385F">
        <w:rPr>
          <w:rFonts w:eastAsia="Arial Unicode MS" w:cstheme="minorHAnsi"/>
          <w:i/>
          <w:iCs/>
          <w:sz w:val="24"/>
          <w:szCs w:val="24"/>
          <w:lang w:val="fr-FR"/>
        </w:rPr>
        <w:t>Condition Postmoderne</w:t>
      </w:r>
      <w:r w:rsidR="008F5213" w:rsidRPr="00E5385F">
        <w:rPr>
          <w:rFonts w:eastAsia="Arial Unicode MS" w:cstheme="minorHAnsi"/>
          <w:sz w:val="24"/>
          <w:szCs w:val="24"/>
          <w:lang w:val="fr-FR"/>
        </w:rPr>
        <w:t>, en 1979.</w:t>
      </w:r>
      <w:r w:rsidR="00D0341C" w:rsidRPr="00E5385F">
        <w:rPr>
          <w:rFonts w:eastAsia="Arial Unicode MS" w:cstheme="minorHAnsi"/>
          <w:sz w:val="24"/>
          <w:szCs w:val="24"/>
          <w:lang w:val="fr-FR"/>
        </w:rPr>
        <w:t xml:space="preserve"> </w:t>
      </w:r>
      <w:r w:rsidR="008F5213" w:rsidRPr="00E5385F">
        <w:rPr>
          <w:rFonts w:eastAsia="Arial Unicode MS" w:cstheme="minorHAnsi"/>
          <w:sz w:val="24"/>
          <w:szCs w:val="24"/>
          <w:lang w:val="fr-FR"/>
        </w:rPr>
        <w:t>L’art postmoderne a collaboré avec l’art postérieur parce qu’il a proportionné à la communauté artistique une nouvelle façon d’observer le monde.</w:t>
      </w:r>
      <w:r w:rsidR="005372C0" w:rsidRPr="00E5385F">
        <w:rPr>
          <w:rFonts w:eastAsia="Arial Unicode MS" w:cstheme="minorHAnsi"/>
          <w:sz w:val="24"/>
          <w:szCs w:val="24"/>
          <w:lang w:val="fr-FR"/>
        </w:rPr>
        <w:t xml:space="preserve"> Caractéristiques :</w:t>
      </w:r>
    </w:p>
    <w:p w14:paraId="3D00D454" w14:textId="6EFDAC65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 xml:space="preserve">- Recyclage des styles et des thèmes : Les tendances commenceront par NEO-, annonçant ce retour </w:t>
      </w:r>
      <w:r w:rsidR="007369EA" w:rsidRPr="00E5385F">
        <w:rPr>
          <w:sz w:val="24"/>
          <w:szCs w:val="24"/>
          <w:lang w:val="fr-FR"/>
        </w:rPr>
        <w:t>au</w:t>
      </w:r>
      <w:r w:rsidRPr="00E5385F">
        <w:rPr>
          <w:sz w:val="24"/>
          <w:szCs w:val="24"/>
          <w:lang w:val="fr-FR"/>
        </w:rPr>
        <w:t xml:space="preserve"> passé</w:t>
      </w:r>
      <w:r w:rsidR="003754BA" w:rsidRPr="00E5385F">
        <w:rPr>
          <w:sz w:val="24"/>
          <w:szCs w:val="24"/>
          <w:lang w:val="fr-FR"/>
        </w:rPr>
        <w:t xml:space="preserve"> : </w:t>
      </w:r>
      <w:r w:rsidRPr="00E5385F">
        <w:rPr>
          <w:sz w:val="24"/>
          <w:szCs w:val="24"/>
          <w:lang w:val="fr-FR"/>
        </w:rPr>
        <w:t>le néo-expressionnisme, le néo-dadaïsme</w:t>
      </w:r>
      <w:r w:rsidR="00FD300A" w:rsidRPr="00E5385F">
        <w:rPr>
          <w:sz w:val="24"/>
          <w:szCs w:val="24"/>
          <w:lang w:val="fr-FR"/>
        </w:rPr>
        <w:t>…</w:t>
      </w:r>
    </w:p>
    <w:p w14:paraId="63DE6D4F" w14:textId="77777777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E</w:t>
      </w:r>
      <w:r w:rsidRPr="00E5385F">
        <w:rPr>
          <w:rFonts w:hint="eastAsia"/>
          <w:sz w:val="24"/>
          <w:szCs w:val="24"/>
          <w:lang w:val="fr-FR"/>
        </w:rPr>
        <w:t xml:space="preserve">n plus de la peinture </w:t>
      </w:r>
      <w:r w:rsidRPr="00E5385F">
        <w:rPr>
          <w:sz w:val="24"/>
          <w:szCs w:val="24"/>
          <w:lang w:val="fr-FR"/>
        </w:rPr>
        <w:t xml:space="preserve">ils </w:t>
      </w:r>
      <w:r w:rsidRPr="00E5385F">
        <w:rPr>
          <w:rFonts w:hint="eastAsia"/>
          <w:sz w:val="24"/>
          <w:szCs w:val="24"/>
          <w:lang w:val="fr-FR"/>
        </w:rPr>
        <w:t>vont utiliser</w:t>
      </w:r>
      <w:r w:rsidRPr="00E5385F">
        <w:rPr>
          <w:sz w:val="24"/>
          <w:szCs w:val="24"/>
          <w:lang w:val="fr-FR"/>
        </w:rPr>
        <w:t xml:space="preserve"> le collage, assemblage, montage, bricolage...</w:t>
      </w:r>
    </w:p>
    <w:p w14:paraId="671464E3" w14:textId="296D10EB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Appropriation des œuvres d’art</w:t>
      </w:r>
      <w:r w:rsidR="00FD300A" w:rsidRPr="00E5385F">
        <w:rPr>
          <w:sz w:val="24"/>
          <w:szCs w:val="24"/>
          <w:lang w:val="fr-FR"/>
        </w:rPr>
        <w:t>.</w:t>
      </w:r>
      <w:r w:rsidRPr="00E5385F">
        <w:rPr>
          <w:sz w:val="24"/>
          <w:szCs w:val="24"/>
          <w:lang w:val="fr-FR"/>
        </w:rPr>
        <w:t xml:space="preserve"> </w:t>
      </w:r>
      <w:r w:rsidR="00FD300A" w:rsidRPr="00E5385F">
        <w:rPr>
          <w:sz w:val="24"/>
          <w:szCs w:val="24"/>
          <w:lang w:val="fr-FR"/>
        </w:rPr>
        <w:t>E</w:t>
      </w:r>
      <w:r w:rsidRPr="00E5385F">
        <w:rPr>
          <w:sz w:val="24"/>
          <w:szCs w:val="24"/>
          <w:lang w:val="fr-FR"/>
        </w:rPr>
        <w:t>xaltation des notions d’auteur et d’authenticité.</w:t>
      </w:r>
    </w:p>
    <w:p w14:paraId="09682652" w14:textId="0CB73427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Triomphe du matérialisme et du consumérisme</w:t>
      </w:r>
      <w:r w:rsidR="00FD300A" w:rsidRPr="00E5385F">
        <w:rPr>
          <w:sz w:val="24"/>
          <w:szCs w:val="24"/>
          <w:lang w:val="fr-FR"/>
        </w:rPr>
        <w:t>. L</w:t>
      </w:r>
      <w:r w:rsidRPr="00E5385F">
        <w:rPr>
          <w:sz w:val="24"/>
          <w:szCs w:val="24"/>
          <w:lang w:val="fr-FR"/>
        </w:rPr>
        <w:t xml:space="preserve">’objet fétiche, </w:t>
      </w:r>
      <w:r w:rsidR="00FD300A" w:rsidRPr="00E5385F">
        <w:rPr>
          <w:sz w:val="24"/>
          <w:szCs w:val="24"/>
          <w:lang w:val="fr-FR"/>
        </w:rPr>
        <w:t>l</w:t>
      </w:r>
      <w:r w:rsidRPr="00E5385F">
        <w:rPr>
          <w:sz w:val="24"/>
          <w:szCs w:val="24"/>
          <w:lang w:val="fr-FR"/>
        </w:rPr>
        <w:t>’art comme une marchandise.</w:t>
      </w:r>
    </w:p>
    <w:p w14:paraId="340D1DD3" w14:textId="7F6EB160" w:rsidR="002772B6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Usage de la moquerie, du sarcasme et de l’ironie.</w:t>
      </w:r>
      <w:r w:rsidR="00FD300A" w:rsidRPr="00E5385F">
        <w:rPr>
          <w:sz w:val="24"/>
          <w:szCs w:val="24"/>
          <w:lang w:val="fr-FR"/>
        </w:rPr>
        <w:t xml:space="preserve"> </w:t>
      </w:r>
      <w:r w:rsidRPr="00E5385F">
        <w:rPr>
          <w:sz w:val="24"/>
          <w:szCs w:val="24"/>
          <w:lang w:val="fr-FR"/>
        </w:rPr>
        <w:t xml:space="preserve"> Art plein de références</w:t>
      </w:r>
      <w:r w:rsidR="005372C0" w:rsidRPr="00E5385F">
        <w:rPr>
          <w:sz w:val="24"/>
          <w:szCs w:val="24"/>
          <w:lang w:val="fr-FR"/>
        </w:rPr>
        <w:t>, comme Pop Art.</w:t>
      </w:r>
    </w:p>
    <w:p w14:paraId="70BEC69C" w14:textId="522D9BBA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 xml:space="preserve">- Disparition de l’objet et apparition du concept – art </w:t>
      </w:r>
      <w:r w:rsidR="002772B6" w:rsidRPr="00E5385F">
        <w:rPr>
          <w:sz w:val="24"/>
          <w:szCs w:val="24"/>
          <w:lang w:val="fr-FR"/>
        </w:rPr>
        <w:t>néo</w:t>
      </w:r>
      <w:r w:rsidRPr="00E5385F">
        <w:rPr>
          <w:sz w:val="24"/>
          <w:szCs w:val="24"/>
          <w:lang w:val="fr-FR"/>
        </w:rPr>
        <w:t>-conceptuel</w:t>
      </w:r>
    </w:p>
    <w:p w14:paraId="61D64F19" w14:textId="18BE77B5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Plein</w:t>
      </w:r>
      <w:r w:rsidR="00CC5947" w:rsidRPr="00E5385F">
        <w:rPr>
          <w:sz w:val="24"/>
          <w:szCs w:val="24"/>
          <w:lang w:val="fr-FR"/>
        </w:rPr>
        <w:t>e</w:t>
      </w:r>
      <w:r w:rsidRPr="00E5385F">
        <w:rPr>
          <w:sz w:val="24"/>
          <w:szCs w:val="24"/>
          <w:lang w:val="fr-FR"/>
        </w:rPr>
        <w:t xml:space="preserve"> </w:t>
      </w:r>
      <w:r w:rsidR="00CC5947" w:rsidRPr="00E5385F">
        <w:rPr>
          <w:sz w:val="24"/>
          <w:szCs w:val="24"/>
          <w:lang w:val="fr-FR"/>
        </w:rPr>
        <w:t>s</w:t>
      </w:r>
      <w:r w:rsidR="002772B6" w:rsidRPr="00E5385F">
        <w:rPr>
          <w:sz w:val="24"/>
          <w:szCs w:val="24"/>
          <w:lang w:val="fr-FR"/>
        </w:rPr>
        <w:t>uperficialité : « Tout</w:t>
      </w:r>
      <w:r w:rsidRPr="00E5385F">
        <w:rPr>
          <w:sz w:val="24"/>
          <w:szCs w:val="24"/>
          <w:lang w:val="fr-FR"/>
        </w:rPr>
        <w:t xml:space="preserve"> est </w:t>
      </w:r>
      <w:r w:rsidR="002772B6" w:rsidRPr="00E5385F">
        <w:rPr>
          <w:sz w:val="24"/>
          <w:szCs w:val="24"/>
          <w:lang w:val="fr-FR"/>
        </w:rPr>
        <w:t xml:space="preserve">bon </w:t>
      </w:r>
      <w:r w:rsidR="00892333" w:rsidRPr="00E5385F">
        <w:rPr>
          <w:sz w:val="24"/>
          <w:szCs w:val="24"/>
          <w:lang w:val="fr-FR"/>
        </w:rPr>
        <w:t>», la</w:t>
      </w:r>
      <w:r w:rsidRPr="00E5385F">
        <w:rPr>
          <w:sz w:val="24"/>
          <w:szCs w:val="24"/>
          <w:lang w:val="fr-FR"/>
        </w:rPr>
        <w:t xml:space="preserve"> surface devient la seule chose importante.</w:t>
      </w:r>
    </w:p>
    <w:p w14:paraId="1F93B0E5" w14:textId="76590C1E" w:rsidR="003C65AC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- Une caractéristique très importante de la postmodernité était le mélange d</w:t>
      </w:r>
      <w:r w:rsidR="00404C04" w:rsidRPr="00E5385F">
        <w:rPr>
          <w:sz w:val="24"/>
          <w:szCs w:val="24"/>
          <w:lang w:val="fr-FR"/>
        </w:rPr>
        <w:t>’</w:t>
      </w:r>
      <w:r w:rsidRPr="00E5385F">
        <w:rPr>
          <w:sz w:val="24"/>
          <w:szCs w:val="24"/>
          <w:lang w:val="fr-FR"/>
        </w:rPr>
        <w:t>High Art et Low Art.</w:t>
      </w:r>
      <w:r w:rsidR="00D0341C" w:rsidRPr="00E5385F">
        <w:rPr>
          <w:sz w:val="24"/>
          <w:szCs w:val="24"/>
          <w:lang w:val="fr-FR"/>
        </w:rPr>
        <w:t xml:space="preserve"> </w:t>
      </w:r>
      <w:r w:rsidR="00D0341C" w:rsidRPr="00E5385F">
        <w:rPr>
          <w:sz w:val="24"/>
          <w:szCs w:val="24"/>
          <w:lang w:val="fr-FR"/>
        </w:rPr>
        <w:t>High Art</w:t>
      </w:r>
      <w:r w:rsidR="00BB7DE6" w:rsidRPr="00E5385F">
        <w:rPr>
          <w:sz w:val="24"/>
          <w:szCs w:val="24"/>
          <w:lang w:val="fr-FR"/>
        </w:rPr>
        <w:t> :</w:t>
      </w:r>
      <w:r w:rsidR="00D0341C" w:rsidRPr="00E5385F">
        <w:rPr>
          <w:sz w:val="24"/>
          <w:szCs w:val="24"/>
          <w:lang w:val="fr-FR"/>
        </w:rPr>
        <w:t xml:space="preserve"> terme utilisé pour identifier les beaux-arts qui sont traditionnels</w:t>
      </w:r>
      <w:r w:rsidR="00BB7DE6" w:rsidRPr="00E5385F">
        <w:rPr>
          <w:sz w:val="24"/>
          <w:szCs w:val="24"/>
          <w:lang w:val="fr-FR"/>
        </w:rPr>
        <w:t xml:space="preserve"> (peinture, sculpture)</w:t>
      </w:r>
      <w:r w:rsidR="00D42F84" w:rsidRPr="00E5385F">
        <w:rPr>
          <w:sz w:val="24"/>
          <w:szCs w:val="24"/>
          <w:lang w:val="fr-FR"/>
        </w:rPr>
        <w:t>. A</w:t>
      </w:r>
      <w:r w:rsidR="00D42F84" w:rsidRPr="00E5385F">
        <w:rPr>
          <w:sz w:val="24"/>
          <w:szCs w:val="24"/>
          <w:lang w:val="fr-FR"/>
        </w:rPr>
        <w:t>rt supposé d’avoir un statut de classe</w:t>
      </w:r>
      <w:r w:rsidR="00D42F84" w:rsidRPr="00E5385F">
        <w:rPr>
          <w:sz w:val="24"/>
          <w:szCs w:val="24"/>
          <w:lang w:val="fr-FR"/>
        </w:rPr>
        <w:t xml:space="preserve">. Low Art : art </w:t>
      </w:r>
      <w:r w:rsidR="00D42F84" w:rsidRPr="00E5385F">
        <w:rPr>
          <w:sz w:val="24"/>
          <w:szCs w:val="24"/>
          <w:lang w:val="fr-FR"/>
        </w:rPr>
        <w:t>de mauvais goût et donc indigne de l’attention</w:t>
      </w:r>
      <w:r w:rsidR="00D42F84" w:rsidRPr="00E5385F">
        <w:rPr>
          <w:sz w:val="24"/>
          <w:szCs w:val="24"/>
          <w:lang w:val="fr-FR"/>
        </w:rPr>
        <w:t xml:space="preserve">. </w:t>
      </w:r>
      <w:r w:rsidR="000E34C9" w:rsidRPr="00E5385F">
        <w:rPr>
          <w:sz w:val="24"/>
          <w:szCs w:val="24"/>
          <w:lang w:val="fr-FR"/>
        </w:rPr>
        <w:t xml:space="preserve">Les </w:t>
      </w:r>
      <w:r w:rsidR="00D42F84" w:rsidRPr="00E5385F">
        <w:rPr>
          <w:sz w:val="24"/>
          <w:szCs w:val="24"/>
          <w:lang w:val="fr-FR"/>
        </w:rPr>
        <w:t>Postmodernistes</w:t>
      </w:r>
      <w:r w:rsidR="004E1F69" w:rsidRPr="00E5385F">
        <w:rPr>
          <w:sz w:val="24"/>
          <w:szCs w:val="24"/>
          <w:lang w:val="fr-FR"/>
        </w:rPr>
        <w:t xml:space="preserve"> </w:t>
      </w:r>
      <w:r w:rsidR="004E1F69" w:rsidRPr="00E5385F">
        <w:rPr>
          <w:sz w:val="24"/>
          <w:szCs w:val="24"/>
          <w:lang w:val="fr-FR"/>
        </w:rPr>
        <w:sym w:font="Wingdings" w:char="F0E0"/>
      </w:r>
      <w:r w:rsidR="004E1F69" w:rsidRPr="00E5385F">
        <w:rPr>
          <w:sz w:val="24"/>
          <w:szCs w:val="24"/>
          <w:lang w:val="fr-FR"/>
        </w:rPr>
        <w:t>adoptent caractéristiques du Low Art</w:t>
      </w:r>
      <w:r w:rsidR="003C65AC" w:rsidRPr="00E5385F">
        <w:rPr>
          <w:sz w:val="24"/>
          <w:szCs w:val="24"/>
          <w:lang w:val="fr-FR"/>
        </w:rPr>
        <w:t xml:space="preserve"> : </w:t>
      </w:r>
      <w:r w:rsidR="00D42F84" w:rsidRPr="00E5385F">
        <w:rPr>
          <w:sz w:val="24"/>
          <w:szCs w:val="24"/>
          <w:lang w:val="fr-FR"/>
        </w:rPr>
        <w:t xml:space="preserve"> </w:t>
      </w:r>
      <w:r w:rsidR="003C65AC" w:rsidRPr="00E5385F">
        <w:rPr>
          <w:sz w:val="24"/>
          <w:szCs w:val="24"/>
          <w:lang w:val="fr-FR"/>
        </w:rPr>
        <w:t>culture pop, des biens produits en masse et des éléments des magazines et de la télévision</w:t>
      </w:r>
      <w:r w:rsidR="003C65AC" w:rsidRPr="00E5385F">
        <w:rPr>
          <w:sz w:val="24"/>
          <w:szCs w:val="24"/>
          <w:lang w:val="fr-FR"/>
        </w:rPr>
        <w:t>. Ils adoptent</w:t>
      </w:r>
      <w:r w:rsidR="003C65AC" w:rsidRPr="00E5385F">
        <w:rPr>
          <w:sz w:val="24"/>
          <w:szCs w:val="24"/>
          <w:lang w:val="fr-FR"/>
        </w:rPr>
        <w:t xml:space="preserve"> le</w:t>
      </w:r>
      <w:r w:rsidR="002772B6" w:rsidRPr="00E5385F">
        <w:rPr>
          <w:sz w:val="24"/>
          <w:szCs w:val="24"/>
          <w:lang w:val="fr-FR"/>
        </w:rPr>
        <w:t xml:space="preserve"> « populaire »</w:t>
      </w:r>
      <w:r w:rsidR="003C65AC" w:rsidRPr="00E5385F">
        <w:rPr>
          <w:sz w:val="24"/>
          <w:szCs w:val="24"/>
          <w:lang w:val="fr-FR"/>
        </w:rPr>
        <w:t xml:space="preserve">. </w:t>
      </w:r>
      <w:r w:rsidR="003C65AC" w:rsidRPr="00E5385F">
        <w:rPr>
          <w:sz w:val="24"/>
          <w:szCs w:val="24"/>
          <w:lang w:val="fr-FR"/>
        </w:rPr>
        <w:t>Le Low Art a élargi la définition de ce que l’art pouvait être.</w:t>
      </w:r>
    </w:p>
    <w:p w14:paraId="00713B92" w14:textId="5132C7D8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Quelques mouvements qui appartiennent au postmodernisme</w:t>
      </w:r>
      <w:r w:rsidR="00787404" w:rsidRPr="00E5385F">
        <w:rPr>
          <w:sz w:val="24"/>
          <w:szCs w:val="24"/>
          <w:lang w:val="fr-FR"/>
        </w:rPr>
        <w:t xml:space="preserve"> </w:t>
      </w:r>
      <w:r w:rsidRPr="00E5385F">
        <w:rPr>
          <w:sz w:val="24"/>
          <w:szCs w:val="24"/>
          <w:lang w:val="fr-FR"/>
        </w:rPr>
        <w:t>:</w:t>
      </w:r>
      <w:r w:rsidR="00787404" w:rsidRPr="00E5385F">
        <w:rPr>
          <w:sz w:val="24"/>
          <w:szCs w:val="24"/>
          <w:lang w:val="fr-FR"/>
        </w:rPr>
        <w:t xml:space="preserve"> le Pop Art (</w:t>
      </w:r>
      <w:r w:rsidR="00787404" w:rsidRPr="00E5385F">
        <w:rPr>
          <w:sz w:val="24"/>
          <w:szCs w:val="24"/>
          <w:lang w:val="fr-FR"/>
        </w:rPr>
        <w:t>culture de consommation matérielle, la publicité et la production de masse</w:t>
      </w:r>
      <w:r w:rsidR="00787404" w:rsidRPr="00E5385F">
        <w:rPr>
          <w:sz w:val="24"/>
          <w:szCs w:val="24"/>
          <w:lang w:val="fr-FR"/>
        </w:rPr>
        <w:t>), Minimalisme (</w:t>
      </w:r>
      <w:r w:rsidR="00787404" w:rsidRPr="00E5385F">
        <w:rPr>
          <w:sz w:val="24"/>
          <w:szCs w:val="24"/>
          <w:lang w:val="fr-FR"/>
        </w:rPr>
        <w:t>simplicité extrême</w:t>
      </w:r>
      <w:r w:rsidR="00787404" w:rsidRPr="00E5385F">
        <w:rPr>
          <w:sz w:val="24"/>
          <w:szCs w:val="24"/>
          <w:lang w:val="fr-FR"/>
        </w:rPr>
        <w:t xml:space="preserve">), </w:t>
      </w:r>
      <w:r w:rsidRPr="00E5385F">
        <w:rPr>
          <w:sz w:val="24"/>
          <w:szCs w:val="24"/>
          <w:lang w:val="fr-FR"/>
        </w:rPr>
        <w:t xml:space="preserve">Art de la performance et happenings </w:t>
      </w:r>
      <w:r w:rsidR="00FD300A" w:rsidRPr="00E5385F">
        <w:rPr>
          <w:sz w:val="24"/>
          <w:szCs w:val="24"/>
          <w:lang w:val="fr-FR"/>
        </w:rPr>
        <w:t xml:space="preserve">et </w:t>
      </w:r>
      <w:r w:rsidRPr="00E5385F">
        <w:rPr>
          <w:sz w:val="24"/>
          <w:szCs w:val="24"/>
          <w:lang w:val="fr-FR"/>
        </w:rPr>
        <w:t xml:space="preserve">Art de </w:t>
      </w:r>
      <w:r w:rsidR="002772B6" w:rsidRPr="00E5385F">
        <w:rPr>
          <w:sz w:val="24"/>
          <w:szCs w:val="24"/>
          <w:lang w:val="fr-FR"/>
        </w:rPr>
        <w:t>l’assemblage</w:t>
      </w:r>
      <w:r w:rsidR="00481E4B" w:rsidRPr="00E5385F">
        <w:rPr>
          <w:sz w:val="24"/>
          <w:szCs w:val="24"/>
          <w:lang w:val="fr-FR"/>
        </w:rPr>
        <w:t xml:space="preserve"> (</w:t>
      </w:r>
      <w:r w:rsidR="00481E4B" w:rsidRPr="00E5385F">
        <w:rPr>
          <w:sz w:val="24"/>
          <w:szCs w:val="24"/>
          <w:lang w:val="fr-FR"/>
        </w:rPr>
        <w:t>tridimensionnalité obtenue en plaçant différents objets non artistiques très proches les uns des autres</w:t>
      </w:r>
      <w:r w:rsidR="00481E4B" w:rsidRPr="00E5385F">
        <w:rPr>
          <w:sz w:val="24"/>
          <w:szCs w:val="24"/>
          <w:lang w:val="fr-FR"/>
        </w:rPr>
        <w:t>)</w:t>
      </w:r>
      <w:r w:rsidR="002772B6" w:rsidRPr="00E5385F">
        <w:rPr>
          <w:sz w:val="24"/>
          <w:szCs w:val="24"/>
          <w:lang w:val="fr-FR"/>
        </w:rPr>
        <w:t>.</w:t>
      </w:r>
    </w:p>
    <w:p w14:paraId="78900E58" w14:textId="25EB2212" w:rsidR="008F5213" w:rsidRPr="00E5385F" w:rsidRDefault="008F5213" w:rsidP="00E5385F">
      <w:pPr>
        <w:spacing w:line="240" w:lineRule="auto"/>
        <w:jc w:val="both"/>
        <w:rPr>
          <w:sz w:val="24"/>
          <w:szCs w:val="24"/>
          <w:lang w:val="fr-FR"/>
        </w:rPr>
      </w:pPr>
      <w:r w:rsidRPr="00E5385F">
        <w:rPr>
          <w:sz w:val="24"/>
          <w:szCs w:val="24"/>
          <w:lang w:val="fr-FR"/>
        </w:rPr>
        <w:t>POSTMODERNITÉ ≠ ARTE CONTEMPORAINE</w:t>
      </w:r>
      <w:r w:rsidR="000874E5">
        <w:rPr>
          <w:sz w:val="24"/>
          <w:szCs w:val="24"/>
          <w:lang w:val="fr-FR"/>
        </w:rPr>
        <w:t xml:space="preserve"> : </w:t>
      </w:r>
      <w:r w:rsidRPr="00E5385F">
        <w:rPr>
          <w:sz w:val="24"/>
          <w:szCs w:val="24"/>
          <w:lang w:val="fr-FR"/>
        </w:rPr>
        <w:t xml:space="preserve">La postmodernité est le mouvement qui naît du rejet du modernisme, et se réfère donc à une </w:t>
      </w:r>
      <w:proofErr w:type="gramStart"/>
      <w:r w:rsidRPr="00E5385F">
        <w:rPr>
          <w:sz w:val="24"/>
          <w:szCs w:val="24"/>
          <w:lang w:val="fr-FR"/>
        </w:rPr>
        <w:t>période de temps</w:t>
      </w:r>
      <w:proofErr w:type="gramEnd"/>
      <w:r w:rsidRPr="00E5385F">
        <w:rPr>
          <w:sz w:val="24"/>
          <w:szCs w:val="24"/>
          <w:lang w:val="fr-FR"/>
        </w:rPr>
        <w:t xml:space="preserve"> </w:t>
      </w:r>
      <w:r w:rsidR="002772B6" w:rsidRPr="00E5385F">
        <w:rPr>
          <w:sz w:val="24"/>
          <w:szCs w:val="24"/>
          <w:lang w:val="fr-FR"/>
        </w:rPr>
        <w:t>fixe :</w:t>
      </w:r>
      <w:r w:rsidRPr="00E5385F">
        <w:rPr>
          <w:sz w:val="24"/>
          <w:szCs w:val="24"/>
          <w:lang w:val="fr-FR"/>
        </w:rPr>
        <w:t xml:space="preserve"> termine vers 1990. Alors que l’art contemporain est celui qui est encore en cours de création dans le présent.</w:t>
      </w:r>
    </w:p>
    <w:p w14:paraId="368FF698" w14:textId="77777777" w:rsidR="00E51F30" w:rsidRPr="008F5213" w:rsidRDefault="00E51F30">
      <w:pPr>
        <w:rPr>
          <w:lang w:val="fr-FR"/>
        </w:rPr>
      </w:pPr>
    </w:p>
    <w:sectPr w:rsidR="00E51F30" w:rsidRPr="008F521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7CD2" w14:textId="77777777" w:rsidR="00E5385F" w:rsidRDefault="00E5385F" w:rsidP="00E5385F">
      <w:pPr>
        <w:spacing w:after="0" w:line="240" w:lineRule="auto"/>
      </w:pPr>
      <w:r>
        <w:separator/>
      </w:r>
    </w:p>
  </w:endnote>
  <w:endnote w:type="continuationSeparator" w:id="0">
    <w:p w14:paraId="0B9D9983" w14:textId="77777777" w:rsidR="00E5385F" w:rsidRDefault="00E5385F" w:rsidP="00E5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AEC8F" w14:textId="77777777" w:rsidR="00E5385F" w:rsidRDefault="00E5385F" w:rsidP="00E5385F">
      <w:pPr>
        <w:spacing w:after="0" w:line="240" w:lineRule="auto"/>
      </w:pPr>
      <w:r>
        <w:separator/>
      </w:r>
    </w:p>
  </w:footnote>
  <w:footnote w:type="continuationSeparator" w:id="0">
    <w:p w14:paraId="4B234F23" w14:textId="77777777" w:rsidR="00E5385F" w:rsidRDefault="00E5385F" w:rsidP="00E53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38CA" w14:textId="31169BC5" w:rsidR="00E5385F" w:rsidRDefault="00E5385F">
    <w:pPr>
      <w:pStyle w:val="Encabezado"/>
    </w:pPr>
    <w:r>
      <w:ptab w:relativeTo="margin" w:alignment="center" w:leader="none"/>
    </w:r>
    <w:r>
      <w:ptab w:relativeTo="margin" w:alignment="right" w:leader="none"/>
    </w:r>
    <w:r>
      <w:t>Alba Chouza Cruces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30"/>
    <w:rsid w:val="000874E5"/>
    <w:rsid w:val="000E34C9"/>
    <w:rsid w:val="0011040A"/>
    <w:rsid w:val="002772B6"/>
    <w:rsid w:val="003754BA"/>
    <w:rsid w:val="003C65AC"/>
    <w:rsid w:val="003F3404"/>
    <w:rsid w:val="00404C04"/>
    <w:rsid w:val="00446932"/>
    <w:rsid w:val="00481E4B"/>
    <w:rsid w:val="004E1F69"/>
    <w:rsid w:val="00516237"/>
    <w:rsid w:val="005372C0"/>
    <w:rsid w:val="00733B73"/>
    <w:rsid w:val="007369EA"/>
    <w:rsid w:val="00787404"/>
    <w:rsid w:val="00892333"/>
    <w:rsid w:val="008A6B55"/>
    <w:rsid w:val="008F5213"/>
    <w:rsid w:val="00906B43"/>
    <w:rsid w:val="009170A0"/>
    <w:rsid w:val="00BB7DE6"/>
    <w:rsid w:val="00CC5947"/>
    <w:rsid w:val="00D0341C"/>
    <w:rsid w:val="00D42F84"/>
    <w:rsid w:val="00DD12AC"/>
    <w:rsid w:val="00E51F30"/>
    <w:rsid w:val="00E5385F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55BE"/>
  <w15:chartTrackingRefBased/>
  <w15:docId w15:val="{38CA1C1C-4E89-477B-8CAC-9FE5A34B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1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85F"/>
  </w:style>
  <w:style w:type="paragraph" w:styleId="Piedepgina">
    <w:name w:val="footer"/>
    <w:basedOn w:val="Normal"/>
    <w:link w:val="PiedepginaCar"/>
    <w:uiPriority w:val="99"/>
    <w:unhideWhenUsed/>
    <w:rsid w:val="00E53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29</cp:revision>
  <dcterms:created xsi:type="dcterms:W3CDTF">2022-11-14T22:13:00Z</dcterms:created>
  <dcterms:modified xsi:type="dcterms:W3CDTF">2022-11-14T22:55:00Z</dcterms:modified>
</cp:coreProperties>
</file>