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F6" w:rsidRPr="004A43F6" w:rsidRDefault="004A43F6" w:rsidP="004A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</w:pPr>
      <w:r w:rsidRPr="004A43F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1. CONTENTS</w:t>
      </w:r>
    </w:p>
    <w:p w:rsidR="004A43F6" w:rsidRPr="004A43F6" w:rsidRDefault="004A43F6" w:rsidP="004A43F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The presentation was excellent, useful and complete, it provided all the necessary</w:t>
      </w:r>
      <w:proofErr w:type="gramStart"/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examples</w:t>
      </w:r>
      <w:proofErr w:type="gramEnd"/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 as well as an introduction and a clear conclusion, with great time management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4A43F6" w:rsidRPr="004A43F6" w:rsidRDefault="004A43F6" w:rsidP="004A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</w:pPr>
      <w:r w:rsidRPr="004A43F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2. CLARITY.</w:t>
      </w:r>
    </w:p>
    <w:p w:rsidR="004A43F6" w:rsidRPr="004A43F6" w:rsidRDefault="004A43F6" w:rsidP="004A43F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The information was interesting, useful and complete and the grammar was correct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4A43F6" w:rsidRPr="004A43F6" w:rsidRDefault="004A43F6" w:rsidP="004A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</w:pPr>
      <w:r w:rsidRPr="004A43F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3. ORGANIZATION.</w:t>
      </w:r>
    </w:p>
    <w:p w:rsidR="004A43F6" w:rsidRPr="004A43F6" w:rsidRDefault="004A43F6" w:rsidP="004A43F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The presentation has a clear structure, it is very well organized and it guides the audience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0C6A09" w:rsidRPr="000C6A09" w:rsidRDefault="004A43F6" w:rsidP="005F0BBE">
      <w:pPr>
        <w:rPr>
          <w:lang w:val="en-GB"/>
        </w:rPr>
      </w:pPr>
      <w:r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ABOUT THE POET</w:t>
      </w:r>
      <w:r w:rsidR="005F0BBE"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: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She lived her last years inside of his house. </w:t>
      </w:r>
      <w:r w:rsidR="00932B4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Her </w:t>
      </w:r>
      <w:r w:rsidR="00932B46" w:rsidRPr="00932B46">
        <w:rPr>
          <w:lang w:val="en-GB"/>
        </w:rPr>
        <w:t>poetic achievement was not fully realized until years after her death</w:t>
      </w:r>
      <w:r w:rsidR="00932B46">
        <w:rPr>
          <w:lang w:val="en-GB"/>
        </w:rPr>
        <w:t>.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="005F0BBE"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ABOUT HER HISTORICAL CONTEXT</w:t>
      </w:r>
      <w:r w:rsidR="005F0BBE"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: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 I learn about the transcendentalism: free thinking and the incorporation of nature.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ABOUT THE INFLUENCE OF </w:t>
      </w:r>
      <w:proofErr w:type="gramStart"/>
      <w:r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ROMANTICISM  AND</w:t>
      </w:r>
      <w:proofErr w:type="gramEnd"/>
      <w:r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 TRANSCENDENTALISM (NATURE, INDIVIDUALISM, IMAGINATION)</w:t>
      </w:r>
      <w:r w:rsidR="005F0BBE"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: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They are very important as we can find them in all of her poems. She thought that she would be happier in nature than in heaven.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ABOUT THE MAIN THEMES IN HER POETRY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</w:t>
      </w:r>
      <w:r w:rsidR="00932B4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Death, 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imagination</w:t>
      </w:r>
      <w:r w:rsidR="00932B4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courtly love, nature…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ABOUT HER POETIC DEVICES/ STYLE</w:t>
      </w:r>
      <w:r w:rsidR="005F0BBE" w:rsidRPr="005F0BBE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:</w:t>
      </w:r>
      <w:r w:rsid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use of metaphors.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932B4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What did you learn about “Because I could not stop for Death”?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 the poem, a female speaker tells the story of how she was visited by "Death"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(that was personified) 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and taken for a ride in his carriage</w:t>
      </w:r>
      <w:r w:rsidR="00932B46" w:rsidRPr="00932B46">
        <w:rPr>
          <w:lang w:val="en-GB"/>
        </w:rPr>
        <w:t xml:space="preserve">. 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932B4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What did you learn about “Wild Nights, Wild Nights!”?</w:t>
      </w:r>
      <w:r w:rsidRPr="00932B4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br/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he speaker 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wants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to share "wild nights" with an absent lover. She imagines herself as a sailor on a stormy sea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  <w:r w:rsidR="00932B46" w:rsidRPr="00932B46">
        <w:rPr>
          <w:lang w:val="en-GB"/>
        </w:rPr>
        <w:t xml:space="preserve"> 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932B4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What did you learn about “I am Nobody, who are </w:t>
      </w:r>
      <w:proofErr w:type="gramStart"/>
      <w:r w:rsidRPr="00932B4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You</w:t>
      </w:r>
      <w:proofErr w:type="gramEnd"/>
      <w:r w:rsidRPr="00932B4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?"?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 the poem, a speaker introduces themselves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as "Nobody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". These people just don't make as much noise as all the "Somebodies". The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n, the</w:t>
      </w:r>
      <w:r w:rsidR="005F0BBE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gramStart"/>
      <w:r w:rsidR="005F0BBE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poem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tells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its readers to say that being humble, withdrawn, shy</w:t>
      </w:r>
      <w:proofErr w:type="gramEnd"/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.., is okay</w:t>
      </w:r>
      <w:r w:rsidR="00932B46" w:rsidRPr="00932B46">
        <w:rPr>
          <w:lang w:val="en-GB"/>
        </w:rPr>
        <w:t xml:space="preserve">. 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0C6A09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What did you learn about “I taste </w:t>
      </w:r>
      <w:proofErr w:type="gramStart"/>
      <w:r w:rsidRPr="000C6A09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a liquor</w:t>
      </w:r>
      <w:proofErr w:type="gramEnd"/>
      <w:r w:rsidRPr="000C6A09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 never brewed”?</w:t>
      </w:r>
      <w:r w:rsidRPr="000C6A09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br/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It 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is about getting drunk</w:t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on life. On </w:t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</w:t>
      </w:r>
      <w:r w:rsidR="00932B46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summer day, the speaker imagines drinking deeply </w:t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of nature's beauty</w:t>
      </w:r>
      <w:r w:rsidR="000C6A09">
        <w:rPr>
          <w:lang w:val="en-GB"/>
        </w:rPr>
        <w:t>.</w:t>
      </w:r>
      <w:r w:rsidR="00932B46" w:rsidRPr="00932B46">
        <w:rPr>
          <w:lang w:val="en-GB"/>
        </w:rPr>
        <w:t xml:space="preserve"> </w:t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A43F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0C6A09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lastRenderedPageBreak/>
        <w:t>What did you learn about “I felt a Funeral, in my Brain”?</w:t>
      </w:r>
      <w:r w:rsidRPr="000C6A09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br/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Dickinson depicts a series of events </w:t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</w:t>
      </w:r>
      <w:r w:rsidR="000C6A09" w:rsidRPr="005F0BB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 "funeral</w:t>
      </w:r>
      <w:r w:rsidR="000C6A09" w:rsidRPr="000C6A09">
        <w:rPr>
          <w:lang w:val="en-GB"/>
        </w:rPr>
        <w:t xml:space="preserve">". </w:t>
      </w:r>
      <w:bookmarkStart w:id="0" w:name="_GoBack"/>
      <w:bookmarkEnd w:id="0"/>
    </w:p>
    <w:sectPr w:rsidR="000C6A09" w:rsidRPr="000C6A09" w:rsidSect="003D2E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F8A"/>
    <w:multiLevelType w:val="multilevel"/>
    <w:tmpl w:val="976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B4A33"/>
    <w:multiLevelType w:val="multilevel"/>
    <w:tmpl w:val="A7D0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6306A"/>
    <w:multiLevelType w:val="hybridMultilevel"/>
    <w:tmpl w:val="D8A4CAEE"/>
    <w:lvl w:ilvl="0" w:tplc="035425A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4373AA"/>
    <w:multiLevelType w:val="hybridMultilevel"/>
    <w:tmpl w:val="4BB4A90A"/>
    <w:lvl w:ilvl="0" w:tplc="C722E6B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72327"/>
    <w:multiLevelType w:val="multilevel"/>
    <w:tmpl w:val="B3C4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CE0E78"/>
    <w:multiLevelType w:val="hybridMultilevel"/>
    <w:tmpl w:val="6F4E8C9C"/>
    <w:lvl w:ilvl="0" w:tplc="A7588D8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F6"/>
    <w:rsid w:val="000C6A09"/>
    <w:rsid w:val="00116FFE"/>
    <w:rsid w:val="003D2EBE"/>
    <w:rsid w:val="004A43F6"/>
    <w:rsid w:val="005F0BBE"/>
    <w:rsid w:val="009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A43F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32B4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32B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A43F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32B4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32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2020-11-12T12:06:00Z</dcterms:created>
  <dcterms:modified xsi:type="dcterms:W3CDTF">2020-11-12T12:45:00Z</dcterms:modified>
</cp:coreProperties>
</file>