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00D" w:rsidRDefault="00E3200D" w:rsidP="00E3200D">
      <w:pPr>
        <w:pStyle w:val="Title"/>
      </w:pPr>
      <w:r>
        <w:t>COMP 101 Assignment 2: Representations</w:t>
      </w:r>
    </w:p>
    <w:p w:rsidR="00E3200D" w:rsidRPr="00E3200D" w:rsidRDefault="00E3200D" w:rsidP="00E3200D"/>
    <w:tbl>
      <w:tblPr>
        <w:tblStyle w:val="TableGrid"/>
        <w:tblW w:w="0" w:type="auto"/>
        <w:tblLook w:val="04A0" w:firstRow="1" w:lastRow="0" w:firstColumn="1" w:lastColumn="0" w:noHBand="0" w:noVBand="1"/>
      </w:tblPr>
      <w:tblGrid>
        <w:gridCol w:w="1413"/>
        <w:gridCol w:w="7603"/>
      </w:tblGrid>
      <w:tr w:rsidR="00E3200D" w:rsidTr="00E3200D">
        <w:tc>
          <w:tcPr>
            <w:tcW w:w="1413" w:type="dxa"/>
            <w:tcBorders>
              <w:top w:val="nil"/>
              <w:left w:val="nil"/>
              <w:bottom w:val="nil"/>
              <w:right w:val="single" w:sz="4" w:space="0" w:color="auto"/>
            </w:tcBorders>
          </w:tcPr>
          <w:p w:rsidR="00E3200D" w:rsidRDefault="00E3200D">
            <w:bookmarkStart w:id="0" w:name="_GoBack" w:colFirst="0" w:colLast="2"/>
            <w:r>
              <w:t>Student ID:</w:t>
            </w:r>
          </w:p>
        </w:tc>
        <w:tc>
          <w:tcPr>
            <w:tcW w:w="7603" w:type="dxa"/>
            <w:tcBorders>
              <w:left w:val="single" w:sz="4" w:space="0" w:color="auto"/>
            </w:tcBorders>
          </w:tcPr>
          <w:p w:rsidR="00E3200D" w:rsidRPr="00E3200D" w:rsidRDefault="00EF7451">
            <w:pPr>
              <w:rPr>
                <w:b/>
              </w:rPr>
            </w:pPr>
            <w:r>
              <w:rPr>
                <w:b/>
              </w:rPr>
              <w:t>7049664</w:t>
            </w:r>
          </w:p>
        </w:tc>
      </w:tr>
      <w:tr w:rsidR="00E3200D" w:rsidTr="00E3200D">
        <w:tc>
          <w:tcPr>
            <w:tcW w:w="1413" w:type="dxa"/>
            <w:tcBorders>
              <w:top w:val="nil"/>
              <w:left w:val="nil"/>
              <w:bottom w:val="nil"/>
              <w:right w:val="single" w:sz="4" w:space="0" w:color="auto"/>
            </w:tcBorders>
          </w:tcPr>
          <w:p w:rsidR="00E3200D" w:rsidRDefault="00E3200D">
            <w:r>
              <w:t>Name:</w:t>
            </w:r>
          </w:p>
        </w:tc>
        <w:tc>
          <w:tcPr>
            <w:tcW w:w="7603" w:type="dxa"/>
            <w:tcBorders>
              <w:left w:val="single" w:sz="4" w:space="0" w:color="auto"/>
            </w:tcBorders>
          </w:tcPr>
          <w:p w:rsidR="00E3200D" w:rsidRPr="00E3200D" w:rsidRDefault="00EF7451">
            <w:pPr>
              <w:rPr>
                <w:b/>
              </w:rPr>
            </w:pPr>
            <w:r>
              <w:rPr>
                <w:b/>
              </w:rPr>
              <w:t>Marcus Anderson</w:t>
            </w:r>
          </w:p>
        </w:tc>
      </w:tr>
      <w:bookmarkEnd w:id="0"/>
    </w:tbl>
    <w:p w:rsidR="00E3200D" w:rsidRDefault="00E3200D" w:rsidP="00E3200D"/>
    <w:p w:rsidR="00E3200D" w:rsidRDefault="00E3200D" w:rsidP="00E3200D">
      <w:pPr>
        <w:pStyle w:val="ListParagraph"/>
        <w:numPr>
          <w:ilvl w:val="0"/>
          <w:numId w:val="2"/>
        </w:numPr>
      </w:pPr>
      <w:r>
        <w:t xml:space="preserve">Take your student ID and compute the sum of all its digits. This value will be manipulated in subsequent questions, so make sure that you get this right. In subsequent exercises, this will be called your </w:t>
      </w:r>
      <w:r w:rsidRPr="00E042F1">
        <w:rPr>
          <w:b/>
          <w:color w:val="5B9BD5" w:themeColor="accent1"/>
        </w:rPr>
        <w:t>SPECIAL NUMBER</w:t>
      </w:r>
      <w:r>
        <w:t xml:space="preserve"> </w:t>
      </w:r>
    </w:p>
    <w:p w:rsidR="00E3200D" w:rsidRDefault="00E3200D" w:rsidP="00E3200D">
      <w:pPr>
        <w:pStyle w:val="ListParagraph"/>
      </w:pPr>
    </w:p>
    <w:p w:rsidR="00E3200D" w:rsidRDefault="00EF7451" w:rsidP="002A0923">
      <w:pPr>
        <w:pStyle w:val="ListParagraph"/>
        <w:jc w:val="left"/>
      </w:pPr>
      <w:r>
        <w:t>7 + 0 + 4 + 9 + 6 + 6 + 4 = 36</w:t>
      </w:r>
    </w:p>
    <w:p w:rsidR="00E3200D" w:rsidRPr="00E3200D" w:rsidRDefault="00E3200D" w:rsidP="00E3200D">
      <w:pPr>
        <w:pStyle w:val="ListParagraph"/>
      </w:pPr>
      <w:r w:rsidRPr="00E042F1">
        <w:rPr>
          <w:color w:val="ED7D31" w:themeColor="accent2"/>
        </w:rPr>
        <w:t>(1 mark)</w:t>
      </w:r>
    </w:p>
    <w:p w:rsidR="00E3200D" w:rsidRDefault="00E3200D" w:rsidP="00E3200D">
      <w:pPr>
        <w:pStyle w:val="ListParagraph"/>
      </w:pPr>
    </w:p>
    <w:p w:rsidR="00E3200D" w:rsidRDefault="00E3200D" w:rsidP="00E3200D">
      <w:pPr>
        <w:pStyle w:val="ListParagraph"/>
        <w:numPr>
          <w:ilvl w:val="0"/>
          <w:numId w:val="2"/>
        </w:numPr>
      </w:pPr>
      <w:r>
        <w:t xml:space="preserve">Take your </w:t>
      </w:r>
      <w:r w:rsidRPr="00E042F1">
        <w:rPr>
          <w:b/>
          <w:color w:val="5B9BD5" w:themeColor="accent1"/>
        </w:rPr>
        <w:t>SPECIAL NUMBER</w:t>
      </w:r>
      <w:r>
        <w:t xml:space="preserve"> and encode it as an 8-bit unsigned binary number. </w:t>
      </w:r>
    </w:p>
    <w:p w:rsidR="00E3200D" w:rsidRDefault="00E3200D" w:rsidP="00E3200D">
      <w:pPr>
        <w:pStyle w:val="ListParagraph"/>
      </w:pPr>
    </w:p>
    <w:p w:rsidR="00E3200D" w:rsidRPr="002A0923" w:rsidRDefault="002A0923" w:rsidP="002A0923">
      <w:pPr>
        <w:pStyle w:val="ListParagraph"/>
        <w:jc w:val="left"/>
        <w:rPr>
          <w:vertAlign w:val="subscript"/>
        </w:rPr>
      </w:pPr>
      <w:r>
        <w:t>36</w:t>
      </w:r>
      <w:r>
        <w:rPr>
          <w:vertAlign w:val="subscript"/>
        </w:rPr>
        <w:t>10</w:t>
      </w:r>
      <w:r>
        <w:t xml:space="preserve"> = </w:t>
      </w:r>
      <w:r w:rsidR="00EF7451">
        <w:t>00100100</w:t>
      </w:r>
      <w:r>
        <w:rPr>
          <w:vertAlign w:val="subscript"/>
        </w:rPr>
        <w:t>2</w:t>
      </w:r>
    </w:p>
    <w:p w:rsidR="00E3200D" w:rsidRDefault="00E3200D" w:rsidP="00E3200D">
      <w:pPr>
        <w:pStyle w:val="ListParagraph"/>
        <w:rPr>
          <w:color w:val="ED7D31" w:themeColor="accent2"/>
        </w:rPr>
      </w:pPr>
      <w:r w:rsidRPr="00E042F1">
        <w:rPr>
          <w:color w:val="ED7D31" w:themeColor="accent2"/>
        </w:rPr>
        <w:t>(1 mark)</w:t>
      </w:r>
    </w:p>
    <w:p w:rsidR="00E3200D" w:rsidRDefault="00E3200D" w:rsidP="00E3200D">
      <w:pPr>
        <w:pStyle w:val="ListParagraph"/>
      </w:pPr>
    </w:p>
    <w:p w:rsidR="00E3200D" w:rsidRDefault="00E3200D" w:rsidP="00E3200D">
      <w:pPr>
        <w:pStyle w:val="ListParagraph"/>
        <w:numPr>
          <w:ilvl w:val="0"/>
          <w:numId w:val="2"/>
        </w:numPr>
      </w:pPr>
      <w:r>
        <w:t>Decode the 8-bit binary number 10110100</w:t>
      </w:r>
      <w:r w:rsidRPr="00E042F1">
        <w:rPr>
          <w:vertAlign w:val="subscript"/>
        </w:rPr>
        <w:t>2</w:t>
      </w:r>
      <w:r>
        <w:t xml:space="preserve">, which is currently in an unsigned binary representation, into decimal. </w:t>
      </w:r>
    </w:p>
    <w:p w:rsidR="00E3200D" w:rsidRDefault="00E3200D" w:rsidP="00E3200D">
      <w:pPr>
        <w:pStyle w:val="ListParagraph"/>
      </w:pPr>
    </w:p>
    <w:p w:rsidR="00E3200D" w:rsidRDefault="00EF7451" w:rsidP="002A0923">
      <w:pPr>
        <w:pStyle w:val="ListParagraph"/>
        <w:jc w:val="left"/>
      </w:pPr>
      <w:r>
        <w:t xml:space="preserve">10110100 = </w:t>
      </w:r>
      <w:r w:rsidR="00835683">
        <w:t xml:space="preserve">2^7 + 2^5 + 2^4 + 2^2 = </w:t>
      </w:r>
      <w:r>
        <w:t>128 + 32 + 16 + 4 = 180</w:t>
      </w:r>
    </w:p>
    <w:p w:rsidR="00E3200D" w:rsidRPr="00E3200D" w:rsidRDefault="00E3200D" w:rsidP="00E3200D">
      <w:pPr>
        <w:pStyle w:val="ListParagraph"/>
      </w:pPr>
      <w:r w:rsidRPr="00E042F1">
        <w:rPr>
          <w:color w:val="ED7D31" w:themeColor="accent2"/>
        </w:rPr>
        <w:t>(1 mark)</w:t>
      </w:r>
    </w:p>
    <w:p w:rsidR="00E3200D" w:rsidRDefault="00E3200D" w:rsidP="00E3200D">
      <w:pPr>
        <w:pStyle w:val="ListParagraph"/>
      </w:pPr>
    </w:p>
    <w:p w:rsidR="00E3200D" w:rsidRDefault="00E3200D" w:rsidP="00E3200D">
      <w:pPr>
        <w:pStyle w:val="ListParagraph"/>
        <w:numPr>
          <w:ilvl w:val="0"/>
          <w:numId w:val="2"/>
        </w:numPr>
      </w:pPr>
      <w:r>
        <w:t xml:space="preserve">Using 8-bit two's complement binary arithmetic, compute the following operations, showing full working and </w:t>
      </w:r>
      <w:r w:rsidRPr="00E042F1">
        <w:rPr>
          <w:b/>
          <w:color w:val="ED7D31" w:themeColor="accent2"/>
        </w:rPr>
        <w:t>make note of any potentially unexpected results or errors</w:t>
      </w:r>
      <w:r>
        <w:t xml:space="preserve"> (with an explanation of what has happened in the operation):</w:t>
      </w:r>
    </w:p>
    <w:p w:rsidR="00E3200D" w:rsidRDefault="00E3200D" w:rsidP="00E3200D">
      <w:pPr>
        <w:pStyle w:val="ListParagraph"/>
        <w:numPr>
          <w:ilvl w:val="0"/>
          <w:numId w:val="1"/>
        </w:numPr>
      </w:pPr>
      <w:r>
        <w:t>100</w:t>
      </w:r>
      <w:r w:rsidRPr="00457C68">
        <w:rPr>
          <w:vertAlign w:val="subscript"/>
        </w:rPr>
        <w:t>10</w:t>
      </w:r>
      <w:r>
        <w:t xml:space="preserve"> – 89</w:t>
      </w:r>
      <w:r w:rsidRPr="00457C68">
        <w:rPr>
          <w:vertAlign w:val="subscript"/>
        </w:rPr>
        <w:t>10</w:t>
      </w:r>
      <w:r>
        <w:t xml:space="preserve"> and express the result in decimal.</w:t>
      </w:r>
    </w:p>
    <w:p w:rsidR="00EF7451" w:rsidRDefault="00EF7451" w:rsidP="00EF7451">
      <w:pPr>
        <w:pStyle w:val="ListParagraph"/>
        <w:ind w:firstLine="720"/>
      </w:pPr>
      <w:r>
        <w:t>100</w:t>
      </w:r>
      <w:r w:rsidR="002A0923">
        <w:rPr>
          <w:vertAlign w:val="subscript"/>
        </w:rPr>
        <w:t>10</w:t>
      </w:r>
      <w:r>
        <w:t xml:space="preserve"> = 01100100</w:t>
      </w:r>
      <w:r>
        <w:rPr>
          <w:vertAlign w:val="subscript"/>
        </w:rPr>
        <w:t>2</w:t>
      </w:r>
    </w:p>
    <w:p w:rsidR="00EF7451" w:rsidRDefault="00EF7451" w:rsidP="00EF7451">
      <w:pPr>
        <w:pStyle w:val="ListParagraph"/>
        <w:ind w:firstLine="720"/>
      </w:pPr>
      <w:r>
        <w:t>89</w:t>
      </w:r>
      <w:r w:rsidR="002A0923">
        <w:rPr>
          <w:vertAlign w:val="subscript"/>
        </w:rPr>
        <w:t>10</w:t>
      </w:r>
      <w:r>
        <w:t>= 01011001</w:t>
      </w:r>
      <w:r>
        <w:rPr>
          <w:vertAlign w:val="subscript"/>
        </w:rPr>
        <w:t xml:space="preserve">2 </w:t>
      </w:r>
    </w:p>
    <w:p w:rsidR="00EF7451" w:rsidRDefault="00EF7451" w:rsidP="00EF7451">
      <w:pPr>
        <w:pStyle w:val="ListParagraph"/>
        <w:ind w:firstLine="720"/>
      </w:pPr>
      <w:r>
        <w:t>-89</w:t>
      </w:r>
      <w:r w:rsidR="002A0923">
        <w:rPr>
          <w:vertAlign w:val="subscript"/>
        </w:rPr>
        <w:t>10</w:t>
      </w:r>
      <w:r w:rsidR="00817462">
        <w:t xml:space="preserve"> </w:t>
      </w:r>
      <w:r>
        <w:t>= 10100110</w:t>
      </w:r>
      <w:r>
        <w:rPr>
          <w:vertAlign w:val="subscript"/>
        </w:rPr>
        <w:t>2</w:t>
      </w:r>
      <w:r>
        <w:t xml:space="preserve"> + 1</w:t>
      </w:r>
      <w:r>
        <w:rPr>
          <w:vertAlign w:val="subscript"/>
        </w:rPr>
        <w:t xml:space="preserve">2 </w:t>
      </w:r>
      <w:r>
        <w:t>= 10100111</w:t>
      </w:r>
      <w:r>
        <w:rPr>
          <w:vertAlign w:val="subscript"/>
        </w:rPr>
        <w:t>2</w:t>
      </w:r>
    </w:p>
    <w:p w:rsidR="00EF7451" w:rsidRDefault="00EF7451" w:rsidP="00452041">
      <w:pPr>
        <w:pStyle w:val="ListParagraph"/>
        <w:ind w:left="1440"/>
      </w:pPr>
      <w:r>
        <w:t>100</w:t>
      </w:r>
      <w:r w:rsidR="002A0923">
        <w:rPr>
          <w:vertAlign w:val="subscript"/>
        </w:rPr>
        <w:t>10</w:t>
      </w:r>
      <w:r w:rsidR="002A0923">
        <w:t>–</w:t>
      </w:r>
      <w:r>
        <w:t>89</w:t>
      </w:r>
      <w:r w:rsidR="002A0923">
        <w:rPr>
          <w:vertAlign w:val="subscript"/>
        </w:rPr>
        <w:t>10</w:t>
      </w:r>
      <w:r>
        <w:t xml:space="preserve"> = 01100100</w:t>
      </w:r>
      <w:r>
        <w:rPr>
          <w:vertAlign w:val="subscript"/>
        </w:rPr>
        <w:t xml:space="preserve">2 </w:t>
      </w:r>
      <w:r>
        <w:t>+ 10100111</w:t>
      </w:r>
      <w:r>
        <w:rPr>
          <w:vertAlign w:val="subscript"/>
        </w:rPr>
        <w:t xml:space="preserve">2 </w:t>
      </w:r>
      <w:r>
        <w:t>= 100001011</w:t>
      </w:r>
      <w:r>
        <w:rPr>
          <w:vertAlign w:val="subscript"/>
        </w:rPr>
        <w:t>2</w:t>
      </w:r>
      <w:r w:rsidR="00452041">
        <w:t xml:space="preserve"> (forget the 1 at the start because we want 8 bit encoding</w:t>
      </w:r>
      <w:r>
        <w:t xml:space="preserve">) </w:t>
      </w:r>
    </w:p>
    <w:p w:rsidR="00E3200D" w:rsidRPr="00EF7451" w:rsidRDefault="00EF7451" w:rsidP="00EF7451">
      <w:pPr>
        <w:pStyle w:val="ListParagraph"/>
        <w:ind w:left="1080" w:firstLine="360"/>
      </w:pPr>
      <w:r>
        <w:t>= 00001011</w:t>
      </w:r>
      <w:r>
        <w:rPr>
          <w:vertAlign w:val="subscript"/>
        </w:rPr>
        <w:t xml:space="preserve">2 </w:t>
      </w:r>
      <w:r>
        <w:t>= 11</w:t>
      </w:r>
      <w:r>
        <w:rPr>
          <w:vertAlign w:val="subscript"/>
        </w:rPr>
        <w:t>10</w:t>
      </w:r>
    </w:p>
    <w:p w:rsidR="00EF7451" w:rsidRDefault="00EF7451" w:rsidP="00EF7451">
      <w:pPr>
        <w:pStyle w:val="ListParagraph"/>
        <w:ind w:left="1080" w:firstLine="360"/>
      </w:pPr>
    </w:p>
    <w:p w:rsidR="00E3200D" w:rsidRDefault="00E3200D" w:rsidP="00E3200D">
      <w:pPr>
        <w:pStyle w:val="ListParagraph"/>
        <w:numPr>
          <w:ilvl w:val="0"/>
          <w:numId w:val="1"/>
        </w:numPr>
      </w:pPr>
      <w:r>
        <w:t>129</w:t>
      </w:r>
      <w:r w:rsidRPr="00457C68">
        <w:rPr>
          <w:vertAlign w:val="subscript"/>
        </w:rPr>
        <w:t>10</w:t>
      </w:r>
      <w:r>
        <w:t xml:space="preserve"> – 100</w:t>
      </w:r>
      <w:r w:rsidRPr="00457C68">
        <w:rPr>
          <w:vertAlign w:val="subscript"/>
        </w:rPr>
        <w:t>10</w:t>
      </w:r>
      <w:r>
        <w:t xml:space="preserve"> and express the result in decimal.</w:t>
      </w:r>
    </w:p>
    <w:p w:rsidR="00EF7451" w:rsidRDefault="00EF7451" w:rsidP="00EF7451">
      <w:pPr>
        <w:pStyle w:val="ListParagraph"/>
        <w:ind w:left="1080"/>
      </w:pPr>
      <w:r>
        <w:tab/>
        <w:t>129</w:t>
      </w:r>
      <w:r>
        <w:rPr>
          <w:vertAlign w:val="subscript"/>
        </w:rPr>
        <w:t xml:space="preserve">10 </w:t>
      </w:r>
      <w:r>
        <w:t>= 10000001 (If unsigned</w:t>
      </w:r>
      <w:r w:rsidR="00452041">
        <w:t xml:space="preserve"> </w:t>
      </w:r>
      <w:r>
        <w:t>= 129 but if signed = -1</w:t>
      </w:r>
      <w:r w:rsidR="00817462">
        <w:t>27</w:t>
      </w:r>
      <w:r w:rsidR="00A52FFA">
        <w:t xml:space="preserve"> because of overflow</w:t>
      </w:r>
      <w:r>
        <w:t>)</w:t>
      </w:r>
    </w:p>
    <w:p w:rsidR="00EF7451" w:rsidRDefault="00EF7451" w:rsidP="00EF7451">
      <w:pPr>
        <w:pStyle w:val="ListParagraph"/>
        <w:ind w:left="1080"/>
      </w:pPr>
      <w:r>
        <w:tab/>
        <w:t>100</w:t>
      </w:r>
      <w:r>
        <w:rPr>
          <w:vertAlign w:val="subscript"/>
        </w:rPr>
        <w:t>10</w:t>
      </w:r>
      <w:r>
        <w:t>= 01100100</w:t>
      </w:r>
      <w:r>
        <w:rPr>
          <w:vertAlign w:val="subscript"/>
        </w:rPr>
        <w:t>2</w:t>
      </w:r>
    </w:p>
    <w:p w:rsidR="00EF7451" w:rsidRDefault="00EF7451" w:rsidP="00EF7451">
      <w:pPr>
        <w:pStyle w:val="ListParagraph"/>
        <w:ind w:left="1080"/>
      </w:pPr>
      <w:r>
        <w:tab/>
        <w:t>-100</w:t>
      </w:r>
      <w:r>
        <w:rPr>
          <w:vertAlign w:val="subscript"/>
        </w:rPr>
        <w:t xml:space="preserve">10 </w:t>
      </w:r>
      <w:r>
        <w:t>= 10011011</w:t>
      </w:r>
      <w:r>
        <w:rPr>
          <w:vertAlign w:val="subscript"/>
        </w:rPr>
        <w:t>2</w:t>
      </w:r>
      <w:r>
        <w:t xml:space="preserve"> + 1</w:t>
      </w:r>
      <w:r>
        <w:rPr>
          <w:vertAlign w:val="subscript"/>
        </w:rPr>
        <w:t xml:space="preserve">2 </w:t>
      </w:r>
      <w:r>
        <w:t>= 10011100</w:t>
      </w:r>
      <w:r>
        <w:rPr>
          <w:vertAlign w:val="subscript"/>
        </w:rPr>
        <w:t>2</w:t>
      </w:r>
    </w:p>
    <w:p w:rsidR="00EF7451" w:rsidRPr="00205E05" w:rsidRDefault="00EF7451" w:rsidP="00205E05">
      <w:pPr>
        <w:pStyle w:val="ListParagraph"/>
        <w:ind w:left="1440"/>
      </w:pPr>
      <w:r>
        <w:t>129</w:t>
      </w:r>
      <w:r>
        <w:rPr>
          <w:vertAlign w:val="subscript"/>
        </w:rPr>
        <w:t>10</w:t>
      </w:r>
      <w:r>
        <w:t>– 100</w:t>
      </w:r>
      <w:r>
        <w:rPr>
          <w:vertAlign w:val="subscript"/>
        </w:rPr>
        <w:t>100</w:t>
      </w:r>
      <w:r>
        <w:t xml:space="preserve"> = 10000001</w:t>
      </w:r>
      <w:r>
        <w:rPr>
          <w:vertAlign w:val="subscript"/>
        </w:rPr>
        <w:t>2</w:t>
      </w:r>
      <w:r>
        <w:t>+10011100</w:t>
      </w:r>
      <w:r>
        <w:rPr>
          <w:vertAlign w:val="subscript"/>
        </w:rPr>
        <w:t>2</w:t>
      </w:r>
      <w:r>
        <w:t>= 100011101</w:t>
      </w:r>
      <w:r>
        <w:rPr>
          <w:vertAlign w:val="subscript"/>
        </w:rPr>
        <w:t>2</w:t>
      </w:r>
      <w:r>
        <w:t>= 29</w:t>
      </w:r>
      <w:r>
        <w:rPr>
          <w:vertAlign w:val="subscript"/>
        </w:rPr>
        <w:t>10</w:t>
      </w:r>
      <w:r w:rsidR="00205E05">
        <w:rPr>
          <w:vertAlign w:val="subscript"/>
        </w:rPr>
        <w:t xml:space="preserve"> </w:t>
      </w:r>
      <w:r w:rsidR="00205E05">
        <w:t>(Assuming that you use unsigned 129)</w:t>
      </w:r>
    </w:p>
    <w:p w:rsidR="00E3200D" w:rsidRDefault="00E3200D" w:rsidP="00E3200D">
      <w:pPr>
        <w:pStyle w:val="ListParagraph"/>
        <w:ind w:left="1080"/>
      </w:pPr>
    </w:p>
    <w:p w:rsidR="00E3200D" w:rsidRDefault="00E3200D" w:rsidP="00E3200D">
      <w:pPr>
        <w:pStyle w:val="ListParagraph"/>
        <w:numPr>
          <w:ilvl w:val="0"/>
          <w:numId w:val="1"/>
        </w:numPr>
      </w:pPr>
      <w:r>
        <w:t>100</w:t>
      </w:r>
      <w:r w:rsidRPr="00457C68">
        <w:rPr>
          <w:vertAlign w:val="subscript"/>
        </w:rPr>
        <w:t>10</w:t>
      </w:r>
      <w:r>
        <w:t xml:space="preserve"> + 100</w:t>
      </w:r>
      <w:r w:rsidRPr="00457C68">
        <w:rPr>
          <w:vertAlign w:val="subscript"/>
        </w:rPr>
        <w:t>10</w:t>
      </w:r>
      <w:r>
        <w:t xml:space="preserve"> and express the result in decimal.</w:t>
      </w:r>
    </w:p>
    <w:p w:rsidR="00EF7451" w:rsidRDefault="002A0923" w:rsidP="00DD76D9">
      <w:pPr>
        <w:pStyle w:val="ListParagraph"/>
        <w:ind w:left="1440"/>
      </w:pPr>
      <w:r>
        <w:t>100</w:t>
      </w:r>
      <w:r>
        <w:rPr>
          <w:vertAlign w:val="subscript"/>
        </w:rPr>
        <w:t>10</w:t>
      </w:r>
      <w:r>
        <w:t>=</w:t>
      </w:r>
      <w:r w:rsidR="00EF7451">
        <w:t>01100100</w:t>
      </w:r>
      <w:r>
        <w:rPr>
          <w:vertAlign w:val="subscript"/>
        </w:rPr>
        <w:t>2</w:t>
      </w:r>
      <w:r>
        <w:br/>
        <w:t>100</w:t>
      </w:r>
      <w:r>
        <w:rPr>
          <w:vertAlign w:val="subscript"/>
        </w:rPr>
        <w:t>10</w:t>
      </w:r>
      <w:r>
        <w:t>+</w:t>
      </w:r>
      <w:r w:rsidR="00EF7451">
        <w:t>100</w:t>
      </w:r>
      <w:r>
        <w:rPr>
          <w:vertAlign w:val="subscript"/>
        </w:rPr>
        <w:t>10</w:t>
      </w:r>
      <w:r>
        <w:t xml:space="preserve"> = 01100100</w:t>
      </w:r>
      <w:r>
        <w:rPr>
          <w:vertAlign w:val="subscript"/>
        </w:rPr>
        <w:t>2</w:t>
      </w:r>
      <w:r w:rsidR="00EF7451">
        <w:t>+ 01100100</w:t>
      </w:r>
      <w:r>
        <w:rPr>
          <w:vertAlign w:val="subscript"/>
        </w:rPr>
        <w:t>2</w:t>
      </w:r>
      <w:r>
        <w:t>=</w:t>
      </w:r>
      <w:r w:rsidR="00EF7451">
        <w:t>11001000</w:t>
      </w:r>
      <w:r>
        <w:rPr>
          <w:vertAlign w:val="subscript"/>
        </w:rPr>
        <w:t>2</w:t>
      </w:r>
      <w:r w:rsidR="00DD76D9">
        <w:rPr>
          <w:vertAlign w:val="subscript"/>
        </w:rPr>
        <w:t xml:space="preserve"> </w:t>
      </w:r>
      <w:r w:rsidR="00DD76D9">
        <w:t>(If unsigned =200 but if signed =</w:t>
      </w:r>
      <w:r w:rsidR="00817462">
        <w:t>-56</w:t>
      </w:r>
      <w:r w:rsidR="00A52FFA">
        <w:t>, you get an overflow error</w:t>
      </w:r>
      <w:r w:rsidR="00EF7451">
        <w:t>)</w:t>
      </w:r>
    </w:p>
    <w:p w:rsidR="00E3200D" w:rsidRPr="00EF7451" w:rsidRDefault="00EF7451" w:rsidP="00EF7451">
      <w:pPr>
        <w:ind w:firstLine="720"/>
        <w:rPr>
          <w:color w:val="ED7D31" w:themeColor="accent2"/>
        </w:rPr>
      </w:pPr>
      <w:r w:rsidRPr="00EF7451">
        <w:rPr>
          <w:color w:val="ED7D31" w:themeColor="accent2"/>
        </w:rPr>
        <w:lastRenderedPageBreak/>
        <w:t xml:space="preserve"> </w:t>
      </w:r>
      <w:r w:rsidR="00E3200D" w:rsidRPr="00EF7451">
        <w:rPr>
          <w:color w:val="ED7D31" w:themeColor="accent2"/>
        </w:rPr>
        <w:t>(5 marks)</w:t>
      </w:r>
    </w:p>
    <w:p w:rsidR="00E3200D" w:rsidRDefault="00E3200D" w:rsidP="00E3200D">
      <w:pPr>
        <w:pStyle w:val="ListParagraph"/>
        <w:numPr>
          <w:ilvl w:val="0"/>
          <w:numId w:val="2"/>
        </w:numPr>
      </w:pPr>
      <w:r>
        <w:t xml:space="preserve">Convert the following single precision IEEE 754-encoded binary value into its equivalent decimal value: </w:t>
      </w:r>
      <w:r w:rsidRPr="00E042F1">
        <w:rPr>
          <w:color w:val="5B9BD5" w:themeColor="accent1"/>
        </w:rPr>
        <w:t>01000010001010000000000000000000</w:t>
      </w:r>
      <w:r w:rsidRPr="00E042F1">
        <w:rPr>
          <w:color w:val="5B9BD5" w:themeColor="accent1"/>
          <w:vertAlign w:val="subscript"/>
        </w:rPr>
        <w:t>2</w:t>
      </w:r>
      <w:r>
        <w:t xml:space="preserve"> </w:t>
      </w:r>
    </w:p>
    <w:p w:rsidR="00E3200D" w:rsidRDefault="00E3200D" w:rsidP="00E3200D">
      <w:pPr>
        <w:pStyle w:val="ListParagraph"/>
      </w:pPr>
    </w:p>
    <w:p w:rsidR="002A0923" w:rsidRDefault="002A0923" w:rsidP="002A0923">
      <w:pPr>
        <w:pStyle w:val="ListParagraph"/>
        <w:jc w:val="left"/>
      </w:pPr>
      <w:r>
        <w:t>1</w:t>
      </w:r>
      <w:r w:rsidRPr="0044411B">
        <w:rPr>
          <w:vertAlign w:val="superscript"/>
        </w:rPr>
        <w:t>st</w:t>
      </w:r>
      <w:r>
        <w:t xml:space="preserve"> bit (Sign) 0 = +</w:t>
      </w:r>
    </w:p>
    <w:p w:rsidR="002A0923" w:rsidRPr="002A0923" w:rsidRDefault="002A0923" w:rsidP="002A0923">
      <w:pPr>
        <w:pStyle w:val="ListParagraph"/>
        <w:rPr>
          <w:vertAlign w:val="subscript"/>
        </w:rPr>
      </w:pPr>
      <w:r>
        <w:t>2</w:t>
      </w:r>
      <w:r w:rsidRPr="0044411B">
        <w:rPr>
          <w:vertAlign w:val="superscript"/>
        </w:rPr>
        <w:t>nd</w:t>
      </w:r>
      <w:r>
        <w:t xml:space="preserve"> to 8</w:t>
      </w:r>
      <w:r w:rsidRPr="0044411B">
        <w:rPr>
          <w:vertAlign w:val="superscript"/>
        </w:rPr>
        <w:t>th</w:t>
      </w:r>
      <w:r>
        <w:t xml:space="preserve"> bits (Exponent) 10000100</w:t>
      </w:r>
      <w:r>
        <w:rPr>
          <w:vertAlign w:val="subscript"/>
        </w:rPr>
        <w:t>2</w:t>
      </w:r>
      <w:r>
        <w:t xml:space="preserve"> = 132</w:t>
      </w:r>
      <w:r>
        <w:rPr>
          <w:vertAlign w:val="subscript"/>
        </w:rPr>
        <w:t>10</w:t>
      </w:r>
    </w:p>
    <w:p w:rsidR="002A0923" w:rsidRPr="002A0923" w:rsidRDefault="002A0923" w:rsidP="002A0923">
      <w:pPr>
        <w:pStyle w:val="ListParagraph"/>
        <w:rPr>
          <w:vertAlign w:val="subscript"/>
        </w:rPr>
      </w:pPr>
      <w:r>
        <w:t>Rest of the bits (Mantissa) 0101</w:t>
      </w:r>
      <w:r>
        <w:rPr>
          <w:vertAlign w:val="subscript"/>
        </w:rPr>
        <w:t>2</w:t>
      </w:r>
      <w:r>
        <w:t xml:space="preserve"> = ¼ + 1/16 = 0.25 + 0.0625 = 0.3125</w:t>
      </w:r>
      <w:r>
        <w:rPr>
          <w:vertAlign w:val="subscript"/>
        </w:rPr>
        <w:t>10</w:t>
      </w:r>
    </w:p>
    <w:p w:rsidR="002A0923" w:rsidRPr="002A0923" w:rsidRDefault="002A0923" w:rsidP="002A0923">
      <w:pPr>
        <w:pStyle w:val="ListParagraph"/>
      </w:pPr>
      <w:r>
        <w:t>Result = 1.3125 * 2</w:t>
      </w:r>
      <w:r w:rsidR="00DD76D9">
        <w:t>^ (</w:t>
      </w:r>
      <w:r>
        <w:t>132-127) = 42</w:t>
      </w:r>
      <w:r>
        <w:rPr>
          <w:vertAlign w:val="subscript"/>
        </w:rPr>
        <w:t>10</w:t>
      </w:r>
    </w:p>
    <w:p w:rsidR="00E3200D" w:rsidRDefault="00E3200D" w:rsidP="00E3200D">
      <w:pPr>
        <w:pStyle w:val="ListParagraph"/>
      </w:pPr>
    </w:p>
    <w:p w:rsidR="00E3200D" w:rsidRDefault="00E3200D" w:rsidP="00E3200D">
      <w:pPr>
        <w:pStyle w:val="ListParagraph"/>
        <w:rPr>
          <w:color w:val="ED7D31" w:themeColor="accent2"/>
        </w:rPr>
      </w:pPr>
      <w:r w:rsidRPr="00E042F1">
        <w:rPr>
          <w:color w:val="ED7D31" w:themeColor="accent2"/>
        </w:rPr>
        <w:t>(3 marks)</w:t>
      </w:r>
    </w:p>
    <w:p w:rsidR="00E3200D" w:rsidRDefault="00E3200D" w:rsidP="00E3200D">
      <w:pPr>
        <w:pStyle w:val="ListParagraph"/>
      </w:pPr>
    </w:p>
    <w:p w:rsidR="00E3200D" w:rsidRDefault="00E3200D" w:rsidP="00E3200D">
      <w:pPr>
        <w:pStyle w:val="ListParagraph"/>
        <w:numPr>
          <w:ilvl w:val="0"/>
          <w:numId w:val="2"/>
        </w:numPr>
      </w:pPr>
      <w:r>
        <w:t xml:space="preserve">Examine your </w:t>
      </w:r>
      <w:r w:rsidRPr="00E042F1">
        <w:rPr>
          <w:b/>
          <w:color w:val="5B9BD5" w:themeColor="accent1"/>
        </w:rPr>
        <w:t>SPECIAL NUMBER</w:t>
      </w:r>
      <w:r>
        <w:t xml:space="preserve"> to obtain the following value:</w:t>
      </w:r>
    </w:p>
    <w:p w:rsidR="00E3200D" w:rsidRDefault="00E3200D" w:rsidP="00E3200D">
      <w:pPr>
        <w:pStyle w:val="ListParagraph"/>
        <w:numPr>
          <w:ilvl w:val="0"/>
          <w:numId w:val="3"/>
        </w:numPr>
      </w:pPr>
      <w:r>
        <w:t>if all the digits in your number are multiples of two, then multiply your SPECIAL NUMBER by -1 (i.e., take its negative); otherwise</w:t>
      </w:r>
    </w:p>
    <w:p w:rsidR="00E3200D" w:rsidRDefault="00E3200D" w:rsidP="00E3200D">
      <w:pPr>
        <w:pStyle w:val="ListParagraph"/>
        <w:numPr>
          <w:ilvl w:val="0"/>
          <w:numId w:val="3"/>
        </w:numPr>
      </w:pPr>
      <w:proofErr w:type="gramStart"/>
      <w:r>
        <w:t>if</w:t>
      </w:r>
      <w:proofErr w:type="gramEnd"/>
      <w:r>
        <w:t xml:space="preserve"> any digit in your number is not a multiple of two, then use your SPECIAL NUMBER without change.</w:t>
      </w:r>
    </w:p>
    <w:p w:rsidR="00E3200D" w:rsidRDefault="00E3200D" w:rsidP="00E3200D">
      <w:pPr>
        <w:pStyle w:val="ListParagraph"/>
      </w:pPr>
      <w:r>
        <w:t xml:space="preserve">Encode your (possibly negated) </w:t>
      </w:r>
      <w:r w:rsidRPr="001E12C7">
        <w:rPr>
          <w:b/>
          <w:color w:val="5B9BD5" w:themeColor="accent1"/>
        </w:rPr>
        <w:t>SPECIAL NUMBER</w:t>
      </w:r>
      <w:r>
        <w:t xml:space="preserve"> into a 32-bit (single precision) IEEE 754 floating point value. Be sure to include a breakdown of the role that each component of the representation is performing.</w:t>
      </w:r>
      <w:r w:rsidRPr="00E3200D">
        <w:t xml:space="preserve"> </w:t>
      </w:r>
    </w:p>
    <w:p w:rsidR="00E3200D" w:rsidRDefault="00E3200D" w:rsidP="00E3200D">
      <w:pPr>
        <w:pStyle w:val="ListParagraph"/>
      </w:pPr>
    </w:p>
    <w:p w:rsidR="002A0923" w:rsidRDefault="002A0923" w:rsidP="00EE5278">
      <w:pPr>
        <w:pStyle w:val="ListParagraph"/>
        <w:jc w:val="left"/>
      </w:pPr>
      <w:r>
        <w:t>A) Positive so s = 0</w:t>
      </w:r>
    </w:p>
    <w:p w:rsidR="002A0923" w:rsidRPr="002A0923" w:rsidRDefault="002A0923" w:rsidP="002A0923">
      <w:pPr>
        <w:pStyle w:val="ListParagraph"/>
        <w:rPr>
          <w:vertAlign w:val="subscript"/>
        </w:rPr>
      </w:pPr>
      <w:r>
        <w:t>B) 36</w:t>
      </w:r>
      <w:r>
        <w:rPr>
          <w:vertAlign w:val="subscript"/>
        </w:rPr>
        <w:t xml:space="preserve">10 </w:t>
      </w:r>
      <w:r>
        <w:t>= 00100100</w:t>
      </w:r>
      <w:r>
        <w:rPr>
          <w:vertAlign w:val="subscript"/>
        </w:rPr>
        <w:t>2</w:t>
      </w:r>
    </w:p>
    <w:p w:rsidR="002A0923" w:rsidRPr="002A0923" w:rsidRDefault="002A0923" w:rsidP="002A0923">
      <w:pPr>
        <w:pStyle w:val="ListParagraph"/>
        <w:jc w:val="left"/>
        <w:rPr>
          <w:vertAlign w:val="subscript"/>
        </w:rPr>
      </w:pPr>
      <w:r>
        <w:t>C) Left 5 Places, 1.00100 * (2^5)</w:t>
      </w:r>
      <w:r>
        <w:br/>
        <w:t xml:space="preserve">       Stored Number = 5 + 127 = 132</w:t>
      </w:r>
      <w:r>
        <w:rPr>
          <w:vertAlign w:val="subscript"/>
        </w:rPr>
        <w:t>10</w:t>
      </w:r>
      <w:r>
        <w:t xml:space="preserve"> = </w:t>
      </w:r>
      <w:r w:rsidRPr="005D5F8E">
        <w:t>10000100</w:t>
      </w:r>
      <w:r>
        <w:rPr>
          <w:vertAlign w:val="subscript"/>
        </w:rPr>
        <w:t>2</w:t>
      </w:r>
    </w:p>
    <w:p w:rsidR="002A0923" w:rsidRPr="002A0923" w:rsidRDefault="002A0923" w:rsidP="002A0923">
      <w:pPr>
        <w:pStyle w:val="ListParagraph"/>
        <w:rPr>
          <w:vertAlign w:val="subscript"/>
        </w:rPr>
      </w:pPr>
      <w:r>
        <w:t>D) Result: 0</w:t>
      </w:r>
      <w:r w:rsidRPr="005D5F8E">
        <w:t>10000100</w:t>
      </w:r>
      <w:r>
        <w:t>00100</w:t>
      </w:r>
      <w:r>
        <w:rPr>
          <w:vertAlign w:val="subscript"/>
        </w:rPr>
        <w:t>2</w:t>
      </w:r>
    </w:p>
    <w:p w:rsidR="00E3200D" w:rsidRDefault="002A0923" w:rsidP="002A0923">
      <w:pPr>
        <w:ind w:left="720"/>
        <w:rPr>
          <w:color w:val="ED7D31" w:themeColor="accent2"/>
        </w:rPr>
      </w:pPr>
      <w:r w:rsidRPr="00E042F1">
        <w:rPr>
          <w:color w:val="ED7D31" w:themeColor="accent2"/>
        </w:rPr>
        <w:t xml:space="preserve"> </w:t>
      </w:r>
      <w:r w:rsidR="00E3200D" w:rsidRPr="00E042F1">
        <w:rPr>
          <w:color w:val="ED7D31" w:themeColor="accent2"/>
        </w:rPr>
        <w:t>(4 marks)</w:t>
      </w: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rPr>
          <w:color w:val="ED7D31" w:themeColor="accent2"/>
        </w:rPr>
      </w:pPr>
    </w:p>
    <w:p w:rsidR="00A52FFA" w:rsidRDefault="00A52FFA" w:rsidP="002A0923">
      <w:pPr>
        <w:ind w:left="720"/>
      </w:pPr>
    </w:p>
    <w:p w:rsidR="00E3200D" w:rsidRDefault="00E3200D" w:rsidP="00A52FFA">
      <w:pPr>
        <w:pStyle w:val="ListParagraph"/>
        <w:numPr>
          <w:ilvl w:val="0"/>
          <w:numId w:val="2"/>
        </w:numPr>
      </w:pPr>
      <w:r>
        <w:lastRenderedPageBreak/>
        <w:t>Dates are important human concept, and handling them effectively and accurately is the bane of many a programmer! Describe the internal data representation of two different representations for dates that are currently used in industry:</w:t>
      </w:r>
    </w:p>
    <w:p w:rsidR="00E3200D" w:rsidRDefault="00E3200D" w:rsidP="00E3200D">
      <w:pPr>
        <w:pStyle w:val="ListParagraph"/>
        <w:numPr>
          <w:ilvl w:val="0"/>
          <w:numId w:val="3"/>
        </w:numPr>
      </w:pPr>
      <w:r>
        <w:t>the representation that Microsoft Excel uses to manipulate date and time information; and</w:t>
      </w:r>
    </w:p>
    <w:p w:rsidR="002B1FC8" w:rsidRDefault="00E3200D" w:rsidP="002B1FC8">
      <w:pPr>
        <w:pStyle w:val="ListParagraph"/>
        <w:numPr>
          <w:ilvl w:val="0"/>
          <w:numId w:val="3"/>
        </w:numPr>
      </w:pPr>
      <w:r>
        <w:t>Oracle's internal representation of the DATE data type.</w:t>
      </w:r>
    </w:p>
    <w:p w:rsidR="00AD5367" w:rsidRDefault="00E3200D" w:rsidP="002B1FC8">
      <w:pPr>
        <w:ind w:left="720"/>
      </w:pPr>
      <w:r>
        <w:t>In order to do this, you may need to reference some external sources that have not been discussed in classes - be sure to reference any sources that you use in your research in an appropriate format (e.g., APA, or footnotes with appropriate details).</w:t>
      </w:r>
      <w:r w:rsidR="00AD5367">
        <w:t xml:space="preserve"> </w:t>
      </w:r>
    </w:p>
    <w:p w:rsidR="000D6D17" w:rsidRPr="00AD5367" w:rsidRDefault="005A43D4" w:rsidP="00AD5367">
      <w:pPr>
        <w:ind w:left="720"/>
      </w:pPr>
      <w:r>
        <w:t>Microsoft Excel stores its dates as an integer which is calculat</w:t>
      </w:r>
      <w:r w:rsidR="00DD76D9">
        <w:t>ed by counting every single day past</w:t>
      </w:r>
      <w:r>
        <w:t xml:space="preserve"> </w:t>
      </w:r>
      <w:r w:rsidRPr="00AD5367">
        <w:rPr>
          <w:rFonts w:cstheme="minorHAnsi"/>
          <w:shd w:val="clear" w:color="auto" w:fill="FFFFFF"/>
        </w:rPr>
        <w:t xml:space="preserve">1900-Jan-0. </w:t>
      </w:r>
      <w:r w:rsidR="007D0692" w:rsidRPr="00AD5367">
        <w:rPr>
          <w:rFonts w:cstheme="minorHAnsi"/>
          <w:shd w:val="clear" w:color="auto" w:fill="FFFFFF"/>
        </w:rPr>
        <w:t>The date 1900-Jan-1 is represented by the number 1. However 0 does not represent 1899-Dec-31</w:t>
      </w:r>
      <w:r w:rsidR="00AD5367">
        <w:rPr>
          <w:rStyle w:val="FootnoteReference"/>
          <w:rFonts w:cstheme="minorHAnsi"/>
          <w:shd w:val="clear" w:color="auto" w:fill="FFFFFF"/>
        </w:rPr>
        <w:footnoteReference w:id="1"/>
      </w:r>
      <w:r w:rsidR="007D0692" w:rsidRPr="00AD5367">
        <w:rPr>
          <w:rFonts w:cstheme="minorHAnsi"/>
          <w:shd w:val="clear" w:color="auto" w:fill="FFFFFF"/>
        </w:rPr>
        <w:t>.</w:t>
      </w:r>
      <w:r w:rsidR="00AD5367">
        <w:t xml:space="preserve"> </w:t>
      </w:r>
      <w:r w:rsidR="00EE5278">
        <w:t>The Oracle database has a</w:t>
      </w:r>
      <w:r w:rsidR="00AD5367">
        <w:t>n</w:t>
      </w:r>
      <w:r w:rsidR="00EE5278">
        <w:t xml:space="preserve"> inbuilt</w:t>
      </w:r>
      <w:r w:rsidR="00AD5367">
        <w:t xml:space="preserve"> set of date and time datatypes</w:t>
      </w:r>
      <w:r w:rsidR="00EE5278">
        <w:t xml:space="preserve"> </w:t>
      </w:r>
      <w:r w:rsidR="00AD5367" w:rsidRPr="00AD5367">
        <w:t>that store both date and time information</w:t>
      </w:r>
      <w:r w:rsidR="00AD5367">
        <w:t>. The Oracle database has a bunch of inbuilt functions t</w:t>
      </w:r>
      <w:r w:rsidR="002B1FC8">
        <w:t>o manipulate the date and time</w:t>
      </w:r>
      <w:r w:rsidR="00AD5367">
        <w:rPr>
          <w:rStyle w:val="FootnoteReference"/>
        </w:rPr>
        <w:footnoteReference w:id="2"/>
      </w:r>
      <w:r w:rsidR="002B1FC8">
        <w:t>.</w:t>
      </w:r>
      <w:r w:rsidR="00AD5367">
        <w:br/>
      </w:r>
      <w:r w:rsidR="00E3200D" w:rsidRPr="001E12C7">
        <w:rPr>
          <w:color w:val="ED7D31" w:themeColor="accent2"/>
        </w:rPr>
        <w:t>(5 marks)</w:t>
      </w:r>
    </w:p>
    <w:p w:rsidR="00DD76D9" w:rsidRDefault="00DD76D9" w:rsidP="00E3200D">
      <w:pPr>
        <w:ind w:left="720"/>
        <w:rPr>
          <w:color w:val="ED7D31" w:themeColor="accent2"/>
        </w:rPr>
      </w:pPr>
    </w:p>
    <w:sectPr w:rsidR="00DD76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C6" w:rsidRDefault="00D456C6" w:rsidP="00AD5367">
      <w:pPr>
        <w:spacing w:after="0" w:line="240" w:lineRule="auto"/>
      </w:pPr>
      <w:r>
        <w:separator/>
      </w:r>
    </w:p>
  </w:endnote>
  <w:endnote w:type="continuationSeparator" w:id="0">
    <w:p w:rsidR="00D456C6" w:rsidRDefault="00D456C6" w:rsidP="00AD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C6" w:rsidRDefault="00D456C6" w:rsidP="00AD5367">
      <w:pPr>
        <w:spacing w:after="0" w:line="240" w:lineRule="auto"/>
      </w:pPr>
      <w:r>
        <w:separator/>
      </w:r>
    </w:p>
  </w:footnote>
  <w:footnote w:type="continuationSeparator" w:id="0">
    <w:p w:rsidR="00D456C6" w:rsidRDefault="00D456C6" w:rsidP="00AD5367">
      <w:pPr>
        <w:spacing w:after="0" w:line="240" w:lineRule="auto"/>
      </w:pPr>
      <w:r>
        <w:continuationSeparator/>
      </w:r>
    </w:p>
  </w:footnote>
  <w:footnote w:id="1">
    <w:p w:rsidR="00AD5367" w:rsidRDefault="00AD5367">
      <w:pPr>
        <w:pStyle w:val="FootnoteText"/>
      </w:pPr>
      <w:r>
        <w:rPr>
          <w:rStyle w:val="FootnoteReference"/>
        </w:rPr>
        <w:footnoteRef/>
      </w:r>
      <w:r>
        <w:t xml:space="preserve"> Dates and Times i</w:t>
      </w:r>
      <w:r w:rsidRPr="00AD5367">
        <w:t>n Excel</w:t>
      </w:r>
      <w:r>
        <w:t xml:space="preserve">. </w:t>
      </w:r>
    </w:p>
    <w:p w:rsidR="00AD5367" w:rsidRPr="00AD5367" w:rsidRDefault="00D456C6">
      <w:pPr>
        <w:pStyle w:val="FootnoteText"/>
        <w:rPr>
          <w:lang w:val="en-US"/>
        </w:rPr>
      </w:pPr>
      <w:hyperlink r:id="rId1" w:history="1">
        <w:r w:rsidR="00AD5367" w:rsidRPr="008C3691">
          <w:rPr>
            <w:rStyle w:val="Hyperlink"/>
            <w:lang w:val="en-US"/>
          </w:rPr>
          <w:t>http://www.cpearson.com/excel/datetime.htm</w:t>
        </w:r>
      </w:hyperlink>
    </w:p>
  </w:footnote>
  <w:footnote w:id="2">
    <w:p w:rsidR="00AD5367" w:rsidRPr="00AD5367" w:rsidRDefault="00AD5367" w:rsidP="00AD5367">
      <w:pPr>
        <w:rPr>
          <w:sz w:val="20"/>
          <w:szCs w:val="20"/>
          <w:lang w:val="en-US"/>
        </w:rPr>
      </w:pPr>
      <w:r>
        <w:rPr>
          <w:rStyle w:val="FootnoteReference"/>
        </w:rPr>
        <w:footnoteRef/>
      </w:r>
      <w:r>
        <w:t xml:space="preserve"> </w:t>
      </w:r>
      <w:proofErr w:type="spellStart"/>
      <w:r w:rsidRPr="00AD5367">
        <w:rPr>
          <w:sz w:val="20"/>
          <w:szCs w:val="20"/>
          <w:lang w:val="en-US"/>
        </w:rPr>
        <w:t>Feuerstien</w:t>
      </w:r>
      <w:proofErr w:type="spellEnd"/>
      <w:r w:rsidRPr="00AD5367">
        <w:rPr>
          <w:sz w:val="20"/>
          <w:szCs w:val="20"/>
          <w:lang w:val="en-US"/>
        </w:rPr>
        <w:t xml:space="preserve">, S. (2012, January - February) Working with Dates in PL/SQL. Oracle Magazine. </w:t>
      </w:r>
      <w:hyperlink r:id="rId2" w:history="1">
        <w:r w:rsidRPr="008C3691">
          <w:rPr>
            <w:rStyle w:val="Hyperlink"/>
            <w:sz w:val="20"/>
            <w:szCs w:val="20"/>
            <w:lang w:val="en-US"/>
          </w:rPr>
          <w:t>http://www.oracle.com/technetwork/issue-archive/2012/12-jan/o12plsql-1408561.html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5ED"/>
    <w:multiLevelType w:val="hybridMultilevel"/>
    <w:tmpl w:val="FFEEEECA"/>
    <w:lvl w:ilvl="0" w:tplc="EDE4DFDE">
      <w:start w:val="100"/>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 w15:restartNumberingAfterBreak="0">
    <w:nsid w:val="044C75EF"/>
    <w:multiLevelType w:val="hybridMultilevel"/>
    <w:tmpl w:val="37C6FFAC"/>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D13485B"/>
    <w:multiLevelType w:val="hybridMultilevel"/>
    <w:tmpl w:val="FFEEEECA"/>
    <w:lvl w:ilvl="0" w:tplc="EDE4DFDE">
      <w:start w:val="100"/>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0F624E04"/>
    <w:multiLevelType w:val="hybridMultilevel"/>
    <w:tmpl w:val="04C2D0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F83592"/>
    <w:multiLevelType w:val="hybridMultilevel"/>
    <w:tmpl w:val="8BB8B3C2"/>
    <w:lvl w:ilvl="0" w:tplc="0144E85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542A48"/>
    <w:multiLevelType w:val="hybridMultilevel"/>
    <w:tmpl w:val="632AB4C4"/>
    <w:lvl w:ilvl="0" w:tplc="EDE4DFDE">
      <w:start w:val="100"/>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55457434"/>
    <w:multiLevelType w:val="hybridMultilevel"/>
    <w:tmpl w:val="956CDE0C"/>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63AB6037"/>
    <w:multiLevelType w:val="hybridMultilevel"/>
    <w:tmpl w:val="FFEEEECA"/>
    <w:lvl w:ilvl="0" w:tplc="EDE4DFDE">
      <w:start w:val="100"/>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6"/>
  </w:num>
  <w:num w:numId="2">
    <w:abstractNumId w:val="4"/>
  </w:num>
  <w:num w:numId="3">
    <w:abstractNumId w:val="1"/>
  </w:num>
  <w:num w:numId="4">
    <w:abstractNumId w:val="3"/>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0D"/>
    <w:rsid w:val="000D6D17"/>
    <w:rsid w:val="000F06CF"/>
    <w:rsid w:val="00205E05"/>
    <w:rsid w:val="002A0923"/>
    <w:rsid w:val="002B1FC8"/>
    <w:rsid w:val="00452041"/>
    <w:rsid w:val="005A43D4"/>
    <w:rsid w:val="007D0692"/>
    <w:rsid w:val="00817462"/>
    <w:rsid w:val="00825ECD"/>
    <w:rsid w:val="00835683"/>
    <w:rsid w:val="009A2CB5"/>
    <w:rsid w:val="009D7D8F"/>
    <w:rsid w:val="00A52FFA"/>
    <w:rsid w:val="00AD5367"/>
    <w:rsid w:val="00C253E0"/>
    <w:rsid w:val="00D456C6"/>
    <w:rsid w:val="00DD76D9"/>
    <w:rsid w:val="00E3200D"/>
    <w:rsid w:val="00EA4C1C"/>
    <w:rsid w:val="00EE5278"/>
    <w:rsid w:val="00EF74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91741-8FBD-4DA3-822D-CF3C98B0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3200D"/>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3200D"/>
    <w:rPr>
      <w:rFonts w:asciiTheme="majorHAnsi" w:eastAsiaTheme="majorEastAsia" w:hAnsiTheme="majorHAnsi" w:cstheme="majorBidi"/>
      <w:spacing w:val="-10"/>
      <w:kern w:val="28"/>
      <w:sz w:val="52"/>
      <w:szCs w:val="56"/>
    </w:rPr>
  </w:style>
  <w:style w:type="character" w:customStyle="1" w:styleId="Heading1Char">
    <w:name w:val="Heading 1 Char"/>
    <w:basedOn w:val="DefaultParagraphFont"/>
    <w:link w:val="Heading1"/>
    <w:uiPriority w:val="9"/>
    <w:rsid w:val="00E320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200D"/>
    <w:pPr>
      <w:ind w:left="720"/>
      <w:contextualSpacing/>
      <w:jc w:val="both"/>
    </w:pPr>
  </w:style>
  <w:style w:type="character" w:styleId="Hyperlink">
    <w:name w:val="Hyperlink"/>
    <w:basedOn w:val="DefaultParagraphFont"/>
    <w:uiPriority w:val="99"/>
    <w:unhideWhenUsed/>
    <w:rsid w:val="00DD76D9"/>
    <w:rPr>
      <w:color w:val="0000FF"/>
      <w:u w:val="single"/>
    </w:rPr>
  </w:style>
  <w:style w:type="paragraph" w:styleId="FootnoteText">
    <w:name w:val="footnote text"/>
    <w:basedOn w:val="Normal"/>
    <w:link w:val="FootnoteTextChar"/>
    <w:uiPriority w:val="99"/>
    <w:semiHidden/>
    <w:unhideWhenUsed/>
    <w:rsid w:val="00AD5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367"/>
    <w:rPr>
      <w:sz w:val="20"/>
      <w:szCs w:val="20"/>
    </w:rPr>
  </w:style>
  <w:style w:type="character" w:styleId="FootnoteReference">
    <w:name w:val="footnote reference"/>
    <w:basedOn w:val="DefaultParagraphFont"/>
    <w:uiPriority w:val="99"/>
    <w:semiHidden/>
    <w:unhideWhenUsed/>
    <w:rsid w:val="00AD53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oracle.com/technetwork/issue-archive/2012/12-jan/o12plsql-1408561.html" TargetMode="External"/><Relationship Id="rId1" Type="http://schemas.openxmlformats.org/officeDocument/2006/relationships/hyperlink" Target="http://www.cpearson.com/excel/datet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44D9-A7BF-4C52-A89F-A9736C52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Marcus Anderson</cp:lastModifiedBy>
  <cp:revision>10</cp:revision>
  <dcterms:created xsi:type="dcterms:W3CDTF">2017-09-25T18:57:00Z</dcterms:created>
  <dcterms:modified xsi:type="dcterms:W3CDTF">2017-09-28T05:25:00Z</dcterms:modified>
</cp:coreProperties>
</file>