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8B" w:rsidRDefault="00E25A8B" w:rsidP="00E25A8B">
      <w:pPr>
        <w:pStyle w:val="Heading1"/>
        <w:jc w:val="center"/>
      </w:pPr>
      <w:proofErr w:type="spellStart"/>
      <w:r>
        <w:t>Bankarski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kreditne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klijentu</w:t>
      </w:r>
      <w:proofErr w:type="spellEnd"/>
    </w:p>
    <w:p w:rsidR="00E25A8B" w:rsidRDefault="00E25A8B" w:rsidP="00E25A8B">
      <w:pPr>
        <w:pStyle w:val="Heading2"/>
      </w:pPr>
      <w:r>
        <w:rPr>
          <w:lang w:val="sr-Latn-RS"/>
        </w:rPr>
        <w:t>Članovi tima</w:t>
      </w:r>
    </w:p>
    <w:p w:rsidR="00E25A8B" w:rsidRDefault="00E25A8B" w:rsidP="00E25A8B">
      <w:r>
        <w:t xml:space="preserve">Petar </w:t>
      </w:r>
      <w:proofErr w:type="spellStart"/>
      <w:r>
        <w:t>Markovi</w:t>
      </w:r>
      <w:proofErr w:type="spellEnd"/>
      <w:r>
        <w:rPr>
          <w:lang w:val="sr-Latn-RS"/>
        </w:rPr>
        <w:t xml:space="preserve">ć </w:t>
      </w:r>
      <w:r>
        <w:t>– SW/73-2018</w:t>
      </w:r>
    </w:p>
    <w:p w:rsidR="00BB6A80" w:rsidRDefault="00BB6A80" w:rsidP="00E25A8B"/>
    <w:p w:rsidR="00E25A8B" w:rsidRDefault="00493EE3" w:rsidP="00E25A8B">
      <w:pPr>
        <w:pStyle w:val="Heading2"/>
      </w:pPr>
      <w:proofErr w:type="spellStart"/>
      <w:r>
        <w:t>Motivacija</w:t>
      </w:r>
      <w:proofErr w:type="spellEnd"/>
    </w:p>
    <w:p w:rsidR="00E25A8B" w:rsidRDefault="00E25A8B" w:rsidP="00E25A8B">
      <w:pPr>
        <w:rPr>
          <w:lang w:val="sr-Latn-RS"/>
        </w:rPr>
      </w:pPr>
      <w:r>
        <w:t>U dana</w:t>
      </w:r>
      <w:r>
        <w:rPr>
          <w:lang w:val="sr-Latn-RS"/>
        </w:rPr>
        <w:t xml:space="preserve">šnjem društvu uticaj kreditnih kartica </w:t>
      </w:r>
      <w:proofErr w:type="gramStart"/>
      <w:r>
        <w:rPr>
          <w:lang w:val="sr-Latn-RS"/>
        </w:rPr>
        <w:t>na</w:t>
      </w:r>
      <w:proofErr w:type="gramEnd"/>
      <w:r>
        <w:rPr>
          <w:lang w:val="sr-Latn-RS"/>
        </w:rPr>
        <w:t xml:space="preserve"> svetsku ekonomiju se ne može zanemariti. Pojava kreditnih kartica kao dominantan vid izvršavanja transakcija su drastično uticali na ljude i na njihove ko</w:t>
      </w:r>
      <w:r w:rsidR="000737A5">
        <w:rPr>
          <w:lang w:val="sr-Latn-RS"/>
        </w:rPr>
        <w:t>ncepte o novcu i plaćanju. Zbog svih pogodnosti koje kartice pružaju, ljudi sve češće i češće dolaze u banke kako bi mogli da i oni postanu vlasnici kreditne kartice. Naravno, pre izdavanja kartice treba se uzeti u obzir korisnikove želje, kao i da li korisnik uopšte ispunjava uslove za izdavanje kartice.</w:t>
      </w:r>
    </w:p>
    <w:p w:rsidR="000737A5" w:rsidRDefault="000737A5" w:rsidP="00E25A8B">
      <w:pPr>
        <w:rPr>
          <w:lang w:val="sr-Latn-RS"/>
        </w:rPr>
      </w:pPr>
    </w:p>
    <w:p w:rsidR="00BB6A80" w:rsidRPr="00BB6A80" w:rsidRDefault="00BB6A80" w:rsidP="007E17DD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0737A5" w:rsidRDefault="00493EE3" w:rsidP="00493EE3">
      <w:pPr>
        <w:pStyle w:val="Heading3"/>
        <w:rPr>
          <w:lang w:val="sr-Latn-RS"/>
        </w:rPr>
      </w:pPr>
      <w:r>
        <w:rPr>
          <w:lang w:val="sr-Latn-RS"/>
        </w:rPr>
        <w:t>Ulazi sistema</w:t>
      </w:r>
    </w:p>
    <w:p w:rsidR="00493EE3" w:rsidRDefault="00493EE3" w:rsidP="00493EE3">
      <w:pPr>
        <w:rPr>
          <w:lang w:val="sr-Latn-RS"/>
        </w:rPr>
      </w:pPr>
      <w:r>
        <w:rPr>
          <w:lang w:val="sr-Latn-RS"/>
        </w:rPr>
        <w:t>Ulazi sistema predstavljaju ključne informacije o podnosiocu. To su jmbg, ime, prezime i datum rođenja. Važan atributi koji se isto trebaju uzeti u obzir jesu trenutna visina potrošačke korpe, kao i visina zaduženja korisnika. Pored ovoga, neophodne su i informacije vezane za status zaposlenja korisnika. To su</w:t>
      </w:r>
      <w:r>
        <w:t xml:space="preserve">: datum </w:t>
      </w:r>
      <w:proofErr w:type="spellStart"/>
      <w:r>
        <w:t>potpisivanja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firmom</w:t>
      </w:r>
      <w:proofErr w:type="spellEnd"/>
      <w:r>
        <w:t xml:space="preserve">, datum </w:t>
      </w:r>
      <w:proofErr w:type="spellStart"/>
      <w:r>
        <w:t>isteka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(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zaposlen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</w:t>
      </w:r>
      <w:proofErr w:type="spellEnd"/>
      <w:r>
        <w:rPr>
          <w:lang w:val="sr-Latn-RS"/>
        </w:rPr>
        <w:t>đeno</w:t>
      </w:r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plate. </w:t>
      </w:r>
      <w:proofErr w:type="spellStart"/>
      <w:r>
        <w:t>Tako</w:t>
      </w:r>
      <w:proofErr w:type="spellEnd"/>
      <w:r>
        <w:rPr>
          <w:lang w:val="sr-Latn-RS"/>
        </w:rPr>
        <w:t>đe, važni su i podaci o samoj firmi u kojoj je podnosilac zaposlen, što podrazumeva</w:t>
      </w:r>
      <w:r>
        <w:t xml:space="preserve">: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(</w:t>
      </w:r>
      <w:proofErr w:type="spellStart"/>
      <w:r>
        <w:t>dr</w:t>
      </w:r>
      <w:proofErr w:type="spellEnd"/>
      <w:r>
        <w:rPr>
          <w:lang w:val="sr-Latn-RS"/>
        </w:rPr>
        <w:t>žavna ustanova, javno preduzeće, DOO, preduzetnik</w:t>
      </w:r>
      <w:r>
        <w:t xml:space="preserve">), </w:t>
      </w:r>
      <w:proofErr w:type="spellStart"/>
      <w:r>
        <w:t>visina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, datum </w:t>
      </w:r>
      <w:proofErr w:type="spellStart"/>
      <w:r>
        <w:t>osnivanja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gramStart"/>
      <w:r>
        <w:t>dana</w:t>
      </w:r>
      <w:proofErr w:type="gramEnd"/>
      <w:r>
        <w:t xml:space="preserve"> </w:t>
      </w:r>
      <w:proofErr w:type="spellStart"/>
      <w:r>
        <w:t>blokade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. </w:t>
      </w:r>
      <w:proofErr w:type="spellStart"/>
      <w:r>
        <w:t>Naravno</w:t>
      </w:r>
      <w:proofErr w:type="spellEnd"/>
      <w:r>
        <w:t xml:space="preserve">,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 w:rsidR="00021B86">
        <w:t>defini</w:t>
      </w:r>
      <w:proofErr w:type="spellEnd"/>
      <w:r w:rsidR="00021B86">
        <w:rPr>
          <w:lang w:val="sr-Latn-RS"/>
        </w:rPr>
        <w:t xml:space="preserve">še i </w:t>
      </w:r>
      <w:r w:rsidR="00D65373">
        <w:rPr>
          <w:lang w:val="sr-Latn-RS"/>
        </w:rPr>
        <w:t>brend</w:t>
      </w:r>
      <w:r w:rsidR="008D3FDB">
        <w:rPr>
          <w:lang w:val="sr-Latn-RS"/>
        </w:rPr>
        <w:t xml:space="preserve"> kartice, </w:t>
      </w:r>
      <w:r w:rsidR="00021B86">
        <w:rPr>
          <w:lang w:val="sr-Latn-RS"/>
        </w:rPr>
        <w:t>željeni broj rata i limit za karticu.</w:t>
      </w:r>
    </w:p>
    <w:p w:rsidR="00BB6A80" w:rsidRDefault="00BB6A80" w:rsidP="00493EE3">
      <w:pPr>
        <w:rPr>
          <w:lang w:val="sr-Latn-RS"/>
        </w:rPr>
      </w:pPr>
    </w:p>
    <w:p w:rsidR="00021B86" w:rsidRDefault="00021B86" w:rsidP="00021B86">
      <w:pPr>
        <w:pStyle w:val="Heading3"/>
        <w:rPr>
          <w:lang w:val="sr-Latn-RS"/>
        </w:rPr>
      </w:pPr>
      <w:r>
        <w:rPr>
          <w:lang w:val="sr-Latn-RS"/>
        </w:rPr>
        <w:t>Izlazi sistema</w:t>
      </w:r>
    </w:p>
    <w:p w:rsidR="00021B86" w:rsidRDefault="00021B86" w:rsidP="00021B86">
      <w:pPr>
        <w:rPr>
          <w:lang w:val="sr-Latn-RS"/>
        </w:rPr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, </w:t>
      </w:r>
      <w:proofErr w:type="spellStart"/>
      <w:r>
        <w:t>defin</w:t>
      </w:r>
      <w:proofErr w:type="spellEnd"/>
      <w:r>
        <w:rPr>
          <w:lang w:val="sr-Latn-RS"/>
        </w:rPr>
        <w:t>iše se adekvatni izlaz, koji predstavlja samu karticu. Sama kartica sadrži brenda (Visa, Master, Dina</w:t>
      </w:r>
      <w:r>
        <w:t xml:space="preserve">),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rata </w:t>
      </w:r>
      <w:proofErr w:type="spellStart"/>
      <w:r>
        <w:t>otpla</w:t>
      </w:r>
      <w:proofErr w:type="spellEnd"/>
      <w:r>
        <w:rPr>
          <w:lang w:val="sr-Latn-RS"/>
        </w:rPr>
        <w:t>ćivanja kartice, datum izdavanja kartice, period važenja kartice, kao i limit i depozit.</w:t>
      </w:r>
    </w:p>
    <w:p w:rsidR="00BB6A80" w:rsidRDefault="00BB6A80" w:rsidP="00021B86">
      <w:pPr>
        <w:rPr>
          <w:lang w:val="sr-Latn-RS"/>
        </w:rPr>
      </w:pPr>
    </w:p>
    <w:p w:rsidR="001E2E00" w:rsidRDefault="00BB6A80" w:rsidP="001E2E00">
      <w:pPr>
        <w:pStyle w:val="Heading2"/>
        <w:rPr>
          <w:lang w:val="sr-Latn-RS"/>
        </w:rPr>
      </w:pPr>
      <w:r>
        <w:rPr>
          <w:lang w:val="sr-Latn-RS"/>
        </w:rPr>
        <w:t>Pravila</w:t>
      </w:r>
    </w:p>
    <w:p w:rsidR="008D3FDB" w:rsidRPr="008D3FDB" w:rsidRDefault="008D3FDB" w:rsidP="008D3FDB">
      <w:pPr>
        <w:pStyle w:val="Heading3"/>
        <w:rPr>
          <w:lang w:val="sr-Latn-RS"/>
        </w:rPr>
      </w:pPr>
      <w:r>
        <w:rPr>
          <w:lang w:val="sr-Latn-RS"/>
        </w:rPr>
        <w:t>Pravila za odbijanje zahteva</w:t>
      </w:r>
    </w:p>
    <w:p w:rsidR="00BB6A80" w:rsidRDefault="00BB6A80" w:rsidP="00BB6A80">
      <w:r>
        <w:rPr>
          <w:lang w:val="sr-Latn-RS"/>
        </w:rPr>
        <w:t>U zavisnosti samo od željenog broja rata i limita za karticu, zahtev se odbija ukoliko je</w:t>
      </w:r>
      <w:r>
        <w:t>:</w:t>
      </w:r>
    </w:p>
    <w:p w:rsidR="00BB6A80" w:rsidRPr="007E17DD" w:rsidRDefault="007E17DD" w:rsidP="00BB6A80">
      <w:pPr>
        <w:pStyle w:val="ListParagraph"/>
        <w:numPr>
          <w:ilvl w:val="0"/>
          <w:numId w:val="1"/>
        </w:numPr>
      </w:pPr>
      <w:r>
        <w:t xml:space="preserve">Limit </w:t>
      </w:r>
      <w:proofErr w:type="spellStart"/>
      <w:r>
        <w:t>ve</w:t>
      </w:r>
      <w:proofErr w:type="spellEnd"/>
      <w:r>
        <w:rPr>
          <w:lang w:val="sr-Latn-RS"/>
        </w:rPr>
        <w:t xml:space="preserve">ći od </w:t>
      </w:r>
      <w:r w:rsidR="001E2E00">
        <w:rPr>
          <w:lang w:val="sr-Latn-RS"/>
        </w:rPr>
        <w:t>3000</w:t>
      </w:r>
      <w:r>
        <w:rPr>
          <w:lang w:val="sr-Latn-RS"/>
        </w:rPr>
        <w:t xml:space="preserve"> EUR</w:t>
      </w:r>
    </w:p>
    <w:p w:rsidR="007E17DD" w:rsidRPr="007E17DD" w:rsidRDefault="001E2E00" w:rsidP="00BB6A80">
      <w:pPr>
        <w:pStyle w:val="ListParagraph"/>
        <w:numPr>
          <w:ilvl w:val="0"/>
          <w:numId w:val="1"/>
        </w:numPr>
      </w:pPr>
      <w:r>
        <w:rPr>
          <w:lang w:val="sr-Latn-RS"/>
        </w:rPr>
        <w:t>Limit manji od 100</w:t>
      </w:r>
      <w:r w:rsidR="007E17DD">
        <w:rPr>
          <w:lang w:val="sr-Latn-RS"/>
        </w:rPr>
        <w:t xml:space="preserve"> EUR</w:t>
      </w:r>
    </w:p>
    <w:p w:rsidR="007E17DD" w:rsidRPr="007E17DD" w:rsidRDefault="001E2E00" w:rsidP="007E17DD">
      <w:pPr>
        <w:pStyle w:val="ListParagraph"/>
        <w:numPr>
          <w:ilvl w:val="0"/>
          <w:numId w:val="1"/>
        </w:numPr>
      </w:pPr>
      <w:r>
        <w:rPr>
          <w:lang w:val="sr-Latn-RS"/>
        </w:rPr>
        <w:t>Broj rata je veći od 12</w:t>
      </w:r>
    </w:p>
    <w:p w:rsidR="007E17DD" w:rsidRDefault="007E17DD" w:rsidP="007E17DD">
      <w:proofErr w:type="spellStart"/>
      <w:r>
        <w:t>Ukoliko</w:t>
      </w:r>
      <w:proofErr w:type="spellEnd"/>
      <w:r>
        <w:t xml:space="preserve"> se </w:t>
      </w:r>
      <w:proofErr w:type="spellStart"/>
      <w:r>
        <w:t>uzmu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podnosiocu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je:</w:t>
      </w:r>
    </w:p>
    <w:p w:rsidR="007E17DD" w:rsidRDefault="001E2E00" w:rsidP="007E17DD">
      <w:pPr>
        <w:pStyle w:val="ListParagraph"/>
        <w:numPr>
          <w:ilvl w:val="0"/>
          <w:numId w:val="2"/>
        </w:numPr>
      </w:pPr>
      <w:proofErr w:type="spellStart"/>
      <w:r>
        <w:t>Podnosilac</w:t>
      </w:r>
      <w:proofErr w:type="spellEnd"/>
      <w:r>
        <w:t xml:space="preserve"> </w:t>
      </w:r>
      <w:proofErr w:type="spellStart"/>
      <w:r>
        <w:t>mladji</w:t>
      </w:r>
      <w:proofErr w:type="spellEnd"/>
      <w:r>
        <w:t xml:space="preserve"> od 18</w:t>
      </w:r>
      <w:r w:rsidR="007E17DD">
        <w:t xml:space="preserve"> </w:t>
      </w:r>
      <w:proofErr w:type="spellStart"/>
      <w:r w:rsidR="007E17DD">
        <w:t>godina</w:t>
      </w:r>
      <w:proofErr w:type="spellEnd"/>
    </w:p>
    <w:p w:rsidR="007E17DD" w:rsidRDefault="007E17DD" w:rsidP="007E17DD">
      <w:pPr>
        <w:pStyle w:val="ListParagraph"/>
        <w:numPr>
          <w:ilvl w:val="0"/>
          <w:numId w:val="2"/>
        </w:numPr>
      </w:pPr>
      <w:proofErr w:type="spellStart"/>
      <w:r>
        <w:lastRenderedPageBreak/>
        <w:t>Podnosilac</w:t>
      </w:r>
      <w:proofErr w:type="spellEnd"/>
      <w:r>
        <w:t xml:space="preserve"> </w:t>
      </w:r>
      <w:proofErr w:type="spellStart"/>
      <w:r>
        <w:t>stariji</w:t>
      </w:r>
      <w:proofErr w:type="spellEnd"/>
      <w:r>
        <w:t xml:space="preserve"> od 75 </w:t>
      </w:r>
      <w:proofErr w:type="spellStart"/>
      <w:r>
        <w:t>godina</w:t>
      </w:r>
      <w:proofErr w:type="spellEnd"/>
    </w:p>
    <w:p w:rsidR="007E17DD" w:rsidRPr="007E17DD" w:rsidRDefault="007E17DD" w:rsidP="007E17DD">
      <w:pPr>
        <w:pStyle w:val="ListParagraph"/>
        <w:numPr>
          <w:ilvl w:val="0"/>
          <w:numId w:val="2"/>
        </w:numPr>
      </w:pPr>
      <w:r>
        <w:rPr>
          <w:lang w:val="sr-Latn-RS"/>
        </w:rPr>
        <w:t>Podnosilac ima visinu zaduženja preko 10</w:t>
      </w:r>
      <w:r w:rsidR="00F93A6E">
        <w:rPr>
          <w:lang w:val="sr-Latn-RS"/>
        </w:rPr>
        <w:t>00</w:t>
      </w:r>
      <w:r>
        <w:rPr>
          <w:lang w:val="sr-Latn-RS"/>
        </w:rPr>
        <w:t>0 EUR</w:t>
      </w:r>
    </w:p>
    <w:p w:rsidR="007E17DD" w:rsidRDefault="007E17DD" w:rsidP="007E17DD">
      <w:proofErr w:type="spellStart"/>
      <w:r>
        <w:t>Ako</w:t>
      </w:r>
      <w:proofErr w:type="spellEnd"/>
      <w:r>
        <w:t xml:space="preserve"> se u </w:t>
      </w:r>
      <w:proofErr w:type="spellStart"/>
      <w:r>
        <w:t>razmatranje</w:t>
      </w:r>
      <w:proofErr w:type="spellEnd"/>
      <w:r>
        <w:t xml:space="preserve"> </w:t>
      </w:r>
      <w:proofErr w:type="spellStart"/>
      <w:r>
        <w:t>uzme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ugovor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firmi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zaposlen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je:</w:t>
      </w:r>
    </w:p>
    <w:p w:rsidR="007E17DD" w:rsidRDefault="00F93A6E" w:rsidP="007E17DD">
      <w:pPr>
        <w:pStyle w:val="ListParagraph"/>
        <w:numPr>
          <w:ilvl w:val="0"/>
          <w:numId w:val="3"/>
        </w:numPr>
      </w:pPr>
      <w:proofErr w:type="spellStart"/>
      <w:r>
        <w:t>Iznos</w:t>
      </w:r>
      <w:proofErr w:type="spellEnd"/>
      <w:r>
        <w:t xml:space="preserve"> </w:t>
      </w:r>
      <w:proofErr w:type="spellStart"/>
      <w:r>
        <w:t>zaduženja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plate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potrošačke</w:t>
      </w:r>
      <w:proofErr w:type="spellEnd"/>
      <w:r>
        <w:t xml:space="preserve"> </w:t>
      </w:r>
      <w:proofErr w:type="spellStart"/>
      <w:r>
        <w:t>korpe</w:t>
      </w:r>
      <w:proofErr w:type="spellEnd"/>
    </w:p>
    <w:p w:rsidR="00F93A6E" w:rsidRDefault="00F93A6E" w:rsidP="007E17DD">
      <w:pPr>
        <w:pStyle w:val="ListParagraph"/>
        <w:numPr>
          <w:ilvl w:val="0"/>
          <w:numId w:val="3"/>
        </w:numPr>
      </w:pPr>
      <w:proofErr w:type="spellStart"/>
      <w:r>
        <w:t>Broj</w:t>
      </w:r>
      <w:proofErr w:type="spellEnd"/>
      <w:r>
        <w:t xml:space="preserve"> dana </w:t>
      </w:r>
      <w:proofErr w:type="spellStart"/>
      <w:r>
        <w:t>blokade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3 </w:t>
      </w:r>
      <w:proofErr w:type="spellStart"/>
      <w:r>
        <w:t>godine</w:t>
      </w:r>
      <w:proofErr w:type="spellEnd"/>
      <w:r>
        <w:t xml:space="preserve"> je bio </w:t>
      </w:r>
      <w:proofErr w:type="spellStart"/>
      <w:r>
        <w:t>preko</w:t>
      </w:r>
      <w:proofErr w:type="spellEnd"/>
      <w:r>
        <w:t xml:space="preserve"> 15 dana</w:t>
      </w:r>
    </w:p>
    <w:p w:rsidR="00D62B9E" w:rsidRDefault="00D62B9E" w:rsidP="00D62B9E">
      <w:pPr>
        <w:pStyle w:val="ListParagraph"/>
        <w:numPr>
          <w:ilvl w:val="0"/>
          <w:numId w:val="3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</w:t>
      </w:r>
      <w:r>
        <w:t xml:space="preserve">dana </w:t>
      </w:r>
      <w:proofErr w:type="spellStart"/>
      <w:r>
        <w:t>blokade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3 </w:t>
      </w:r>
      <w:proofErr w:type="spellStart"/>
      <w:r>
        <w:t>godine</w:t>
      </w:r>
      <w:proofErr w:type="spellEnd"/>
      <w:r>
        <w:t xml:space="preserve"> je bio</w:t>
      </w:r>
      <w:r>
        <w:t xml:space="preserve"> </w:t>
      </w:r>
      <w:proofErr w:type="spellStart"/>
      <w:r>
        <w:t>preko</w:t>
      </w:r>
      <w:proofErr w:type="spellEnd"/>
      <w:r>
        <w:t xml:space="preserve"> 5 dana</w:t>
      </w:r>
    </w:p>
    <w:p w:rsidR="00F93A6E" w:rsidRDefault="00F93A6E" w:rsidP="007E17DD">
      <w:pPr>
        <w:pStyle w:val="ListParagraph"/>
        <w:numPr>
          <w:ilvl w:val="0"/>
          <w:numId w:val="3"/>
        </w:numPr>
      </w:pPr>
      <w:r>
        <w:t xml:space="preserve">Datum </w:t>
      </w:r>
      <w:proofErr w:type="spellStart"/>
      <w:r>
        <w:t>osnivanja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od 2 </w:t>
      </w:r>
      <w:proofErr w:type="spellStart"/>
      <w:r>
        <w:t>godine</w:t>
      </w:r>
      <w:proofErr w:type="spellEnd"/>
      <w:r>
        <w:t xml:space="preserve">,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preduzetništvo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4 </w:t>
      </w:r>
      <w:proofErr w:type="spellStart"/>
      <w:r>
        <w:t>godine</w:t>
      </w:r>
      <w:proofErr w:type="spellEnd"/>
    </w:p>
    <w:p w:rsidR="00BB6A80" w:rsidRDefault="00F93A6E" w:rsidP="001E2E00">
      <w:pPr>
        <w:pStyle w:val="ListParagraph"/>
        <w:numPr>
          <w:ilvl w:val="0"/>
          <w:numId w:val="3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zap</w:t>
      </w:r>
      <w:r w:rsidR="00D62B9E">
        <w:t>oslenih</w:t>
      </w:r>
      <w:proofErr w:type="spellEnd"/>
      <w:r w:rsidR="00D62B9E">
        <w:t xml:space="preserve"> u </w:t>
      </w:r>
      <w:proofErr w:type="spellStart"/>
      <w:r w:rsidR="00D62B9E">
        <w:t>firmi</w:t>
      </w:r>
      <w:proofErr w:type="spellEnd"/>
      <w:r w:rsidR="00D62B9E">
        <w:t xml:space="preserve"> je </w:t>
      </w:r>
      <w:proofErr w:type="spellStart"/>
      <w:r w:rsidR="00D62B9E">
        <w:t>manji</w:t>
      </w:r>
      <w:proofErr w:type="spellEnd"/>
      <w:r w:rsidR="00D62B9E">
        <w:t xml:space="preserve"> od 3</w:t>
      </w:r>
    </w:p>
    <w:p w:rsidR="000C7CD2" w:rsidRDefault="00D65373" w:rsidP="000C7CD2">
      <w:pPr>
        <w:pStyle w:val="ListParagraph"/>
        <w:numPr>
          <w:ilvl w:val="0"/>
          <w:numId w:val="3"/>
        </w:numPr>
      </w:pPr>
      <w:proofErr w:type="spellStart"/>
      <w:r>
        <w:t>Godi</w:t>
      </w:r>
      <w:proofErr w:type="spellEnd"/>
      <w:r>
        <w:rPr>
          <w:lang w:val="sr-Latn-RS"/>
        </w:rPr>
        <w:t>šnji p</w:t>
      </w:r>
      <w:proofErr w:type="spellStart"/>
      <w:r w:rsidR="001E2E00">
        <w:t>rihod</w:t>
      </w:r>
      <w:proofErr w:type="spellEnd"/>
      <w:r w:rsidR="001E2E00">
        <w:t xml:space="preserve"> </w:t>
      </w:r>
      <w:proofErr w:type="spellStart"/>
      <w:r w:rsidR="001E2E00">
        <w:t>firme</w:t>
      </w:r>
      <w:proofErr w:type="spellEnd"/>
      <w:r>
        <w:t xml:space="preserve"> u </w:t>
      </w:r>
      <w:proofErr w:type="spellStart"/>
      <w:r>
        <w:t>prethodnoj</w:t>
      </w:r>
      <w:proofErr w:type="spellEnd"/>
      <w:r>
        <w:t xml:space="preserve"> </w:t>
      </w:r>
      <w:proofErr w:type="spellStart"/>
      <w:r>
        <w:t>godini</w:t>
      </w:r>
      <w:proofErr w:type="spellEnd"/>
      <w:r w:rsidR="001E2E00">
        <w:t xml:space="preserve"> je </w:t>
      </w:r>
      <w:proofErr w:type="spellStart"/>
      <w:r w:rsidR="001E2E00">
        <w:t>manji</w:t>
      </w:r>
      <w:proofErr w:type="spellEnd"/>
      <w:r w:rsidR="001E2E00">
        <w:t xml:space="preserve"> od 15000 EUR</w:t>
      </w:r>
    </w:p>
    <w:p w:rsidR="000C7CD2" w:rsidRDefault="000C7CD2" w:rsidP="000C7CD2">
      <w:proofErr w:type="spellStart"/>
      <w:r>
        <w:t>Konačno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je:</w:t>
      </w:r>
    </w:p>
    <w:p w:rsidR="000C7CD2" w:rsidRPr="000C7CD2" w:rsidRDefault="000C7CD2" w:rsidP="000C7CD2">
      <w:pPr>
        <w:pStyle w:val="ListParagraph"/>
        <w:numPr>
          <w:ilvl w:val="0"/>
          <w:numId w:val="6"/>
        </w:numPr>
      </w:pPr>
      <w:proofErr w:type="spellStart"/>
      <w:r>
        <w:t>Iznos</w:t>
      </w:r>
      <w:proofErr w:type="spellEnd"/>
      <w:r>
        <w:t xml:space="preserve"> </w:t>
      </w:r>
      <w:proofErr w:type="spellStart"/>
      <w:r>
        <w:t>depozita</w:t>
      </w:r>
      <w:proofErr w:type="spellEnd"/>
      <w:r>
        <w:t xml:space="preserve"> </w:t>
      </w:r>
      <w:proofErr w:type="spellStart"/>
      <w:r>
        <w:t>ve</w:t>
      </w:r>
      <w:proofErr w:type="spellEnd"/>
      <w:r>
        <w:rPr>
          <w:lang w:val="sr-Latn-RS"/>
        </w:rPr>
        <w:t>ći od 3000 EUR</w:t>
      </w:r>
    </w:p>
    <w:p w:rsidR="008D3FDB" w:rsidRDefault="008D3FDB" w:rsidP="008D3FDB"/>
    <w:p w:rsidR="008D3FDB" w:rsidRDefault="008D3FDB" w:rsidP="008D3FDB">
      <w:pPr>
        <w:pStyle w:val="Heading3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prihvatanje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(</w:t>
      </w:r>
      <w:proofErr w:type="spellStart"/>
      <w:r>
        <w:t>uz</w:t>
      </w:r>
      <w:proofErr w:type="spellEnd"/>
      <w:r>
        <w:t xml:space="preserve">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depozit</w:t>
      </w:r>
      <w:proofErr w:type="spellEnd"/>
      <w:r>
        <w:t>)</w:t>
      </w:r>
    </w:p>
    <w:p w:rsidR="008D3FDB" w:rsidRDefault="008D3FDB" w:rsidP="008D3FDB">
      <w:proofErr w:type="spellStart"/>
      <w:r>
        <w:t>Ukoliko</w:t>
      </w:r>
      <w:proofErr w:type="spellEnd"/>
      <w:r>
        <w:t xml:space="preserve"> je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odobren</w:t>
      </w:r>
      <w:proofErr w:type="spellEnd"/>
      <w:r>
        <w:t xml:space="preserve">, </w:t>
      </w:r>
      <w:proofErr w:type="spellStart"/>
      <w:r>
        <w:t>dalje</w:t>
      </w:r>
      <w:proofErr w:type="spellEnd"/>
      <w:r>
        <w:t xml:space="preserve"> se </w:t>
      </w:r>
      <w:proofErr w:type="spellStart"/>
      <w:r>
        <w:t>ra</w:t>
      </w:r>
      <w:proofErr w:type="spellEnd"/>
      <w:r>
        <w:rPr>
          <w:lang w:val="sr-Latn-RS"/>
        </w:rPr>
        <w:t>čuna potencijalni depozit</w:t>
      </w:r>
      <w:r>
        <w:t xml:space="preserve">. </w:t>
      </w:r>
      <w:proofErr w:type="spellStart"/>
      <w:r w:rsidR="003716C9">
        <w:t>Pravila</w:t>
      </w:r>
      <w:proofErr w:type="spellEnd"/>
      <w:r w:rsidR="003716C9">
        <w:t xml:space="preserve"> </w:t>
      </w:r>
      <w:proofErr w:type="spellStart"/>
      <w:r w:rsidR="003716C9">
        <w:t>za</w:t>
      </w:r>
      <w:proofErr w:type="spellEnd"/>
      <w:r w:rsidR="003716C9">
        <w:t xml:space="preserve"> </w:t>
      </w:r>
      <w:proofErr w:type="spellStart"/>
      <w:r w:rsidR="003716C9">
        <w:t>definisanje</w:t>
      </w:r>
      <w:proofErr w:type="spellEnd"/>
      <w:r w:rsidR="003716C9">
        <w:t xml:space="preserve"> </w:t>
      </w:r>
      <w:proofErr w:type="spellStart"/>
      <w:r w:rsidR="003716C9">
        <w:t>depozita</w:t>
      </w:r>
      <w:proofErr w:type="spellEnd"/>
      <w:r w:rsidR="003716C9">
        <w:t xml:space="preserve"> </w:t>
      </w:r>
      <w:proofErr w:type="spellStart"/>
      <w:r w:rsidR="003716C9">
        <w:t>glase</w:t>
      </w:r>
      <w:proofErr w:type="spellEnd"/>
      <w:r w:rsidR="003716C9">
        <w:t>:</w:t>
      </w:r>
    </w:p>
    <w:p w:rsidR="003716C9" w:rsidRDefault="00A302D7" w:rsidP="003716C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podn</w:t>
      </w:r>
      <w:r w:rsidR="00D65373">
        <w:t>osilac</w:t>
      </w:r>
      <w:proofErr w:type="spellEnd"/>
      <w:r w:rsidR="00D65373">
        <w:t xml:space="preserve"> </w:t>
      </w:r>
      <w:proofErr w:type="spellStart"/>
      <w:r w:rsidR="00D65373">
        <w:t>nije</w:t>
      </w:r>
      <w:proofErr w:type="spellEnd"/>
      <w:r w:rsidR="00D65373">
        <w:t xml:space="preserve"> </w:t>
      </w:r>
      <w:proofErr w:type="spellStart"/>
      <w:r w:rsidR="00D65373">
        <w:t>klijent</w:t>
      </w:r>
      <w:proofErr w:type="spellEnd"/>
      <w:r w:rsidR="00D65373">
        <w:t xml:space="preserve"> </w:t>
      </w:r>
      <w:proofErr w:type="spellStart"/>
      <w:r w:rsidR="00D65373">
        <w:t>banke</w:t>
      </w:r>
      <w:proofErr w:type="spellEnd"/>
      <w:r w:rsidR="00D65373">
        <w:t xml:space="preserve">, </w:t>
      </w:r>
      <w:proofErr w:type="spellStart"/>
      <w:r w:rsidR="00D65373">
        <w:t>depoz</w:t>
      </w:r>
      <w:r>
        <w:t>it</w:t>
      </w:r>
      <w:proofErr w:type="spellEnd"/>
      <w:r>
        <w:t xml:space="preserve"> se </w:t>
      </w:r>
      <w:proofErr w:type="spellStart"/>
      <w:r>
        <w:t>ra</w:t>
      </w:r>
      <w:proofErr w:type="spellEnd"/>
      <w:r>
        <w:rPr>
          <w:lang w:val="sr-Latn-RS"/>
        </w:rPr>
        <w:t>čuna kao 115</w:t>
      </w:r>
      <w:r>
        <w:t xml:space="preserve">% </w:t>
      </w:r>
      <w:proofErr w:type="spellStart"/>
      <w:r>
        <w:t>limita</w:t>
      </w:r>
      <w:proofErr w:type="spellEnd"/>
    </w:p>
    <w:p w:rsidR="00A302D7" w:rsidRDefault="00A302D7" w:rsidP="003716C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podno</w:t>
      </w:r>
      <w:r w:rsidR="00D65373">
        <w:t>silac</w:t>
      </w:r>
      <w:proofErr w:type="spellEnd"/>
      <w:r w:rsidR="00D65373">
        <w:t xml:space="preserve"> </w:t>
      </w:r>
      <w:proofErr w:type="spellStart"/>
      <w:r w:rsidR="00D65373">
        <w:t>ima</w:t>
      </w:r>
      <w:proofErr w:type="spellEnd"/>
      <w:r w:rsidR="00D65373">
        <w:t xml:space="preserve"> </w:t>
      </w:r>
      <w:proofErr w:type="spellStart"/>
      <w:r w:rsidR="00D65373">
        <w:t>preko</w:t>
      </w:r>
      <w:proofErr w:type="spellEnd"/>
      <w:r w:rsidR="00D65373">
        <w:t xml:space="preserve"> 72 </w:t>
      </w:r>
      <w:proofErr w:type="spellStart"/>
      <w:r w:rsidR="00D65373">
        <w:t>godine</w:t>
      </w:r>
      <w:proofErr w:type="spellEnd"/>
      <w:r w:rsidR="00D65373">
        <w:t xml:space="preserve">, </w:t>
      </w:r>
      <w:proofErr w:type="spellStart"/>
      <w:r w:rsidR="00D65373">
        <w:t>depoz</w:t>
      </w:r>
      <w:r>
        <w:t>it</w:t>
      </w:r>
      <w:proofErr w:type="spellEnd"/>
      <w:r>
        <w:t xml:space="preserve"> se </w:t>
      </w:r>
      <w:r>
        <w:rPr>
          <w:lang w:val="sr-Latn-RS"/>
        </w:rPr>
        <w:t>računa kao 110</w:t>
      </w:r>
      <w:r>
        <w:t xml:space="preserve">% </w:t>
      </w:r>
      <w:proofErr w:type="spellStart"/>
      <w:r>
        <w:t>limita</w:t>
      </w:r>
      <w:proofErr w:type="spellEnd"/>
    </w:p>
    <w:p w:rsidR="00A302D7" w:rsidRDefault="00A302D7" w:rsidP="003716C9">
      <w:pPr>
        <w:pStyle w:val="ListParagraph"/>
        <w:numPr>
          <w:ilvl w:val="0"/>
          <w:numId w:val="4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podnosilac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</w:t>
      </w:r>
      <w:proofErr w:type="spellEnd"/>
      <w:r>
        <w:rPr>
          <w:lang w:val="sr-Latn-RS"/>
        </w:rPr>
        <w:t>đeno</w:t>
      </w:r>
      <w:r w:rsidR="00C92D7A">
        <w:rPr>
          <w:lang w:val="sr-Latn-RS"/>
        </w:rPr>
        <w:t xml:space="preserve"> </w:t>
      </w:r>
      <w:r>
        <w:rPr>
          <w:lang w:val="sr-Latn-RS"/>
        </w:rPr>
        <w:t>depozit se računa kao 10</w:t>
      </w:r>
      <w:r>
        <w:rPr>
          <w:lang w:val="sr-Cyrl-RS"/>
        </w:rPr>
        <w:t>5</w:t>
      </w:r>
      <w:r>
        <w:t xml:space="preserve">% </w:t>
      </w:r>
      <w:proofErr w:type="spellStart"/>
      <w:r>
        <w:t>limita</w:t>
      </w:r>
      <w:proofErr w:type="spellEnd"/>
    </w:p>
    <w:p w:rsidR="00A302D7" w:rsidRDefault="00A302D7" w:rsidP="00A302D7">
      <w:r>
        <w:t xml:space="preserve">U </w:t>
      </w:r>
      <w:proofErr w:type="spellStart"/>
      <w:r>
        <w:t>slu</w:t>
      </w:r>
      <w:proofErr w:type="spellEnd"/>
      <w:r>
        <w:rPr>
          <w:lang w:val="sr-Latn-RS"/>
        </w:rPr>
        <w:t>čaju da klijent isp</w:t>
      </w:r>
      <w:r w:rsidR="00C93A59">
        <w:rPr>
          <w:lang w:val="sr-Latn-RS"/>
        </w:rPr>
        <w:t xml:space="preserve">unjava više uslova, procenti se se akumuliraju </w:t>
      </w:r>
      <w:r>
        <w:rPr>
          <w:lang w:val="sr-Cyrl-RS"/>
        </w:rPr>
        <w:t>(</w:t>
      </w:r>
      <w:proofErr w:type="spellStart"/>
      <w:r>
        <w:t>recimo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podnosilac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72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depozit</w:t>
      </w:r>
      <w:proofErr w:type="spellEnd"/>
      <w:r>
        <w:t xml:space="preserve"> se </w:t>
      </w:r>
      <w:proofErr w:type="spellStart"/>
      <w:r>
        <w:t>ra</w:t>
      </w:r>
      <w:proofErr w:type="spellEnd"/>
      <w:r>
        <w:rPr>
          <w:lang w:val="sr-Latn-RS"/>
        </w:rPr>
        <w:t>čuna kao 125</w:t>
      </w:r>
      <w:r>
        <w:rPr>
          <w:lang w:val="sr-Cyrl-RS"/>
        </w:rPr>
        <w:t xml:space="preserve">% </w:t>
      </w:r>
      <w:proofErr w:type="spellStart"/>
      <w:r>
        <w:t>limita</w:t>
      </w:r>
      <w:proofErr w:type="spellEnd"/>
      <w:r>
        <w:t>)</w:t>
      </w:r>
    </w:p>
    <w:p w:rsidR="00A302D7" w:rsidRDefault="00A302D7" w:rsidP="00A302D7">
      <w:proofErr w:type="spellStart"/>
      <w:r>
        <w:t>Ako</w:t>
      </w:r>
      <w:proofErr w:type="spellEnd"/>
      <w:r>
        <w:t xml:space="preserve"> </w:t>
      </w:r>
      <w:proofErr w:type="spellStart"/>
      <w:r>
        <w:t>podnosilac</w:t>
      </w:r>
      <w:proofErr w:type="spellEnd"/>
      <w:r>
        <w:t xml:space="preserve"> ne </w:t>
      </w:r>
      <w:proofErr w:type="spellStart"/>
      <w:r>
        <w:t>ispunjava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depozita</w:t>
      </w:r>
      <w:proofErr w:type="spellEnd"/>
      <w:r>
        <w:t xml:space="preserve"> 0.</w:t>
      </w:r>
    </w:p>
    <w:p w:rsidR="001364D5" w:rsidRDefault="001364D5" w:rsidP="00A302D7"/>
    <w:p w:rsidR="001364D5" w:rsidRDefault="001364D5" w:rsidP="001364D5">
      <w:pPr>
        <w:pStyle w:val="Heading2"/>
      </w:pPr>
      <w:r>
        <w:t>Forward chaining</w:t>
      </w:r>
    </w:p>
    <w:p w:rsidR="001364D5" w:rsidRDefault="001364D5" w:rsidP="001364D5">
      <w:r>
        <w:t>Primer forward chaining-a:</w:t>
      </w:r>
    </w:p>
    <w:p w:rsidR="001364D5" w:rsidRDefault="001364D5" w:rsidP="001364D5">
      <w:pPr>
        <w:pStyle w:val="ListParagraph"/>
        <w:numPr>
          <w:ilvl w:val="0"/>
          <w:numId w:val="5"/>
        </w:numPr>
      </w:pPr>
      <w:proofErr w:type="spellStart"/>
      <w:r>
        <w:t>Podnosilac</w:t>
      </w:r>
      <w:proofErr w:type="spellEnd"/>
      <w:r>
        <w:t xml:space="preserve"> je </w:t>
      </w:r>
      <w:proofErr w:type="spellStart"/>
      <w:r>
        <w:t>poslao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>,</w:t>
      </w:r>
      <w:r w:rsidR="00D65373">
        <w:t xml:space="preserve"> </w:t>
      </w:r>
      <w:proofErr w:type="spellStart"/>
      <w:r w:rsidR="00D65373">
        <w:t>gde</w:t>
      </w:r>
      <w:proofErr w:type="spellEnd"/>
      <w:r w:rsidR="00D65373">
        <w:t xml:space="preserve"> je </w:t>
      </w:r>
      <w:proofErr w:type="spellStart"/>
      <w:r w:rsidR="00D65373">
        <w:t>uneo</w:t>
      </w:r>
      <w:proofErr w:type="spellEnd"/>
      <w:r w:rsidR="00D65373">
        <w:t xml:space="preserve"> </w:t>
      </w:r>
      <w:proofErr w:type="spellStart"/>
      <w:r w:rsidR="00D65373">
        <w:t>željeni</w:t>
      </w:r>
      <w:proofErr w:type="spellEnd"/>
      <w:r w:rsidR="00D65373">
        <w:t xml:space="preserve"> </w:t>
      </w:r>
      <w:proofErr w:type="spellStart"/>
      <w:r w:rsidR="00D65373">
        <w:t>brend</w:t>
      </w:r>
      <w:proofErr w:type="spellEnd"/>
      <w:r w:rsidR="000C7CD2">
        <w:t xml:space="preserve">, </w:t>
      </w:r>
      <w:proofErr w:type="spellStart"/>
      <w:r w:rsidR="000C7CD2">
        <w:t>broj</w:t>
      </w:r>
      <w:proofErr w:type="spellEnd"/>
      <w:r w:rsidR="000C7CD2">
        <w:t xml:space="preserve"> rata </w:t>
      </w:r>
      <w:proofErr w:type="spellStart"/>
      <w:r w:rsidR="000C7CD2">
        <w:t>i</w:t>
      </w:r>
      <w:proofErr w:type="spellEnd"/>
      <w:r w:rsidR="000C7CD2">
        <w:t xml:space="preserve"> limit </w:t>
      </w:r>
      <w:proofErr w:type="spellStart"/>
      <w:r w:rsidR="000C7CD2">
        <w:t>i</w:t>
      </w:r>
      <w:proofErr w:type="spellEnd"/>
      <w:r>
        <w:t xml:space="preserve"> </w:t>
      </w:r>
      <w:proofErr w:type="spellStart"/>
      <w:r>
        <w:t>p</w:t>
      </w:r>
      <w:r w:rsidR="000C7CD2">
        <w:t>okreće</w:t>
      </w:r>
      <w:proofErr w:type="spellEnd"/>
      <w:r w:rsidR="000C7CD2">
        <w:t xml:space="preserve"> se </w:t>
      </w:r>
      <w:proofErr w:type="spellStart"/>
      <w:r w:rsidR="000C7CD2">
        <w:t>pravillo</w:t>
      </w:r>
      <w:proofErr w:type="spellEnd"/>
      <w:r w:rsidR="000C7CD2">
        <w:t xml:space="preserve"> </w:t>
      </w:r>
      <w:proofErr w:type="spellStart"/>
      <w:r w:rsidR="000C7CD2">
        <w:t>za</w:t>
      </w:r>
      <w:proofErr w:type="spellEnd"/>
      <w:r w:rsidR="000C7CD2">
        <w:t xml:space="preserve"> </w:t>
      </w:r>
      <w:proofErr w:type="spellStart"/>
      <w:r w:rsidR="000C7CD2">
        <w:t>proveru</w:t>
      </w:r>
      <w:proofErr w:type="spellEnd"/>
      <w:r w:rsidR="000C7CD2">
        <w:t xml:space="preserve"> </w:t>
      </w:r>
      <w:proofErr w:type="spellStart"/>
      <w:r w:rsidR="000C7CD2">
        <w:t>dozvole</w:t>
      </w:r>
      <w:proofErr w:type="spellEnd"/>
      <w:r w:rsidR="000C7CD2">
        <w:t xml:space="preserve"> </w:t>
      </w:r>
      <w:proofErr w:type="spellStart"/>
      <w:r w:rsidR="000C7CD2">
        <w:t>izdavanja</w:t>
      </w:r>
      <w:proofErr w:type="spellEnd"/>
      <w:r>
        <w:t xml:space="preserve"> </w:t>
      </w:r>
      <w:proofErr w:type="spellStart"/>
      <w:r>
        <w:t>kartice</w:t>
      </w:r>
      <w:proofErr w:type="spellEnd"/>
    </w:p>
    <w:p w:rsidR="001364D5" w:rsidRDefault="001364D5" w:rsidP="001364D5">
      <w:pPr>
        <w:pStyle w:val="ListParagraph"/>
        <w:numPr>
          <w:ilvl w:val="0"/>
          <w:numId w:val="5"/>
        </w:numPr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podnosiocu</w:t>
      </w:r>
      <w:proofErr w:type="spellEnd"/>
      <w:r>
        <w:t xml:space="preserve">,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ugovoru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 </w:t>
      </w:r>
      <w:proofErr w:type="spellStart"/>
      <w:r>
        <w:t>njegovoj</w:t>
      </w:r>
      <w:proofErr w:type="spellEnd"/>
      <w:r>
        <w:t xml:space="preserve"> </w:t>
      </w:r>
      <w:proofErr w:type="spellStart"/>
      <w:r>
        <w:t>firmi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, </w:t>
      </w:r>
      <w:proofErr w:type="spellStart"/>
      <w:r>
        <w:t>aktivira</w:t>
      </w:r>
      <w:proofErr w:type="spellEnd"/>
      <w:r>
        <w:t xml:space="preserve"> se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pravilo</w:t>
      </w:r>
      <w:proofErr w:type="spellEnd"/>
      <w:r w:rsidR="000C7CD2">
        <w:t xml:space="preserve"> </w:t>
      </w:r>
      <w:proofErr w:type="spellStart"/>
      <w:r w:rsidR="000C7CD2">
        <w:t>za</w:t>
      </w:r>
      <w:proofErr w:type="spellEnd"/>
      <w:r w:rsidR="000C7CD2">
        <w:t xml:space="preserve"> </w:t>
      </w:r>
      <w:proofErr w:type="spellStart"/>
      <w:r w:rsidR="000C7CD2">
        <w:t>računanje</w:t>
      </w:r>
      <w:proofErr w:type="spellEnd"/>
      <w:r w:rsidR="000C7CD2">
        <w:t xml:space="preserve"> </w:t>
      </w:r>
      <w:proofErr w:type="spellStart"/>
      <w:r w:rsidR="000C7CD2">
        <w:t>depozita</w:t>
      </w:r>
      <w:proofErr w:type="spellEnd"/>
    </w:p>
    <w:p w:rsidR="001364D5" w:rsidRDefault="001364D5" w:rsidP="001364D5">
      <w:pPr>
        <w:pStyle w:val="ListParagraph"/>
        <w:numPr>
          <w:ilvl w:val="0"/>
          <w:numId w:val="5"/>
        </w:numPr>
      </w:pPr>
      <w:proofErr w:type="spellStart"/>
      <w:r>
        <w:t>Proverava</w:t>
      </w:r>
      <w:proofErr w:type="spellEnd"/>
      <w:r>
        <w:t xml:space="preserve"> se da li je </w:t>
      </w:r>
      <w:proofErr w:type="spellStart"/>
      <w:r w:rsidR="000C7CD2">
        <w:t>korisnik</w:t>
      </w:r>
      <w:proofErr w:type="spellEnd"/>
      <w:r w:rsidR="000C7CD2">
        <w:t xml:space="preserve"> </w:t>
      </w:r>
      <w:proofErr w:type="spellStart"/>
      <w:r w:rsidR="000C7CD2">
        <w:t>klijent</w:t>
      </w:r>
      <w:proofErr w:type="spellEnd"/>
      <w:r w:rsidR="000C7CD2">
        <w:t xml:space="preserve"> </w:t>
      </w:r>
      <w:proofErr w:type="spellStart"/>
      <w:r w:rsidR="000C7CD2">
        <w:t>banke</w:t>
      </w:r>
      <w:proofErr w:type="spellEnd"/>
      <w:r w:rsidR="000C7CD2">
        <w:t xml:space="preserve">, </w:t>
      </w:r>
      <w:proofErr w:type="spellStart"/>
      <w:r w:rsidR="000C7CD2">
        <w:t>mlađi</w:t>
      </w:r>
      <w:proofErr w:type="spellEnd"/>
      <w:r w:rsidR="000C7CD2">
        <w:t xml:space="preserve"> </w:t>
      </w:r>
      <w:proofErr w:type="gramStart"/>
      <w:r w:rsidR="000C7CD2">
        <w:t>od</w:t>
      </w:r>
      <w:proofErr w:type="gramEnd"/>
      <w:r w:rsidR="000C7CD2">
        <w:t xml:space="preserve"> 72 </w:t>
      </w:r>
      <w:proofErr w:type="spellStart"/>
      <w:r w:rsidR="000C7CD2">
        <w:t>godine</w:t>
      </w:r>
      <w:proofErr w:type="spellEnd"/>
      <w:r w:rsidR="000C7CD2">
        <w:t xml:space="preserve"> </w:t>
      </w:r>
      <w:proofErr w:type="spellStart"/>
      <w:r w:rsidR="000C7CD2">
        <w:t>i</w:t>
      </w:r>
      <w:proofErr w:type="spellEnd"/>
      <w:r w:rsidR="00D65373">
        <w:t xml:space="preserve"> </w:t>
      </w:r>
      <w:r w:rsidR="000C7CD2">
        <w:t xml:space="preserve">da li je </w:t>
      </w:r>
      <w:proofErr w:type="spellStart"/>
      <w:r w:rsidR="000C7CD2">
        <w:t>zaposlen</w:t>
      </w:r>
      <w:proofErr w:type="spellEnd"/>
      <w:r w:rsidR="000C7CD2">
        <w:t xml:space="preserve"> </w:t>
      </w:r>
      <w:proofErr w:type="spellStart"/>
      <w:r w:rsidR="000C7CD2">
        <w:t>na</w:t>
      </w:r>
      <w:proofErr w:type="spellEnd"/>
      <w:r w:rsidR="000C7CD2">
        <w:t xml:space="preserve"> </w:t>
      </w:r>
      <w:proofErr w:type="spellStart"/>
      <w:r w:rsidR="000C7CD2">
        <w:t>određeno</w:t>
      </w:r>
      <w:proofErr w:type="spellEnd"/>
      <w:r w:rsidR="000C7CD2">
        <w:t xml:space="preserve">, </w:t>
      </w:r>
      <w:proofErr w:type="spellStart"/>
      <w:r w:rsidR="000C7CD2">
        <w:t>na</w:t>
      </w:r>
      <w:proofErr w:type="spellEnd"/>
      <w:r w:rsidR="000C7CD2">
        <w:t xml:space="preserve"> </w:t>
      </w:r>
      <w:proofErr w:type="spellStart"/>
      <w:r w:rsidR="000C7CD2">
        <w:t>osnovu</w:t>
      </w:r>
      <w:proofErr w:type="spellEnd"/>
      <w:r w:rsidR="000C7CD2">
        <w:t xml:space="preserve"> </w:t>
      </w:r>
      <w:proofErr w:type="spellStart"/>
      <w:r w:rsidR="000C7CD2">
        <w:t>ovoga</w:t>
      </w:r>
      <w:proofErr w:type="spellEnd"/>
      <w:r w:rsidR="000C7CD2">
        <w:t xml:space="preserve"> se </w:t>
      </w:r>
      <w:proofErr w:type="spellStart"/>
      <w:r w:rsidR="000C7CD2">
        <w:t>računa</w:t>
      </w:r>
      <w:proofErr w:type="spellEnd"/>
      <w:r w:rsidR="000C7CD2">
        <w:t xml:space="preserve"> </w:t>
      </w:r>
      <w:proofErr w:type="spellStart"/>
      <w:r w:rsidR="000C7CD2">
        <w:t>potencijalni</w:t>
      </w:r>
      <w:proofErr w:type="spellEnd"/>
      <w:r w:rsidR="000C7CD2">
        <w:t xml:space="preserve"> </w:t>
      </w:r>
      <w:proofErr w:type="spellStart"/>
      <w:r w:rsidR="00730600">
        <w:t>depozit</w:t>
      </w:r>
      <w:proofErr w:type="spellEnd"/>
      <w:r w:rsidR="00730600">
        <w:t xml:space="preserve">, </w:t>
      </w:r>
      <w:proofErr w:type="spellStart"/>
      <w:r w:rsidR="00730600">
        <w:t>aktivira</w:t>
      </w:r>
      <w:proofErr w:type="spellEnd"/>
      <w:r w:rsidR="00730600">
        <w:t xml:space="preserve"> se </w:t>
      </w:r>
      <w:proofErr w:type="spellStart"/>
      <w:r w:rsidR="00730600">
        <w:t>pravilo</w:t>
      </w:r>
      <w:proofErr w:type="spellEnd"/>
      <w:r w:rsidR="00730600">
        <w:t xml:space="preserve"> </w:t>
      </w:r>
      <w:proofErr w:type="spellStart"/>
      <w:r w:rsidR="00730600">
        <w:t>za</w:t>
      </w:r>
      <w:proofErr w:type="spellEnd"/>
      <w:r w:rsidR="00730600">
        <w:t xml:space="preserve"> </w:t>
      </w:r>
      <w:proofErr w:type="spellStart"/>
      <w:r w:rsidR="000C7CD2">
        <w:t>proveru</w:t>
      </w:r>
      <w:proofErr w:type="spellEnd"/>
      <w:r w:rsidR="000C7CD2">
        <w:t xml:space="preserve"> </w:t>
      </w:r>
      <w:proofErr w:type="spellStart"/>
      <w:r w:rsidR="000C7CD2">
        <w:t>validnosti</w:t>
      </w:r>
      <w:proofErr w:type="spellEnd"/>
      <w:r w:rsidR="000C7CD2">
        <w:t xml:space="preserve"> </w:t>
      </w:r>
      <w:proofErr w:type="spellStart"/>
      <w:r w:rsidR="000C7CD2">
        <w:t>izdavanja</w:t>
      </w:r>
      <w:proofErr w:type="spellEnd"/>
      <w:r w:rsidR="000C7CD2">
        <w:t xml:space="preserve"> </w:t>
      </w:r>
      <w:proofErr w:type="spellStart"/>
      <w:r w:rsidR="000C7CD2">
        <w:t>na</w:t>
      </w:r>
      <w:proofErr w:type="spellEnd"/>
      <w:r w:rsidR="000C7CD2">
        <w:t xml:space="preserve"> </w:t>
      </w:r>
      <w:proofErr w:type="spellStart"/>
      <w:r w:rsidR="000C7CD2">
        <w:t>osnovu</w:t>
      </w:r>
      <w:proofErr w:type="spellEnd"/>
      <w:r w:rsidR="000C7CD2">
        <w:t xml:space="preserve"> </w:t>
      </w:r>
      <w:proofErr w:type="spellStart"/>
      <w:r w:rsidR="000C7CD2">
        <w:t>depozita</w:t>
      </w:r>
      <w:proofErr w:type="spellEnd"/>
      <w:r w:rsidR="000C7CD2">
        <w:t>.</w:t>
      </w:r>
    </w:p>
    <w:p w:rsidR="001364D5" w:rsidRDefault="000C7CD2" w:rsidP="001364D5">
      <w:pPr>
        <w:pStyle w:val="ListParagraph"/>
        <w:numPr>
          <w:ilvl w:val="0"/>
          <w:numId w:val="5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 w:rsidR="00730600">
        <w:t>depozit</w:t>
      </w:r>
      <w:proofErr w:type="spellEnd"/>
      <w:r w:rsidR="00730600">
        <w:t xml:space="preserve"> </w:t>
      </w:r>
      <w:proofErr w:type="spellStart"/>
      <w:r w:rsidR="00730600">
        <w:t>manji</w:t>
      </w:r>
      <w:proofErr w:type="spellEnd"/>
      <w:r w:rsidR="00730600">
        <w:t xml:space="preserve"> </w:t>
      </w:r>
      <w:proofErr w:type="gramStart"/>
      <w:r w:rsidR="00730600">
        <w:t>od</w:t>
      </w:r>
      <w:proofErr w:type="gramEnd"/>
      <w:r w:rsidR="00730600">
        <w:t xml:space="preserve"> 3000 EUR, </w:t>
      </w:r>
      <w:proofErr w:type="spellStart"/>
      <w:r w:rsidR="00730600">
        <w:t>korisniku</w:t>
      </w:r>
      <w:proofErr w:type="spellEnd"/>
      <w:r w:rsidR="00730600">
        <w:t xml:space="preserve"> se </w:t>
      </w:r>
      <w:proofErr w:type="spellStart"/>
      <w:r w:rsidR="00730600">
        <w:t>izdaje</w:t>
      </w:r>
      <w:proofErr w:type="spellEnd"/>
      <w:r w:rsidR="00730600">
        <w:t xml:space="preserve"> </w:t>
      </w:r>
      <w:proofErr w:type="spellStart"/>
      <w:r w:rsidR="00730600">
        <w:t>kartica</w:t>
      </w:r>
      <w:proofErr w:type="spellEnd"/>
      <w:r w:rsidR="00730600">
        <w:t>.</w:t>
      </w:r>
    </w:p>
    <w:p w:rsidR="00730600" w:rsidRDefault="00730600" w:rsidP="00730600">
      <w:pPr>
        <w:pStyle w:val="Heading2"/>
      </w:pPr>
    </w:p>
    <w:p w:rsidR="00730600" w:rsidRDefault="00730600" w:rsidP="00730600">
      <w:pPr>
        <w:pStyle w:val="Heading2"/>
      </w:pPr>
      <w:r>
        <w:t>CEP</w:t>
      </w:r>
    </w:p>
    <w:p w:rsidR="00730600" w:rsidRDefault="00D62B9E" w:rsidP="00037712">
      <w:r>
        <w:t xml:space="preserve">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tri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sumnjivih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sumnjive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:rsidR="00D62B9E" w:rsidRDefault="00D62B9E" w:rsidP="00D62B9E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Klijent je u poslednjih 2 dana izvršio 2 transakcije koje prevazilaze njegov limit</w:t>
      </w:r>
    </w:p>
    <w:p w:rsidR="00D62B9E" w:rsidRDefault="00D62B9E" w:rsidP="00D62B9E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Klijent je u poslednjih 6 sati izvršio više od 5 transakcija ka istom klijentu</w:t>
      </w:r>
    </w:p>
    <w:p w:rsidR="00D62B9E" w:rsidRDefault="00D62B9E" w:rsidP="00D62B9E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Klijent je u poslednjih sat vremena izvršio više od 10 transakcija</w:t>
      </w:r>
    </w:p>
    <w:p w:rsidR="00D62B9E" w:rsidRDefault="00D62B9E" w:rsidP="00D62B9E">
      <w:r>
        <w:rPr>
          <w:lang w:val="sr-Latn-RS"/>
        </w:rPr>
        <w:t>Upaliće se alarm i kartica postati sumnjiva ukoliko klijent</w:t>
      </w:r>
      <w:r>
        <w:t>:</w:t>
      </w:r>
    </w:p>
    <w:p w:rsidR="00D62B9E" w:rsidRDefault="00D62B9E" w:rsidP="00D62B9E">
      <w:pPr>
        <w:pStyle w:val="ListParagraph"/>
        <w:numPr>
          <w:ilvl w:val="0"/>
          <w:numId w:val="8"/>
        </w:numPr>
      </w:pPr>
      <w:proofErr w:type="spellStart"/>
      <w:r>
        <w:t>Prvi</w:t>
      </w:r>
      <w:proofErr w:type="spellEnd"/>
      <w:r>
        <w:t xml:space="preserve"> tip </w:t>
      </w:r>
      <w:proofErr w:type="spellStart"/>
      <w:r>
        <w:t>sumnjive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 w:rsidR="0091298E">
        <w:t>ponovi</w:t>
      </w:r>
      <w:proofErr w:type="spellEnd"/>
      <w:r>
        <w:t xml:space="preserve"> 2 puta</w:t>
      </w:r>
    </w:p>
    <w:p w:rsidR="00D62B9E" w:rsidRDefault="00D62B9E" w:rsidP="00D62B9E">
      <w:pPr>
        <w:pStyle w:val="ListParagraph"/>
        <w:numPr>
          <w:ilvl w:val="0"/>
          <w:numId w:val="8"/>
        </w:numPr>
      </w:pPr>
      <w:proofErr w:type="spellStart"/>
      <w:r>
        <w:t>Drugi</w:t>
      </w:r>
      <w:proofErr w:type="spellEnd"/>
      <w:r>
        <w:t xml:space="preserve"> tip </w:t>
      </w:r>
      <w:proofErr w:type="spellStart"/>
      <w:r>
        <w:t>sumnjive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 w:rsidR="0091298E">
        <w:t>ponovi</w:t>
      </w:r>
      <w:proofErr w:type="spellEnd"/>
      <w:r w:rsidR="0091298E">
        <w:t xml:space="preserve"> </w:t>
      </w:r>
      <w:r>
        <w:t>3 puta</w:t>
      </w:r>
    </w:p>
    <w:p w:rsidR="00D62B9E" w:rsidRDefault="00D62B9E" w:rsidP="00D62B9E">
      <w:pPr>
        <w:pStyle w:val="ListParagraph"/>
        <w:numPr>
          <w:ilvl w:val="0"/>
          <w:numId w:val="8"/>
        </w:numPr>
      </w:pPr>
      <w:proofErr w:type="spellStart"/>
      <w:r>
        <w:t>Treći</w:t>
      </w:r>
      <w:proofErr w:type="spellEnd"/>
      <w:r>
        <w:t xml:space="preserve"> tip </w:t>
      </w:r>
      <w:proofErr w:type="spellStart"/>
      <w:r>
        <w:t>sumnjive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 w:rsidR="0091298E">
        <w:t>ponovi</w:t>
      </w:r>
      <w:proofErr w:type="spellEnd"/>
      <w:r w:rsidR="0091298E">
        <w:t xml:space="preserve"> </w:t>
      </w:r>
      <w:r>
        <w:t>4 puta</w:t>
      </w:r>
    </w:p>
    <w:p w:rsidR="00D62B9E" w:rsidRDefault="00D62B9E" w:rsidP="00D62B9E">
      <w:pPr>
        <w:pStyle w:val="ListParagraph"/>
        <w:numPr>
          <w:ilvl w:val="0"/>
          <w:numId w:val="8"/>
        </w:numPr>
      </w:pPr>
      <w:proofErr w:type="spellStart"/>
      <w:r>
        <w:t>Izvrši</w:t>
      </w:r>
      <w:proofErr w:type="spellEnd"/>
      <w:r>
        <w:t xml:space="preserve"> 6 </w:t>
      </w:r>
      <w:proofErr w:type="spellStart"/>
      <w:r>
        <w:t>sumnjivih</w:t>
      </w:r>
      <w:proofErr w:type="spellEnd"/>
      <w:r>
        <w:t xml:space="preserve"> </w:t>
      </w:r>
      <w:proofErr w:type="spellStart"/>
      <w:r>
        <w:t>transakcija</w:t>
      </w:r>
      <w:proofErr w:type="spellEnd"/>
      <w:r w:rsidR="0091298E">
        <w:t xml:space="preserve"> </w:t>
      </w:r>
      <w:proofErr w:type="spellStart"/>
      <w:r w:rsidR="0091298E">
        <w:t>bilo</w:t>
      </w:r>
      <w:proofErr w:type="spellEnd"/>
      <w:r w:rsidR="0091298E">
        <w:t xml:space="preserve"> </w:t>
      </w:r>
      <w:proofErr w:type="spellStart"/>
      <w:r w:rsidR="0091298E">
        <w:t>kog</w:t>
      </w:r>
      <w:proofErr w:type="spellEnd"/>
      <w:r w:rsidR="0091298E">
        <w:t xml:space="preserve"> </w:t>
      </w:r>
      <w:proofErr w:type="spellStart"/>
      <w:r w:rsidR="0091298E">
        <w:t>tipa</w:t>
      </w:r>
      <w:proofErr w:type="spellEnd"/>
    </w:p>
    <w:p w:rsidR="00D62B9E" w:rsidRDefault="00D62B9E" w:rsidP="00D62B9E">
      <w:proofErr w:type="spellStart"/>
      <w:r>
        <w:t>Ako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aktivacije</w:t>
      </w:r>
      <w:proofErr w:type="spellEnd"/>
      <w:r>
        <w:t xml:space="preserve"> </w:t>
      </w:r>
      <w:proofErr w:type="spellStart"/>
      <w:r>
        <w:t>alarma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bookmarkStart w:id="0" w:name="_GoBack"/>
      <w:bookmarkEnd w:id="0"/>
      <w:proofErr w:type="spellStart"/>
      <w:r>
        <w:t>ponovo</w:t>
      </w:r>
      <w:proofErr w:type="spellEnd"/>
      <w:r>
        <w:t xml:space="preserve">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,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se </w:t>
      </w:r>
      <w:proofErr w:type="spellStart"/>
      <w:r>
        <w:t>blokira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onemogućuje</w:t>
      </w:r>
      <w:proofErr w:type="spellEnd"/>
      <w:r>
        <w:t xml:space="preserve"> se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date </w:t>
      </w:r>
      <w:proofErr w:type="spellStart"/>
      <w:r>
        <w:t>kartice</w:t>
      </w:r>
      <w:proofErr w:type="spellEnd"/>
      <w:r>
        <w:t>.</w:t>
      </w:r>
    </w:p>
    <w:p w:rsidR="00D62B9E" w:rsidRDefault="00D62B9E" w:rsidP="00D62B9E">
      <w:pPr>
        <w:pStyle w:val="Heading2"/>
      </w:pPr>
      <w:r>
        <w:t>Template</w:t>
      </w:r>
    </w:p>
    <w:p w:rsidR="00D62B9E" w:rsidRPr="00D62B9E" w:rsidRDefault="00D62B9E" w:rsidP="00D62B9E">
      <w:proofErr w:type="spellStart"/>
      <w:r>
        <w:t>Potrošačka</w:t>
      </w:r>
      <w:proofErr w:type="spellEnd"/>
      <w:r>
        <w:t xml:space="preserve"> </w:t>
      </w:r>
      <w:proofErr w:type="spellStart"/>
      <w:r>
        <w:t>korpa</w:t>
      </w:r>
      <w:proofErr w:type="spellEnd"/>
      <w:r>
        <w:t xml:space="preserve"> je </w:t>
      </w:r>
      <w:proofErr w:type="spellStart"/>
      <w:r>
        <w:t>bitna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 u </w:t>
      </w:r>
      <w:proofErr w:type="spellStart"/>
      <w:r>
        <w:t>odlučivanju</w:t>
      </w:r>
      <w:proofErr w:type="spellEnd"/>
      <w:r>
        <w:t xml:space="preserve"> da li se </w:t>
      </w:r>
      <w:proofErr w:type="spellStart"/>
      <w:r>
        <w:t>klijentov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odobriti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bankar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potrošačke</w:t>
      </w:r>
      <w:proofErr w:type="spellEnd"/>
      <w:r>
        <w:t xml:space="preserve"> </w:t>
      </w:r>
      <w:proofErr w:type="spellStart"/>
      <w:r>
        <w:t>korpe</w:t>
      </w:r>
      <w:proofErr w:type="spellEnd"/>
      <w:r>
        <w:t>.</w:t>
      </w:r>
    </w:p>
    <w:p w:rsidR="00D62B9E" w:rsidRDefault="00D62B9E" w:rsidP="00D62B9E"/>
    <w:p w:rsidR="00D62B9E" w:rsidRPr="00D62B9E" w:rsidRDefault="00D62B9E" w:rsidP="00D62B9E"/>
    <w:p w:rsidR="00037712" w:rsidRDefault="00037712" w:rsidP="00037712">
      <w:pPr>
        <w:rPr>
          <w:lang w:val="sr-Latn-RS"/>
        </w:rPr>
      </w:pPr>
    </w:p>
    <w:p w:rsidR="00037712" w:rsidRPr="00037712" w:rsidRDefault="00F11B8A" w:rsidP="00037712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5684520" cy="601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z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694" cy="60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00" w:rsidRDefault="00037712" w:rsidP="00037712">
      <w:pPr>
        <w:pStyle w:val="Heading1"/>
      </w:pPr>
      <w:proofErr w:type="spellStart"/>
      <w:r>
        <w:t>Literatura</w:t>
      </w:r>
      <w:proofErr w:type="spellEnd"/>
    </w:p>
    <w:p w:rsidR="00BB6A80" w:rsidRPr="00F11B8A" w:rsidRDefault="00037712" w:rsidP="00021B86"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kreditnih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– </w:t>
      </w:r>
      <w:proofErr w:type="spellStart"/>
      <w:r>
        <w:t>Komercijalna</w:t>
      </w:r>
      <w:proofErr w:type="spellEnd"/>
      <w:r>
        <w:t xml:space="preserve"> </w:t>
      </w:r>
      <w:proofErr w:type="spellStart"/>
      <w:proofErr w:type="gramStart"/>
      <w:r>
        <w:t>banka</w:t>
      </w:r>
      <w:proofErr w:type="spellEnd"/>
      <w:proofErr w:type="gramEnd"/>
    </w:p>
    <w:sectPr w:rsidR="00BB6A80" w:rsidRPr="00F1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7014"/>
    <w:multiLevelType w:val="hybridMultilevel"/>
    <w:tmpl w:val="FECEB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6770"/>
    <w:multiLevelType w:val="hybridMultilevel"/>
    <w:tmpl w:val="DCB8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0522B"/>
    <w:multiLevelType w:val="hybridMultilevel"/>
    <w:tmpl w:val="FC6A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61B9F"/>
    <w:multiLevelType w:val="hybridMultilevel"/>
    <w:tmpl w:val="B9C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C2204"/>
    <w:multiLevelType w:val="hybridMultilevel"/>
    <w:tmpl w:val="68EE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1025F"/>
    <w:multiLevelType w:val="hybridMultilevel"/>
    <w:tmpl w:val="4EFA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A5E3D"/>
    <w:multiLevelType w:val="hybridMultilevel"/>
    <w:tmpl w:val="4D58BD3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71CF52D3"/>
    <w:multiLevelType w:val="hybridMultilevel"/>
    <w:tmpl w:val="7126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8B"/>
    <w:rsid w:val="00021B86"/>
    <w:rsid w:val="00037712"/>
    <w:rsid w:val="000737A5"/>
    <w:rsid w:val="000C7CD2"/>
    <w:rsid w:val="001364D5"/>
    <w:rsid w:val="001E2E00"/>
    <w:rsid w:val="003716C9"/>
    <w:rsid w:val="00493EE3"/>
    <w:rsid w:val="00730600"/>
    <w:rsid w:val="007E17DD"/>
    <w:rsid w:val="008D3FDB"/>
    <w:rsid w:val="0091298E"/>
    <w:rsid w:val="009D3AAC"/>
    <w:rsid w:val="00A302D7"/>
    <w:rsid w:val="00A31A35"/>
    <w:rsid w:val="00BB6A80"/>
    <w:rsid w:val="00BE2528"/>
    <w:rsid w:val="00C139B0"/>
    <w:rsid w:val="00C92D7A"/>
    <w:rsid w:val="00C93A59"/>
    <w:rsid w:val="00D62B9E"/>
    <w:rsid w:val="00D65373"/>
    <w:rsid w:val="00E25A8B"/>
    <w:rsid w:val="00F11B8A"/>
    <w:rsid w:val="00F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1278"/>
  <w15:chartTrackingRefBased/>
  <w15:docId w15:val="{B29780D7-B71E-4FCC-8DB1-12DD1D57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E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10</cp:revision>
  <dcterms:created xsi:type="dcterms:W3CDTF">2022-05-11T12:08:00Z</dcterms:created>
  <dcterms:modified xsi:type="dcterms:W3CDTF">2022-06-13T03:34:00Z</dcterms:modified>
</cp:coreProperties>
</file>