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FB" w:rsidRDefault="00A57FD0" w:rsidP="00A57FD0">
      <w:pPr>
        <w:pStyle w:val="Heading1"/>
        <w:spacing w:before="0"/>
      </w:pPr>
      <w:r>
        <w:t>Servers</w:t>
      </w:r>
    </w:p>
    <w:p w:rsidR="002A6653" w:rsidRDefault="002A6653">
      <w:r>
        <w:t>You have two web servers available to you</w:t>
      </w:r>
      <w:r w:rsidR="00A57FD0">
        <w:t>.</w:t>
      </w:r>
      <w:r>
        <w:t xml:space="preserve"> </w:t>
      </w:r>
      <w:r w:rsidR="00A57FD0">
        <w:t xml:space="preserve">Both servers offer PHP and MySQL. </w:t>
      </w:r>
      <w:r>
        <w:t>The exercises require you to make use of both servers at various times.</w:t>
      </w:r>
      <w:r w:rsidR="00A57FD0" w:rsidRPr="00A57FD0">
        <w:t xml:space="preserve"> </w:t>
      </w:r>
      <w:r w:rsidR="0040271D">
        <w:t>You need an account on the server to have web space on it AND an account for its associated MySQL database application, see the instructions below.</w:t>
      </w:r>
    </w:p>
    <w:tbl>
      <w:tblPr>
        <w:tblStyle w:val="TableGrid"/>
        <w:tblW w:w="0" w:type="auto"/>
        <w:tblBorders>
          <w:top w:val="thickThinLargeGap" w:sz="24" w:space="0" w:color="auto"/>
          <w:left w:val="thickThinLargeGap" w:sz="24" w:space="0" w:color="auto"/>
          <w:bottom w:val="thinThickLargeGap" w:sz="24" w:space="0" w:color="auto"/>
          <w:right w:val="thinThickLargeGap" w:sz="24"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9594"/>
      </w:tblGrid>
      <w:tr w:rsidR="00FF5B76" w:rsidTr="00FF5B76">
        <w:tc>
          <w:tcPr>
            <w:tcW w:w="9242" w:type="dxa"/>
          </w:tcPr>
          <w:p w:rsidR="00FF5B76" w:rsidRDefault="00FF5B76" w:rsidP="00FF5B76">
            <w:pPr>
              <w:pStyle w:val="Heading2"/>
              <w:jc w:val="center"/>
              <w:outlineLvl w:val="1"/>
            </w:pPr>
            <w:proofErr w:type="gramStart"/>
            <w:r>
              <w:t>daydream</w:t>
            </w:r>
            <w:proofErr w:type="gramEnd"/>
          </w:p>
          <w:p w:rsidR="00FF5B76" w:rsidRPr="00FF5B76" w:rsidRDefault="00FF5B76" w:rsidP="00FF5B76"/>
          <w:p w:rsidR="00FF5B76" w:rsidRDefault="00FF5B76" w:rsidP="00FF5B76">
            <w:r>
              <w:t>This is a windows based server.</w:t>
            </w:r>
          </w:p>
          <w:p w:rsidR="00FF5B76" w:rsidRDefault="00FF5B76" w:rsidP="00FF5B76"/>
          <w:p w:rsidR="00FF5B76" w:rsidRDefault="00FF5B76" w:rsidP="00FF5B76">
            <w:pPr>
              <w:pBdr>
                <w:top w:val="single" w:sz="4" w:space="1" w:color="auto"/>
                <w:left w:val="single" w:sz="4" w:space="4" w:color="auto"/>
                <w:bottom w:val="single" w:sz="4" w:space="1" w:color="auto"/>
                <w:right w:val="single" w:sz="4" w:space="4" w:color="auto"/>
              </w:pBdr>
              <w:shd w:val="clear" w:color="auto" w:fill="D9D9D9" w:themeFill="background1" w:themeFillShade="D9"/>
              <w:rPr>
                <w:rFonts w:cs="Arial"/>
              </w:rPr>
            </w:pPr>
            <w:r>
              <w:t xml:space="preserve">You may already have accounts for daydream, either from a previous module or because I submitted your name on a student list before the module started. However, if not you will need to apply for them. </w:t>
            </w:r>
            <w:r>
              <w:rPr>
                <w:rFonts w:cs="Arial"/>
              </w:rPr>
              <w:t xml:space="preserve">To apply for these accounts to be </w:t>
            </w:r>
            <w:r w:rsidRPr="0040271D">
              <w:t xml:space="preserve">created, visit </w:t>
            </w:r>
            <w:hyperlink w:history="1">
              <w:r w:rsidRPr="00381736">
                <w:rPr>
                  <w:rStyle w:val="Hyperlink"/>
                </w:rPr>
                <w:t xml:space="preserve">http://daydream.lsbu.ac.uk </w:t>
              </w:r>
            </w:hyperlink>
            <w:r w:rsidRPr="0040271D">
              <w:t xml:space="preserve"> and use the links on the left hand side of the page to fill in the application forms. Remember, you need to apply</w:t>
            </w:r>
            <w:r>
              <w:rPr>
                <w:rFonts w:cs="Arial"/>
              </w:rPr>
              <w:t xml:space="preserve"> for both a web account and a MySQL account: there are two forms to fill in.</w:t>
            </w:r>
          </w:p>
          <w:p w:rsidR="00FF5B76" w:rsidRPr="00747486" w:rsidRDefault="00FF5B76" w:rsidP="00FF5B76">
            <w:pPr>
              <w:pBdr>
                <w:top w:val="single" w:sz="4" w:space="1" w:color="auto"/>
                <w:left w:val="single" w:sz="4" w:space="4" w:color="auto"/>
                <w:bottom w:val="single" w:sz="4" w:space="1" w:color="auto"/>
                <w:right w:val="single" w:sz="4" w:space="4" w:color="auto"/>
              </w:pBdr>
              <w:shd w:val="clear" w:color="auto" w:fill="D9D9D9" w:themeFill="background1" w:themeFillShade="D9"/>
              <w:rPr>
                <w:rFonts w:cs="Arial"/>
              </w:rPr>
            </w:pPr>
            <w:r>
              <w:rPr>
                <w:rFonts w:cs="Arial"/>
                <w:noProof/>
                <w:lang w:eastAsia="en-GB"/>
              </w:rPr>
              <w:drawing>
                <wp:inline distT="0" distB="0" distL="0" distR="0" wp14:anchorId="4BF8D9E8" wp14:editId="24CC8721">
                  <wp:extent cx="5732145" cy="2333734"/>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2145" cy="2333734"/>
                          </a:xfrm>
                          <a:prstGeom prst="rect">
                            <a:avLst/>
                          </a:prstGeom>
                          <a:noFill/>
                          <a:ln w="9525">
                            <a:noFill/>
                            <a:miter lim="800000"/>
                            <a:headEnd/>
                            <a:tailEnd/>
                          </a:ln>
                        </pic:spPr>
                      </pic:pic>
                    </a:graphicData>
                  </a:graphic>
                </wp:inline>
              </w:drawing>
            </w:r>
          </w:p>
          <w:p w:rsidR="00FF5B76" w:rsidRDefault="00FF5B76" w:rsidP="00FF5B76"/>
          <w:p w:rsidR="00FF5B76" w:rsidRDefault="00FF5B76" w:rsidP="00FF5B76">
            <w:r>
              <w:t xml:space="preserve">To log in using </w:t>
            </w:r>
            <w:r w:rsidRPr="0040271D">
              <w:rPr>
                <w:b/>
              </w:rPr>
              <w:t>FileZilla</w:t>
            </w:r>
            <w:r>
              <w:t xml:space="preserve"> use:</w:t>
            </w:r>
          </w:p>
          <w:tbl>
            <w:tblPr>
              <w:tblStyle w:val="TableGrid"/>
              <w:tblW w:w="0" w:type="auto"/>
              <w:tblLook w:val="04A0" w:firstRow="1" w:lastRow="0" w:firstColumn="1" w:lastColumn="0" w:noHBand="0" w:noVBand="1"/>
            </w:tblPr>
            <w:tblGrid>
              <w:gridCol w:w="2996"/>
              <w:gridCol w:w="3039"/>
              <w:gridCol w:w="2981"/>
            </w:tblGrid>
            <w:tr w:rsidR="00FF5B76" w:rsidRPr="002A6653" w:rsidTr="00ED5937">
              <w:tc>
                <w:tcPr>
                  <w:tcW w:w="3080" w:type="dxa"/>
                </w:tcPr>
                <w:p w:rsidR="00FF5B76" w:rsidRPr="002A6653" w:rsidRDefault="00FF5B76" w:rsidP="00ED5937">
                  <w:r w:rsidRPr="002A6653">
                    <w:rPr>
                      <w:b/>
                    </w:rPr>
                    <w:t>Protocol:</w:t>
                  </w:r>
                  <w:r w:rsidRPr="002A6653">
                    <w:t xml:space="preserve"> </w:t>
                  </w:r>
                  <w:r w:rsidRPr="002A6653">
                    <w:rPr>
                      <w:i/>
                    </w:rPr>
                    <w:t>ftp</w:t>
                  </w:r>
                </w:p>
              </w:tc>
              <w:tc>
                <w:tcPr>
                  <w:tcW w:w="3081" w:type="dxa"/>
                </w:tcPr>
                <w:p w:rsidR="00FF5B76" w:rsidRPr="002A6653" w:rsidRDefault="00FF5B76" w:rsidP="00ED5937">
                  <w:r w:rsidRPr="002A6653">
                    <w:rPr>
                      <w:b/>
                    </w:rPr>
                    <w:t>Host:</w:t>
                  </w:r>
                  <w:r w:rsidRPr="002A6653">
                    <w:t xml:space="preserve"> </w:t>
                  </w:r>
                  <w:r w:rsidRPr="002A6653">
                    <w:rPr>
                      <w:i/>
                    </w:rPr>
                    <w:t>daydream.lsbu.ac.uk</w:t>
                  </w:r>
                </w:p>
              </w:tc>
              <w:tc>
                <w:tcPr>
                  <w:tcW w:w="3081" w:type="dxa"/>
                </w:tcPr>
                <w:p w:rsidR="00FF5B76" w:rsidRPr="002A6653" w:rsidRDefault="00FF5B76" w:rsidP="00ED5937">
                  <w:r w:rsidRPr="002A6653">
                    <w:rPr>
                      <w:b/>
                    </w:rPr>
                    <w:t>Port:</w:t>
                  </w:r>
                  <w:r w:rsidRPr="002A6653">
                    <w:t xml:space="preserve"> </w:t>
                  </w:r>
                  <w:r w:rsidRPr="002A6653">
                    <w:rPr>
                      <w:i/>
                    </w:rPr>
                    <w:t>21</w:t>
                  </w:r>
                </w:p>
              </w:tc>
            </w:tr>
          </w:tbl>
          <w:p w:rsidR="00FF5B76" w:rsidRDefault="00FF5B76" w:rsidP="00FF5B76">
            <w:pPr>
              <w:spacing w:before="240"/>
            </w:pPr>
            <w:r w:rsidRPr="009A0C1C">
              <w:rPr>
                <w:b/>
              </w:rPr>
              <w:t>Username:</w:t>
            </w:r>
            <w:r w:rsidRPr="002A6653">
              <w:t xml:space="preserve"> </w:t>
            </w:r>
            <w:r w:rsidRPr="002A6653">
              <w:rPr>
                <w:i/>
              </w:rPr>
              <w:t>your normal username</w:t>
            </w:r>
          </w:p>
          <w:p w:rsidR="00FF5B76" w:rsidRDefault="00FF5B76" w:rsidP="00FF5B76">
            <w:pPr>
              <w:rPr>
                <w:i/>
                <w:color w:val="FF0000"/>
              </w:rPr>
            </w:pPr>
            <w:r w:rsidRPr="009A0C1C">
              <w:rPr>
                <w:b/>
              </w:rPr>
              <w:t>Password:</w:t>
            </w:r>
            <w:r w:rsidRPr="002A6653">
              <w:t xml:space="preserve"> </w:t>
            </w:r>
            <w:r w:rsidRPr="009A0C1C">
              <w:rPr>
                <w:i/>
                <w:color w:val="FF0000"/>
              </w:rPr>
              <w:t>your student number</w:t>
            </w:r>
          </w:p>
          <w:p w:rsidR="00FF5B76" w:rsidRDefault="00FF5B76" w:rsidP="00FF5B76">
            <w:pPr>
              <w:rPr>
                <w:i/>
                <w:color w:val="FF0000"/>
              </w:rPr>
            </w:pPr>
          </w:p>
          <w:p w:rsidR="00FF5B76" w:rsidRDefault="00FF5B76" w:rsidP="00FF5B76">
            <w:r w:rsidRPr="00A57FD0">
              <w:t>The web root folder is the only folder you have access to.</w:t>
            </w:r>
          </w:p>
          <w:p w:rsidR="00FF5B76" w:rsidRPr="00A57FD0" w:rsidRDefault="00FF5B76" w:rsidP="00FF5B76"/>
          <w:p w:rsidR="00FF5B76" w:rsidRDefault="00FF5B76" w:rsidP="00FF5B76">
            <w:pPr>
              <w:pStyle w:val="ListParagraph"/>
              <w:numPr>
                <w:ilvl w:val="0"/>
                <w:numId w:val="1"/>
              </w:numPr>
            </w:pPr>
            <w:proofErr w:type="spellStart"/>
            <w:r>
              <w:t>PHPMyAdmin</w:t>
            </w:r>
            <w:proofErr w:type="spellEnd"/>
            <w:r>
              <w:t xml:space="preserve"> is provided for managing your MySQL database. Log-in with the same details as above at </w:t>
            </w:r>
            <w:hyperlink r:id="rId7" w:history="1">
              <w:r w:rsidRPr="00381736">
                <w:rPr>
                  <w:rStyle w:val="Hyperlink"/>
                </w:rPr>
                <w:t>http://daydream.lsbu.ac.uk/phpmyadmin</w:t>
              </w:r>
            </w:hyperlink>
            <w:r>
              <w:t xml:space="preserve">. </w:t>
            </w:r>
          </w:p>
          <w:p w:rsidR="00FF5B76" w:rsidRDefault="00FF5B76" w:rsidP="00FF5B76">
            <w:pPr>
              <w:pStyle w:val="ListParagraph"/>
              <w:numPr>
                <w:ilvl w:val="0"/>
                <w:numId w:val="1"/>
              </w:numPr>
            </w:pPr>
            <w:r>
              <w:t>No terminal access is provided.</w:t>
            </w:r>
          </w:p>
          <w:p w:rsidR="00FF5B76" w:rsidRDefault="00FF5B76" w:rsidP="00FF5B76">
            <w:pPr>
              <w:pStyle w:val="ListParagraph"/>
              <w:numPr>
                <w:ilvl w:val="0"/>
                <w:numId w:val="1"/>
              </w:numPr>
            </w:pPr>
            <w:r>
              <w:t>The web server and FTP access are both available from off-campus (this is a publicly visible server).</w:t>
            </w:r>
          </w:p>
          <w:p w:rsidR="00FF5B76" w:rsidRDefault="00FF5B76" w:rsidP="00FF5B76">
            <w:pPr>
              <w:ind w:left="360"/>
            </w:pPr>
          </w:p>
          <w:p w:rsidR="00FF5B76" w:rsidRDefault="00FF5B76" w:rsidP="00FF5B76">
            <w:r>
              <w:t xml:space="preserve">View your web pages at a URL in this form: </w:t>
            </w:r>
            <w:r w:rsidRPr="00F61D0D">
              <w:rPr>
                <w:b/>
              </w:rPr>
              <w:t>daydream.lsbu.ac.uk/</w:t>
            </w:r>
            <w:proofErr w:type="spellStart"/>
            <w:r w:rsidRPr="00F61D0D">
              <w:rPr>
                <w:b/>
              </w:rPr>
              <w:t>myweb</w:t>
            </w:r>
            <w:proofErr w:type="spellEnd"/>
            <w:r w:rsidRPr="00F61D0D">
              <w:rPr>
                <w:b/>
              </w:rPr>
              <w:t>/</w:t>
            </w:r>
            <w:proofErr w:type="spellStart"/>
            <w:r w:rsidRPr="00F61D0D">
              <w:rPr>
                <w:b/>
                <w:i/>
                <w:color w:val="FF0000"/>
              </w:rPr>
              <w:t>yourusername</w:t>
            </w:r>
            <w:proofErr w:type="spellEnd"/>
          </w:p>
          <w:p w:rsidR="00FF5B76" w:rsidRDefault="00FF5B76"/>
        </w:tc>
      </w:tr>
    </w:tbl>
    <w:p w:rsidR="00FF5B76" w:rsidRDefault="00FF5B76"/>
    <w:tbl>
      <w:tblPr>
        <w:tblStyle w:val="TableGrid"/>
        <w:tblW w:w="0" w:type="auto"/>
        <w:tblBorders>
          <w:top w:val="thickThinLargeGap" w:sz="24" w:space="0" w:color="auto"/>
          <w:left w:val="thickThinLargeGap" w:sz="24" w:space="0" w:color="auto"/>
          <w:bottom w:val="thinThickLargeGap" w:sz="24" w:space="0" w:color="auto"/>
          <w:right w:val="thinThickLargeGap" w:sz="24"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9242"/>
      </w:tblGrid>
      <w:tr w:rsidR="00FF5B76" w:rsidTr="00FF5B76">
        <w:tc>
          <w:tcPr>
            <w:tcW w:w="9242" w:type="dxa"/>
          </w:tcPr>
          <w:p w:rsidR="00FF5B76" w:rsidRDefault="00FF5B76" w:rsidP="00FF5B76">
            <w:pPr>
              <w:pStyle w:val="Heading2"/>
              <w:jc w:val="center"/>
              <w:outlineLvl w:val="1"/>
            </w:pPr>
            <w:proofErr w:type="spellStart"/>
            <w:proofErr w:type="gramStart"/>
            <w:r>
              <w:lastRenderedPageBreak/>
              <w:t>meno</w:t>
            </w:r>
            <w:proofErr w:type="spellEnd"/>
            <w:proofErr w:type="gramEnd"/>
          </w:p>
          <w:p w:rsidR="00FF5B76" w:rsidRPr="00FF5B76" w:rsidRDefault="00FF5B76" w:rsidP="00FF5B76"/>
          <w:p w:rsidR="00FF5B76" w:rsidRDefault="00FF5B76" w:rsidP="00FF5B76">
            <w:r>
              <w:t xml:space="preserve">This is a </w:t>
            </w:r>
            <w:proofErr w:type="spellStart"/>
            <w:r>
              <w:t>linux</w:t>
            </w:r>
            <w:proofErr w:type="spellEnd"/>
            <w:r>
              <w:t xml:space="preserve">-based server. </w:t>
            </w:r>
          </w:p>
          <w:p w:rsidR="00FF5B76" w:rsidRDefault="00FF5B76" w:rsidP="00FF5B76"/>
          <w:p w:rsidR="00FF5B76" w:rsidRDefault="00FF5B76" w:rsidP="00FF5B76">
            <w:pPr>
              <w:pBdr>
                <w:top w:val="single" w:sz="12" w:space="1" w:color="auto"/>
                <w:left w:val="single" w:sz="12" w:space="4" w:color="auto"/>
                <w:bottom w:val="single" w:sz="12" w:space="1" w:color="auto"/>
                <w:right w:val="single" w:sz="12" w:space="4" w:color="auto"/>
              </w:pBdr>
              <w:shd w:val="clear" w:color="auto" w:fill="D9D9D9" w:themeFill="background1" w:themeFillShade="D9"/>
            </w:pPr>
            <w:r>
              <w:t xml:space="preserve">All students automatically have a </w:t>
            </w:r>
            <w:proofErr w:type="spellStart"/>
            <w:r>
              <w:t>linux</w:t>
            </w:r>
            <w:proofErr w:type="spellEnd"/>
            <w:r>
              <w:t xml:space="preserve"> user account on the </w:t>
            </w:r>
            <w:proofErr w:type="spellStart"/>
            <w:r w:rsidRPr="0040271D">
              <w:rPr>
                <w:b/>
                <w:i/>
              </w:rPr>
              <w:t>meno</w:t>
            </w:r>
            <w:proofErr w:type="spellEnd"/>
            <w:r>
              <w:t xml:space="preserve"> server, however you must create an account to use the MySQL database server.</w:t>
            </w:r>
          </w:p>
          <w:p w:rsidR="00FF5B76" w:rsidRDefault="00FF5B76" w:rsidP="00FF5B76">
            <w:pPr>
              <w:pBdr>
                <w:top w:val="single" w:sz="12" w:space="1" w:color="auto"/>
                <w:left w:val="single" w:sz="12" w:space="4" w:color="auto"/>
                <w:bottom w:val="single" w:sz="12" w:space="1" w:color="auto"/>
                <w:right w:val="single" w:sz="12" w:space="4" w:color="auto"/>
              </w:pBdr>
              <w:shd w:val="clear" w:color="auto" w:fill="D9D9D9" w:themeFill="background1" w:themeFillShade="D9"/>
            </w:pPr>
            <w:r>
              <w:t xml:space="preserve">To create an account for MySQL on the </w:t>
            </w:r>
            <w:proofErr w:type="spellStart"/>
            <w:r w:rsidRPr="0040271D">
              <w:rPr>
                <w:b/>
                <w:i/>
              </w:rPr>
              <w:t>meno</w:t>
            </w:r>
            <w:proofErr w:type="spellEnd"/>
            <w:r>
              <w:t xml:space="preserve"> server, which you can do by completing the form at </w:t>
            </w:r>
            <w:hyperlink r:id="rId8" w:history="1">
              <w:r w:rsidRPr="00261816">
                <w:rPr>
                  <w:rStyle w:val="Hyperlink"/>
                </w:rPr>
                <w:t>https://my.lsbu.ac.uk/my/portal/Study-Support/IT-Support/Apply-for-MySQL-account</w:t>
              </w:r>
            </w:hyperlink>
            <w:r>
              <w:t xml:space="preserve"> (you need to log in to </w:t>
            </w:r>
            <w:proofErr w:type="spellStart"/>
            <w:r>
              <w:t>MyLSBU</w:t>
            </w:r>
            <w:proofErr w:type="spellEnd"/>
            <w:r>
              <w:t xml:space="preserve"> when accessing this link). </w:t>
            </w:r>
          </w:p>
          <w:p w:rsidR="00FF5B76" w:rsidRPr="0040271D" w:rsidRDefault="00FF5B76" w:rsidP="00FF5B76">
            <w:pPr>
              <w:pBdr>
                <w:top w:val="single" w:sz="12" w:space="1" w:color="auto"/>
                <w:left w:val="single" w:sz="12" w:space="4" w:color="auto"/>
                <w:bottom w:val="single" w:sz="12" w:space="1" w:color="auto"/>
                <w:right w:val="single" w:sz="12" w:space="4" w:color="auto"/>
              </w:pBdr>
              <w:shd w:val="clear" w:color="auto" w:fill="D9D9D9" w:themeFill="background1" w:themeFillShade="D9"/>
            </w:pPr>
            <w:r>
              <w:t>Once the form has been submitted you will receive account details in your LSBU email account.</w:t>
            </w:r>
          </w:p>
          <w:p w:rsidR="00FF5B76" w:rsidRDefault="00FF5B76" w:rsidP="00FF5B76"/>
          <w:p w:rsidR="00FF5B76" w:rsidRDefault="00FF5B76" w:rsidP="00FF5B76">
            <w:r>
              <w:t xml:space="preserve">To log in using </w:t>
            </w:r>
            <w:r w:rsidRPr="0040271D">
              <w:rPr>
                <w:b/>
              </w:rPr>
              <w:t>FileZilla</w:t>
            </w:r>
            <w:r>
              <w:t xml:space="preserve"> use:</w:t>
            </w:r>
          </w:p>
          <w:tbl>
            <w:tblPr>
              <w:tblStyle w:val="TableGrid"/>
              <w:tblW w:w="0" w:type="auto"/>
              <w:tblLook w:val="04A0" w:firstRow="1" w:lastRow="0" w:firstColumn="1" w:lastColumn="0" w:noHBand="0" w:noVBand="1"/>
            </w:tblPr>
            <w:tblGrid>
              <w:gridCol w:w="2879"/>
              <w:gridCol w:w="2942"/>
              <w:gridCol w:w="2843"/>
            </w:tblGrid>
            <w:tr w:rsidR="00FF5B76" w:rsidRPr="002A6653" w:rsidTr="00C678D0">
              <w:tc>
                <w:tcPr>
                  <w:tcW w:w="3080" w:type="dxa"/>
                </w:tcPr>
                <w:p w:rsidR="00FF5B76" w:rsidRPr="002A6653" w:rsidRDefault="00FF5B76" w:rsidP="00C678D0">
                  <w:r w:rsidRPr="002A6653">
                    <w:rPr>
                      <w:b/>
                    </w:rPr>
                    <w:t>Protocol:</w:t>
                  </w:r>
                  <w:r w:rsidRPr="002A6653">
                    <w:t xml:space="preserve"> </w:t>
                  </w:r>
                  <w:proofErr w:type="spellStart"/>
                  <w:r>
                    <w:t>s</w:t>
                  </w:r>
                  <w:r w:rsidRPr="002A6653">
                    <w:rPr>
                      <w:i/>
                    </w:rPr>
                    <w:t>ftp</w:t>
                  </w:r>
                  <w:proofErr w:type="spellEnd"/>
                </w:p>
              </w:tc>
              <w:tc>
                <w:tcPr>
                  <w:tcW w:w="3081" w:type="dxa"/>
                </w:tcPr>
                <w:p w:rsidR="00FF5B76" w:rsidRPr="00F61D0D" w:rsidRDefault="00FF5B76" w:rsidP="00C678D0">
                  <w:pPr>
                    <w:rPr>
                      <w:lang w:val="sv-SE"/>
                    </w:rPr>
                  </w:pPr>
                  <w:r w:rsidRPr="00F61D0D">
                    <w:rPr>
                      <w:b/>
                      <w:lang w:val="sv-SE"/>
                    </w:rPr>
                    <w:t>Host:</w:t>
                  </w:r>
                  <w:r w:rsidRPr="00F61D0D">
                    <w:rPr>
                      <w:lang w:val="sv-SE"/>
                    </w:rPr>
                    <w:t xml:space="preserve"> </w:t>
                  </w:r>
                  <w:r w:rsidRPr="00F61D0D">
                    <w:rPr>
                      <w:i/>
                      <w:lang w:val="sv-SE"/>
                    </w:rPr>
                    <w:t>meno.lsbu.ac.uk</w:t>
                  </w:r>
                </w:p>
              </w:tc>
              <w:tc>
                <w:tcPr>
                  <w:tcW w:w="3081" w:type="dxa"/>
                </w:tcPr>
                <w:p w:rsidR="00FF5B76" w:rsidRPr="002A6653" w:rsidRDefault="00FF5B76" w:rsidP="00C678D0">
                  <w:r w:rsidRPr="002A6653">
                    <w:rPr>
                      <w:b/>
                    </w:rPr>
                    <w:t>Port:</w:t>
                  </w:r>
                  <w:r w:rsidRPr="002A6653">
                    <w:t xml:space="preserve"> </w:t>
                  </w:r>
                  <w:r>
                    <w:rPr>
                      <w:i/>
                    </w:rPr>
                    <w:t>22</w:t>
                  </w:r>
                </w:p>
              </w:tc>
            </w:tr>
          </w:tbl>
          <w:p w:rsidR="00FF5B76" w:rsidRDefault="00FF5B76" w:rsidP="00FF5B76">
            <w:pPr>
              <w:spacing w:before="240"/>
            </w:pPr>
            <w:r w:rsidRPr="009A0C1C">
              <w:rPr>
                <w:b/>
              </w:rPr>
              <w:t>Username:</w:t>
            </w:r>
            <w:r w:rsidRPr="002A6653">
              <w:t xml:space="preserve"> </w:t>
            </w:r>
            <w:r w:rsidRPr="002A6653">
              <w:rPr>
                <w:i/>
              </w:rPr>
              <w:t>your normal username</w:t>
            </w:r>
          </w:p>
          <w:p w:rsidR="00FF5B76" w:rsidRDefault="00FF5B76" w:rsidP="00FF5B76">
            <w:pPr>
              <w:rPr>
                <w:i/>
                <w:color w:val="FF0000"/>
              </w:rPr>
            </w:pPr>
            <w:r w:rsidRPr="009A0C1C">
              <w:rPr>
                <w:b/>
              </w:rPr>
              <w:t>Password:</w:t>
            </w:r>
            <w:r w:rsidRPr="002A6653">
              <w:t xml:space="preserve"> </w:t>
            </w:r>
            <w:r w:rsidRPr="009A0C1C">
              <w:rPr>
                <w:i/>
                <w:color w:val="FF0000"/>
              </w:rPr>
              <w:t xml:space="preserve">your </w:t>
            </w:r>
            <w:r>
              <w:rPr>
                <w:i/>
                <w:color w:val="FF0000"/>
              </w:rPr>
              <w:t>normal LBSU password</w:t>
            </w:r>
          </w:p>
          <w:p w:rsidR="00FF5B76" w:rsidRDefault="00FF5B76" w:rsidP="00FF5B76">
            <w:pPr>
              <w:rPr>
                <w:i/>
                <w:color w:val="FF0000"/>
              </w:rPr>
            </w:pPr>
          </w:p>
          <w:p w:rsidR="00FF5B76" w:rsidRDefault="00FF5B76" w:rsidP="00FF5B76">
            <w:r w:rsidRPr="00A57FD0">
              <w:t xml:space="preserve">The web root folder is called </w:t>
            </w:r>
            <w:r w:rsidRPr="00A57FD0">
              <w:rPr>
                <w:b/>
              </w:rPr>
              <w:t>.</w:t>
            </w:r>
            <w:proofErr w:type="spellStart"/>
            <w:r w:rsidRPr="00A57FD0">
              <w:rPr>
                <w:b/>
              </w:rPr>
              <w:t>public_html</w:t>
            </w:r>
            <w:proofErr w:type="spellEnd"/>
            <w:r>
              <w:rPr>
                <w:b/>
              </w:rPr>
              <w:t xml:space="preserve"> </w:t>
            </w:r>
            <w:r w:rsidRPr="00A57FD0">
              <w:t>(note the leading dot).</w:t>
            </w:r>
          </w:p>
          <w:p w:rsidR="00FF5B76" w:rsidRPr="00A57FD0" w:rsidRDefault="00FF5B76" w:rsidP="00FF5B76"/>
          <w:p w:rsidR="00FF5B76" w:rsidRDefault="00FF5B76" w:rsidP="00FF5B76">
            <w:pPr>
              <w:pStyle w:val="ListParagraph"/>
              <w:numPr>
                <w:ilvl w:val="0"/>
                <w:numId w:val="2"/>
              </w:numPr>
            </w:pPr>
            <w:proofErr w:type="spellStart"/>
            <w:r>
              <w:t>PHPMyAdmin</w:t>
            </w:r>
            <w:proofErr w:type="spellEnd"/>
            <w:r>
              <w:t xml:space="preserve"> is not available.</w:t>
            </w:r>
          </w:p>
          <w:p w:rsidR="00FF5B76" w:rsidRDefault="00FF5B76" w:rsidP="00FF5B76">
            <w:pPr>
              <w:pStyle w:val="ListParagraph"/>
              <w:numPr>
                <w:ilvl w:val="0"/>
                <w:numId w:val="2"/>
              </w:numPr>
            </w:pPr>
            <w:r>
              <w:t xml:space="preserve">To log in at the console use the </w:t>
            </w:r>
            <w:r w:rsidRPr="00692BB8">
              <w:rPr>
                <w:b/>
                <w:i/>
              </w:rPr>
              <w:t>Putty</w:t>
            </w:r>
            <w:r>
              <w:t xml:space="preserve"> application and log in to meno.lsbu.ac.uk with the details above.</w:t>
            </w:r>
          </w:p>
          <w:p w:rsidR="00FF5B76" w:rsidRDefault="00FF5B76" w:rsidP="00FF5B76">
            <w:pPr>
              <w:pStyle w:val="ListParagraph"/>
              <w:numPr>
                <w:ilvl w:val="0"/>
                <w:numId w:val="2"/>
              </w:numPr>
            </w:pPr>
            <w:r>
              <w:t>To access the MySQL command prompt use your normal username and the MySQL password emailed to you when you applied for an account.</w:t>
            </w:r>
          </w:p>
          <w:p w:rsidR="00FF5B76" w:rsidRDefault="00FF5B76" w:rsidP="00FF5B76">
            <w:pPr>
              <w:pStyle w:val="ListParagraph"/>
              <w:numPr>
                <w:ilvl w:val="0"/>
                <w:numId w:val="2"/>
              </w:numPr>
            </w:pPr>
            <w:r>
              <w:t xml:space="preserve">This server can only be accessed within the university LAN (or the VPN you can set up from home). Web pages are not publicly visible and the server does not accept connections from </w:t>
            </w:r>
            <w:r w:rsidRPr="00692BB8">
              <w:rPr>
                <w:b/>
                <w:i/>
              </w:rPr>
              <w:t>FileZilla</w:t>
            </w:r>
            <w:r>
              <w:t xml:space="preserve"> or </w:t>
            </w:r>
            <w:r w:rsidRPr="00692BB8">
              <w:rPr>
                <w:b/>
                <w:i/>
              </w:rPr>
              <w:t>Putty</w:t>
            </w:r>
            <w:r>
              <w:t xml:space="preserve"> from outside the LAN.</w:t>
            </w:r>
          </w:p>
          <w:p w:rsidR="00FF5B76" w:rsidRDefault="00FF5B76" w:rsidP="00FF5B76">
            <w:pPr>
              <w:ind w:left="360"/>
            </w:pPr>
          </w:p>
          <w:p w:rsidR="00FF5B76" w:rsidRDefault="00FF5B76" w:rsidP="00FF5B76">
            <w:pPr>
              <w:rPr>
                <w:b/>
                <w:i/>
                <w:color w:val="FF0000"/>
              </w:rPr>
            </w:pPr>
            <w:r>
              <w:t xml:space="preserve">View your web pages at a URL in this form: </w:t>
            </w:r>
            <w:r>
              <w:rPr>
                <w:b/>
              </w:rPr>
              <w:t>meno</w:t>
            </w:r>
            <w:r w:rsidRPr="00F61D0D">
              <w:rPr>
                <w:b/>
              </w:rPr>
              <w:t>.lsbu.ac.uk/</w:t>
            </w:r>
            <w:proofErr w:type="spellStart"/>
            <w:r w:rsidRPr="00F61D0D">
              <w:rPr>
                <w:b/>
                <w:i/>
                <w:color w:val="FF0000"/>
              </w:rPr>
              <w:t>yourusername</w:t>
            </w:r>
            <w:proofErr w:type="spellEnd"/>
          </w:p>
          <w:p w:rsidR="00FF5B76" w:rsidRDefault="00FF5B76" w:rsidP="00FF5B76"/>
        </w:tc>
      </w:tr>
    </w:tbl>
    <w:p w:rsidR="00FF5B76" w:rsidRDefault="00FF5B76" w:rsidP="00FF5B76"/>
    <w:p w:rsidR="00FF5B76" w:rsidRDefault="00FF5B76" w:rsidP="0040271D">
      <w:pPr>
        <w:pStyle w:val="Heading2"/>
      </w:pPr>
    </w:p>
    <w:p w:rsidR="00692BB8" w:rsidRDefault="00692BB8" w:rsidP="00692BB8">
      <w:pPr>
        <w:pStyle w:val="Heading2"/>
      </w:pPr>
      <w:r>
        <w:t>FileZilla and Putty</w:t>
      </w:r>
    </w:p>
    <w:p w:rsidR="00692BB8" w:rsidRDefault="00692BB8" w:rsidP="00692BB8">
      <w:pPr>
        <w:pStyle w:val="Heading3"/>
      </w:pPr>
      <w:r>
        <w:t>FileZilla</w:t>
      </w:r>
    </w:p>
    <w:p w:rsidR="00692BB8" w:rsidRDefault="00692BB8" w:rsidP="00692BB8">
      <w:r>
        <w:t>FileZilla is an FTP and SFTP client available on all the university lab machines. It is used to move files between the PC you are working on and a remote server. You will use it to upload HTML, CSS and PHP files to the server.</w:t>
      </w:r>
    </w:p>
    <w:p w:rsidR="00692BB8" w:rsidRDefault="00692BB8" w:rsidP="00692BB8">
      <w:r>
        <w:t>Instructions on using FileZilla are available here</w:t>
      </w:r>
      <w:proofErr w:type="gramStart"/>
      <w:r>
        <w:t>:</w:t>
      </w:r>
      <w:proofErr w:type="gramEnd"/>
      <w:r>
        <w:br/>
      </w:r>
      <w:hyperlink r:id="rId9" w:history="1">
        <w:r w:rsidRPr="00381736">
          <w:rPr>
            <w:rStyle w:val="Hyperlink"/>
          </w:rPr>
          <w:t>https://wiki.filezilla-project.org/FileZilla_Client_Tutorial_%28en%29</w:t>
        </w:r>
      </w:hyperlink>
      <w:r>
        <w:t xml:space="preserve"> </w:t>
      </w:r>
    </w:p>
    <w:p w:rsidR="00692BB8" w:rsidRDefault="00692BB8" w:rsidP="00692BB8">
      <w:pPr>
        <w:pStyle w:val="Heading3"/>
      </w:pPr>
      <w:r>
        <w:t>Putty</w:t>
      </w:r>
    </w:p>
    <w:p w:rsidR="00CF4185" w:rsidRDefault="00692BB8" w:rsidP="00CF4185">
      <w:r>
        <w:t>Putty is a terminal emulator program that provides command line access to remote computers. You will not need it much, but some exercises require you to access your MySQL database at the command line.</w:t>
      </w:r>
      <w:r w:rsidR="00CF4185">
        <w:t xml:space="preserve"> Instructions for logging in to </w:t>
      </w:r>
      <w:proofErr w:type="spellStart"/>
      <w:r w:rsidR="00CF4185">
        <w:t>meno</w:t>
      </w:r>
      <w:proofErr w:type="spellEnd"/>
      <w:r w:rsidR="00CF4185">
        <w:t xml:space="preserve"> with Putty are given below:</w:t>
      </w:r>
      <w:bookmarkStart w:id="0" w:name="_GoBack"/>
      <w:bookmarkEnd w:id="0"/>
      <w:r w:rsidR="00CF4185">
        <w:br w:type="page"/>
      </w:r>
    </w:p>
    <w:p w:rsidR="00CF4185" w:rsidRPr="00CF4185" w:rsidRDefault="00CF4185" w:rsidP="00CF4185">
      <w:pPr>
        <w:numPr>
          <w:ilvl w:val="1"/>
          <w:numId w:val="3"/>
        </w:numPr>
        <w:spacing w:after="0" w:line="255" w:lineRule="atLeast"/>
        <w:ind w:left="851" w:hanging="426"/>
        <w:rPr>
          <w:rFonts w:ascii="Trebuchet MS" w:eastAsia="Times New Roman" w:hAnsi="Trebuchet MS" w:cs="Times New Roman"/>
          <w:color w:val="000000"/>
          <w:sz w:val="21"/>
          <w:szCs w:val="21"/>
        </w:rPr>
      </w:pPr>
      <w:r w:rsidRPr="00CF4185">
        <w:rPr>
          <w:rFonts w:ascii="Trebuchet MS" w:eastAsia="Times New Roman" w:hAnsi="Trebuchet MS" w:cs="Times New Roman"/>
          <w:color w:val="000000"/>
          <w:sz w:val="21"/>
          <w:szCs w:val="21"/>
        </w:rPr>
        <w:lastRenderedPageBreak/>
        <w:t>Login as shown:</w:t>
      </w:r>
    </w:p>
    <w:p w:rsidR="00CF4185" w:rsidRPr="00CF4185" w:rsidRDefault="00CF4185" w:rsidP="00CF4185">
      <w:pPr>
        <w:spacing w:line="255" w:lineRule="atLeast"/>
        <w:ind w:left="851"/>
        <w:rPr>
          <w:rFonts w:ascii="Trebuchet MS" w:eastAsia="Times New Roman" w:hAnsi="Trebuchet MS" w:cs="Times New Roman"/>
          <w:color w:val="000000"/>
          <w:sz w:val="21"/>
          <w:szCs w:val="21"/>
        </w:rPr>
      </w:pPr>
      <w:r>
        <w:rPr>
          <w:rFonts w:ascii="Trebuchet MS" w:eastAsia="Times New Roman" w:hAnsi="Trebuchet MS" w:cs="Times New Roman"/>
          <w:noProof/>
          <w:color w:val="000000"/>
          <w:sz w:val="21"/>
          <w:szCs w:val="21"/>
          <w:lang w:eastAsia="en-GB"/>
        </w:rPr>
        <w:drawing>
          <wp:inline distT="0" distB="0" distL="0" distR="0" wp14:anchorId="0228E235" wp14:editId="757AC03A">
            <wp:extent cx="3492346" cy="3344261"/>
            <wp:effectExtent l="0" t="0" r="0" b="8890"/>
            <wp:docPr id="2" name="Picture 2" descr="Macintosh HD:Users:mebush:Desktop:Screen_Shot_2013-09-15_at_15.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bush:Desktop:Screen_Shot_2013-09-15_at_15.01.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883" cy="3348606"/>
                    </a:xfrm>
                    <a:prstGeom prst="rect">
                      <a:avLst/>
                    </a:prstGeom>
                    <a:noFill/>
                    <a:ln>
                      <a:noFill/>
                    </a:ln>
                  </pic:spPr>
                </pic:pic>
              </a:graphicData>
            </a:graphic>
          </wp:inline>
        </w:drawing>
      </w:r>
    </w:p>
    <w:p w:rsidR="00CF4185" w:rsidRDefault="00CF4185" w:rsidP="00CF4185">
      <w:pPr>
        <w:numPr>
          <w:ilvl w:val="1"/>
          <w:numId w:val="3"/>
        </w:numPr>
        <w:spacing w:after="240" w:line="255" w:lineRule="atLeast"/>
        <w:ind w:left="850" w:hanging="425"/>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t>Click 'Yes' to indicate that you trust the host server.</w:t>
      </w:r>
    </w:p>
    <w:p w:rsidR="00CF4185" w:rsidRDefault="00CF4185" w:rsidP="00CF4185">
      <w:pPr>
        <w:numPr>
          <w:ilvl w:val="1"/>
          <w:numId w:val="3"/>
        </w:numPr>
        <w:spacing w:after="240" w:line="255" w:lineRule="atLeast"/>
        <w:ind w:left="850" w:hanging="425"/>
        <w:rPr>
          <w:rFonts w:ascii="Trebuchet MS" w:eastAsia="Times New Roman" w:hAnsi="Trebuchet MS" w:cs="Times New Roman"/>
          <w:color w:val="000000"/>
          <w:sz w:val="21"/>
          <w:szCs w:val="21"/>
        </w:rPr>
      </w:pPr>
      <w:r w:rsidRPr="00CF4185">
        <w:rPr>
          <w:rFonts w:ascii="Trebuchet MS" w:eastAsia="Times New Roman" w:hAnsi="Trebuchet MS" w:cs="Times New Roman"/>
          <w:color w:val="000000"/>
          <w:sz w:val="21"/>
          <w:szCs w:val="21"/>
        </w:rPr>
        <w:t xml:space="preserve">Login using your LSBU username and password. (Note that you won't see anything happening as you type in your password, before entering it.) </w:t>
      </w:r>
    </w:p>
    <w:p w:rsidR="00CF4185" w:rsidRPr="00CF4185" w:rsidRDefault="00CF4185" w:rsidP="00CF4185">
      <w:pPr>
        <w:numPr>
          <w:ilvl w:val="1"/>
          <w:numId w:val="3"/>
        </w:numPr>
        <w:spacing w:after="0" w:line="255" w:lineRule="atLeast"/>
        <w:ind w:left="851" w:hanging="426"/>
        <w:rPr>
          <w:rFonts w:ascii="Trebuchet MS" w:eastAsia="Times New Roman" w:hAnsi="Trebuchet MS" w:cs="Times New Roman"/>
          <w:color w:val="000000"/>
          <w:sz w:val="21"/>
          <w:szCs w:val="21"/>
        </w:rPr>
      </w:pPr>
      <w:r w:rsidRPr="00CF4185">
        <w:rPr>
          <w:rFonts w:ascii="Trebuchet MS" w:eastAsia="Times New Roman" w:hAnsi="Trebuchet MS" w:cs="Times New Roman"/>
          <w:color w:val="000000"/>
          <w:sz w:val="21"/>
          <w:szCs w:val="21"/>
        </w:rPr>
        <w:t xml:space="preserve">You might find it helpful to “Use system colours” within </w:t>
      </w:r>
      <w:proofErr w:type="spellStart"/>
      <w:r w:rsidRPr="00CF4185">
        <w:rPr>
          <w:rFonts w:ascii="Trebuchet MS" w:eastAsia="Times New Roman" w:hAnsi="Trebuchet MS" w:cs="Times New Roman"/>
          <w:color w:val="000000"/>
          <w:sz w:val="21"/>
          <w:szCs w:val="21"/>
        </w:rPr>
        <w:t>PuTTY</w:t>
      </w:r>
      <w:proofErr w:type="spellEnd"/>
      <w:r w:rsidRPr="00CF4185">
        <w:rPr>
          <w:rFonts w:ascii="Trebuchet MS" w:eastAsia="Times New Roman" w:hAnsi="Trebuchet MS" w:cs="Times New Roman"/>
          <w:color w:val="000000"/>
          <w:sz w:val="21"/>
          <w:szCs w:val="21"/>
        </w:rPr>
        <w:t>:</w:t>
      </w:r>
    </w:p>
    <w:p w:rsidR="00CF4185" w:rsidRDefault="00CF4185" w:rsidP="00CF4185">
      <w:pPr>
        <w:spacing w:line="255" w:lineRule="atLeast"/>
        <w:jc w:val="center"/>
        <w:rPr>
          <w:rFonts w:ascii="Trebuchet MS" w:eastAsia="Times New Roman" w:hAnsi="Trebuchet MS" w:cs="Times New Roman"/>
          <w:noProof/>
          <w:color w:val="000000"/>
          <w:sz w:val="21"/>
          <w:szCs w:val="21"/>
          <w:lang w:val="en-US"/>
        </w:rPr>
      </w:pPr>
    </w:p>
    <w:p w:rsidR="00CF4185" w:rsidRDefault="00CF4185" w:rsidP="00CF4185">
      <w:pPr>
        <w:spacing w:line="255" w:lineRule="atLeast"/>
        <w:ind w:left="851"/>
        <w:rPr>
          <w:rFonts w:ascii="Trebuchet MS" w:eastAsia="Times New Roman" w:hAnsi="Trebuchet MS" w:cs="Times New Roman"/>
          <w:noProof/>
          <w:color w:val="000000"/>
          <w:sz w:val="21"/>
          <w:szCs w:val="21"/>
          <w:lang w:val="en-US"/>
        </w:rPr>
      </w:pPr>
      <w:r>
        <w:rPr>
          <w:rFonts w:ascii="Trebuchet MS" w:eastAsia="Times New Roman" w:hAnsi="Trebuchet MS" w:cs="Times New Roman"/>
          <w:noProof/>
          <w:color w:val="000000"/>
          <w:sz w:val="21"/>
          <w:szCs w:val="21"/>
          <w:lang w:eastAsia="en-GB"/>
        </w:rPr>
        <w:drawing>
          <wp:inline distT="0" distB="0" distL="0" distR="0" wp14:anchorId="69C82EAD" wp14:editId="3FB38694">
            <wp:extent cx="3029638" cy="3211630"/>
            <wp:effectExtent l="0" t="0" r="0" b="8255"/>
            <wp:docPr id="3" name="Picture 3" descr="Macintosh HD:Users:mebush:Desktop:Screen_Shot_2013-09-15_at_15.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bush:Desktop:Screen_Shot_2013-09-15_at_15.02.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401" cy="3214559"/>
                    </a:xfrm>
                    <a:prstGeom prst="rect">
                      <a:avLst/>
                    </a:prstGeom>
                    <a:noFill/>
                    <a:ln>
                      <a:noFill/>
                    </a:ln>
                  </pic:spPr>
                </pic:pic>
              </a:graphicData>
            </a:graphic>
          </wp:inline>
        </w:drawing>
      </w:r>
    </w:p>
    <w:p w:rsidR="00CF4185" w:rsidRDefault="00CF4185" w:rsidP="00CF4185">
      <w:pPr>
        <w:spacing w:line="255" w:lineRule="atLeast"/>
        <w:jc w:val="center"/>
        <w:rPr>
          <w:rFonts w:ascii="Trebuchet MS" w:eastAsia="Times New Roman" w:hAnsi="Trebuchet MS" w:cs="Times New Roman"/>
          <w:noProof/>
          <w:color w:val="000000"/>
          <w:sz w:val="21"/>
          <w:szCs w:val="21"/>
          <w:lang w:val="en-US"/>
        </w:rPr>
      </w:pPr>
    </w:p>
    <w:p w:rsidR="00CF4185" w:rsidRPr="00692BB8" w:rsidRDefault="00CF4185" w:rsidP="00692BB8"/>
    <w:sectPr w:rsidR="00CF4185" w:rsidRPr="0069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66E"/>
    <w:multiLevelType w:val="hybridMultilevel"/>
    <w:tmpl w:val="08AA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FA5E74"/>
    <w:multiLevelType w:val="hybridMultilevel"/>
    <w:tmpl w:val="D772B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9272CD"/>
    <w:multiLevelType w:val="multilevel"/>
    <w:tmpl w:val="506CC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653"/>
    <w:rsid w:val="002A6653"/>
    <w:rsid w:val="003F5CFB"/>
    <w:rsid w:val="0040271D"/>
    <w:rsid w:val="00541F54"/>
    <w:rsid w:val="00692BB8"/>
    <w:rsid w:val="009A0C1C"/>
    <w:rsid w:val="00A57FD0"/>
    <w:rsid w:val="00CF4185"/>
    <w:rsid w:val="00F61D0D"/>
    <w:rsid w:val="00FF5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53"/>
    <w:rPr>
      <w:color w:val="0000FF" w:themeColor="hyperlink"/>
      <w:u w:val="single"/>
    </w:rPr>
  </w:style>
  <w:style w:type="character" w:styleId="FollowedHyperlink">
    <w:name w:val="FollowedHyperlink"/>
    <w:basedOn w:val="DefaultParagraphFont"/>
    <w:uiPriority w:val="99"/>
    <w:semiHidden/>
    <w:unhideWhenUsed/>
    <w:rsid w:val="002A6653"/>
    <w:rPr>
      <w:color w:val="800080" w:themeColor="followedHyperlink"/>
      <w:u w:val="single"/>
    </w:rPr>
  </w:style>
  <w:style w:type="table" w:styleId="TableGrid">
    <w:name w:val="Table Grid"/>
    <w:basedOn w:val="TableNormal"/>
    <w:uiPriority w:val="59"/>
    <w:rsid w:val="002A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D0D"/>
    <w:pPr>
      <w:ind w:left="720"/>
      <w:contextualSpacing/>
    </w:pPr>
  </w:style>
  <w:style w:type="character" w:customStyle="1" w:styleId="Heading2Char">
    <w:name w:val="Heading 2 Char"/>
    <w:basedOn w:val="DefaultParagraphFont"/>
    <w:link w:val="Heading2"/>
    <w:uiPriority w:val="9"/>
    <w:rsid w:val="00F61D0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1D0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1D"/>
    <w:rPr>
      <w:rFonts w:ascii="Tahoma" w:hAnsi="Tahoma" w:cs="Tahoma"/>
      <w:sz w:val="16"/>
      <w:szCs w:val="16"/>
    </w:rPr>
  </w:style>
  <w:style w:type="character" w:customStyle="1" w:styleId="Heading3Char">
    <w:name w:val="Heading 3 Char"/>
    <w:basedOn w:val="DefaultParagraphFont"/>
    <w:link w:val="Heading3"/>
    <w:uiPriority w:val="9"/>
    <w:rsid w:val="00692BB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F4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53"/>
    <w:rPr>
      <w:color w:val="0000FF" w:themeColor="hyperlink"/>
      <w:u w:val="single"/>
    </w:rPr>
  </w:style>
  <w:style w:type="character" w:styleId="FollowedHyperlink">
    <w:name w:val="FollowedHyperlink"/>
    <w:basedOn w:val="DefaultParagraphFont"/>
    <w:uiPriority w:val="99"/>
    <w:semiHidden/>
    <w:unhideWhenUsed/>
    <w:rsid w:val="002A6653"/>
    <w:rPr>
      <w:color w:val="800080" w:themeColor="followedHyperlink"/>
      <w:u w:val="single"/>
    </w:rPr>
  </w:style>
  <w:style w:type="table" w:styleId="TableGrid">
    <w:name w:val="Table Grid"/>
    <w:basedOn w:val="TableNormal"/>
    <w:uiPriority w:val="59"/>
    <w:rsid w:val="002A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D0D"/>
    <w:pPr>
      <w:ind w:left="720"/>
      <w:contextualSpacing/>
    </w:pPr>
  </w:style>
  <w:style w:type="character" w:customStyle="1" w:styleId="Heading2Char">
    <w:name w:val="Heading 2 Char"/>
    <w:basedOn w:val="DefaultParagraphFont"/>
    <w:link w:val="Heading2"/>
    <w:uiPriority w:val="9"/>
    <w:rsid w:val="00F61D0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1D0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1D"/>
    <w:rPr>
      <w:rFonts w:ascii="Tahoma" w:hAnsi="Tahoma" w:cs="Tahoma"/>
      <w:sz w:val="16"/>
      <w:szCs w:val="16"/>
    </w:rPr>
  </w:style>
  <w:style w:type="character" w:customStyle="1" w:styleId="Heading3Char">
    <w:name w:val="Heading 3 Char"/>
    <w:basedOn w:val="DefaultParagraphFont"/>
    <w:link w:val="Heading3"/>
    <w:uiPriority w:val="9"/>
    <w:rsid w:val="00692BB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F4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sbu.ac.uk/my/portal/Study-Support/IT-Support/Apply-for-MySQL-accou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aydream.lsbu.ac.uk/phpmyadm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ki.filezilla-project.org/FileZilla_Client_Tutorial_%28e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2015-09-24T12:17:00Z</dcterms:created>
  <dcterms:modified xsi:type="dcterms:W3CDTF">2015-09-30T12:39:00Z</dcterms:modified>
</cp:coreProperties>
</file>