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Core Game Pillars</w:t>
      </w:r>
    </w:p>
    <w:p>
      <w:pPr>
        <w:jc w:val="center"/>
      </w:pPr>
      <w:r>
        <w:rPr>
          <w:i/>
        </w:rPr>
        <w:t>Design pillars for the current direction.</w:t>
      </w:r>
    </w:p>
    <w:p/>
    <w:p>
      <w:r>
        <w:t>_Design pillars for the current direction._</w:t>
      </w:r>
    </w:p>
    <w:p>
      <w:pPr>
        <w:pStyle w:val="Heading1"/>
      </w:pPr>
      <w:r>
        <w:t>Pillar 1: The Veil Heart Speaks, But Does Not Explain</w:t>
      </w:r>
    </w:p>
    <w:p>
      <w:r>
        <w:t>The Veil Heart is not a quest marker, tutorial bot, or normal NPC. It gives poetic, esoteric, incomplete, and sometimes seemingly contradictory fragments.</w:t>
      </w:r>
    </w:p>
    <w:p>
      <w:r>
        <w:t>The player gradually learns that these fragments are not flavor. They are clues to the world's rules.</w:t>
      </w:r>
    </w:p>
    <w:p>
      <w:pPr>
        <w:pStyle w:val="Heading1"/>
      </w:pPr>
      <w:r>
        <w:t>Pillar 2: Restoration Is The Main Action</w:t>
      </w:r>
    </w:p>
    <w:p>
      <w:r>
        <w:t>The player restores meaningful structures and places. Restoration is not generic construction.</w:t>
      </w:r>
    </w:p>
    <w:p>
      <w:r>
        <w:t>A lantern is not just a light source. It may remember paths, stabilize safe space, or reveal what the fog hides.</w:t>
      </w:r>
    </w:p>
    <w:p>
      <w:r>
        <w:t>A garden is not just decoration. It may stabilize reality, slow corruption, or help the Heart grow.</w:t>
      </w:r>
    </w:p>
    <w:p>
      <w:r>
        <w:t>A mirror is not just a reveal tool. It may expose hidden corruption or reflect dangers the player created.</w:t>
      </w:r>
    </w:p>
    <w:p>
      <w:pPr>
        <w:pStyle w:val="Heading1"/>
      </w:pPr>
      <w:r>
        <w:t>Pillar 3: Night Is Consequence</w:t>
      </w:r>
    </w:p>
    <w:p>
      <w:r>
        <w:t>Night is not the automatic horde phase. Night is when the world responds.</w:t>
      </w:r>
    </w:p>
    <w:p>
      <w:r>
        <w:t>A night may contain enemies, but enemies are not always the point. The point is the specific consequence being tested: corruption, possession, retrieval, silence, omen, fracture, or rare direct assault.</w:t>
      </w:r>
    </w:p>
    <w:p>
      <w:pPr>
        <w:pStyle w:val="Heading1"/>
      </w:pPr>
      <w:r>
        <w:t>Pillar 4: Combat Is Simple Pressure</w:t>
      </w:r>
    </w:p>
    <w:p>
      <w:r>
        <w:t>Combat should be closer to simple Elder Scrolls-level input complexity than a modern action game. The player may move, jump, attack, block/ward/cleanse, and interact.</w:t>
      </w:r>
    </w:p>
    <w:p>
      <w:r>
        <w:t>Combat exists to create urgency around the puzzle, not to become the main skill test.</w:t>
      </w:r>
    </w:p>
    <w:p>
      <w:pPr>
        <w:pStyle w:val="Heading1"/>
      </w:pPr>
      <w:r>
        <w:t>Pillar 5: The World Is Bleak But Recoverable</w:t>
      </w:r>
    </w:p>
    <w:p>
      <w:r>
        <w:t>The world should feel dying, abandoned, cold, and half-forgotten. The player's actions bring warmth and light back into specific places.</w:t>
      </w:r>
    </w:p>
    <w:p>
      <w:r>
        <w:t>The emotional tone is not cheerful cozy fantasy. It is fragile hope in a bleak world.</w:t>
      </w:r>
    </w:p>
    <w:p>
      <w:pPr>
        <w:pStyle w:val="Heading1"/>
      </w:pPr>
      <w:r>
        <w:t>Pillar 6: Hordes Are Rare, Not Default</w:t>
      </w:r>
    </w:p>
    <w:p>
      <w:r>
        <w:t>A direct assault can exist as a special consequence or tutorial beat, but standardized horde defense is not the central structure.</w:t>
      </w:r>
    </w:p>
    <w:p>
      <w:pPr>
        <w:pStyle w:val="Heading1"/>
      </w:pPr>
      <w:r>
        <w:t>Pillar 7: Mystery Must Be Fair</w:t>
      </w:r>
    </w:p>
    <w:p>
      <w:r>
        <w:t>The Heart's guidance can be cryptic, but it must not be arbitrary. The player needs environmental clues, repeated patterns, visible cause/effect, and enough feedback to learn.</w:t>
      </w:r>
    </w:p>
    <w:p>
      <w:r>
        <w:t>Cryptic is good. Random-feeling punishment is bad.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 Game Pillars</dc:title>
  <dc:subject>Gloamstead current design documentation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