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Veil Heart Character</w:t>
      </w:r>
    </w:p>
    <w:p>
      <w:pPr>
        <w:jc w:val="center"/>
      </w:pPr>
      <w:r>
        <w:rPr>
          <w:i/>
        </w:rPr>
        <w:t>The Veil Heart as guide, protected object, and mystery.</w:t>
      </w:r>
    </w:p>
    <w:p/>
    <w:p>
      <w:r>
        <w:t>_The Veil Heart as guide, protected object, and mystery._</w:t>
      </w:r>
    </w:p>
    <w:p>
      <w:pPr>
        <w:pStyle w:val="Heading1"/>
      </w:pPr>
      <w:r>
        <w:t>Role</w:t>
      </w:r>
    </w:p>
    <w:p>
      <w:r>
        <w:t>The Veil Heart is the central character-like object of Gloamstead. It is not a conventional NPC and not a simple objective marker.</w:t>
      </w:r>
    </w:p>
    <w:p>
      <w:r>
        <w:t>It should feel:</w:t>
      </w:r>
    </w:p>
    <w:p>
      <w:pPr>
        <w:pStyle w:val="ListBullet"/>
      </w:pPr>
      <w:r>
        <w:t>wounded</w:t>
      </w:r>
    </w:p>
    <w:p>
      <w:pPr>
        <w:pStyle w:val="ListBullet"/>
      </w:pPr>
      <w:r>
        <w:t>ancient and young at the same time</w:t>
      </w:r>
    </w:p>
    <w:p>
      <w:pPr>
        <w:pStyle w:val="ListBullet"/>
      </w:pPr>
      <w:r>
        <w:t>powerful but unclear</w:t>
      </w:r>
    </w:p>
    <w:p>
      <w:pPr>
        <w:pStyle w:val="ListBullet"/>
      </w:pPr>
      <w:r>
        <w:t>dependent on the player</w:t>
      </w:r>
    </w:p>
    <w:p>
      <w:pPr>
        <w:pStyle w:val="ListBullet"/>
      </w:pPr>
      <w:r>
        <w:t>partially broken</w:t>
      </w:r>
    </w:p>
    <w:p>
      <w:pPr>
        <w:pStyle w:val="ListBullet"/>
      </w:pPr>
      <w:r>
        <w:t>increasingly lucid as restoration progresses</w:t>
      </w:r>
    </w:p>
    <w:p>
      <w:pPr>
        <w:pStyle w:val="Heading1"/>
      </w:pPr>
      <w:r>
        <w:t>Communication Style</w:t>
      </w:r>
    </w:p>
    <w:p>
      <w:r>
        <w:t>The Heart speaks in fragments. Early messages are poetic, incomplete, and difficult to interpret. Later messages become clearer as the world heals and the player learns its language.</w:t>
      </w:r>
    </w:p>
    <w:p>
      <w:r>
        <w:t>Early examples:</w:t>
      </w:r>
    </w:p>
    <w:p>
      <w:pPr>
        <w:pStyle w:val="ListBullet"/>
      </w:pPr>
      <w:r>
        <w:t>"The ash remembers water."</w:t>
      </w:r>
    </w:p>
    <w:p>
      <w:pPr>
        <w:pStyle w:val="ListBullet"/>
      </w:pPr>
      <w:r>
        <w:t>"Three lights make a door. Four make a wound."</w:t>
      </w:r>
    </w:p>
    <w:p>
      <w:pPr>
        <w:pStyle w:val="ListBullet"/>
      </w:pPr>
      <w:r>
        <w:t>"The root dreams beneath stone."</w:t>
      </w:r>
    </w:p>
    <w:p>
      <w:pPr>
        <w:pStyle w:val="ListBullet"/>
      </w:pPr>
      <w:r>
        <w:t>"Do not trust the door that opens inward."</w:t>
      </w:r>
    </w:p>
    <w:p>
      <w:r>
        <w:t>These should be clues, not flavor-only text.</w:t>
      </w:r>
    </w:p>
    <w:p>
      <w:pPr>
        <w:pStyle w:val="Heading1"/>
      </w:pPr>
      <w:r>
        <w:t>Fair Crypticism Rule</w:t>
      </w:r>
    </w:p>
    <w:p>
      <w:r>
        <w:t>Every cryptic warning should be supported by at least two of the following:</w:t>
      </w:r>
    </w:p>
    <w:p>
      <w:pPr>
        <w:pStyle w:val="ListBullet"/>
      </w:pPr>
      <w:r>
        <w:t>environmental clue</w:t>
      </w:r>
    </w:p>
    <w:p>
      <w:pPr>
        <w:pStyle w:val="ListBullet"/>
      </w:pPr>
      <w:r>
        <w:t>prior pattern</w:t>
      </w:r>
    </w:p>
    <w:p>
      <w:pPr>
        <w:pStyle w:val="ListBullet"/>
      </w:pPr>
      <w:r>
        <w:t>visual reaction from a restored object</w:t>
      </w:r>
    </w:p>
    <w:p>
      <w:pPr>
        <w:pStyle w:val="ListBullet"/>
      </w:pPr>
      <w:r>
        <w:t>subtle audio cue</w:t>
      </w:r>
    </w:p>
    <w:p>
      <w:pPr>
        <w:pStyle w:val="ListBullet"/>
      </w:pPr>
      <w:r>
        <w:t>changed enemy behavior</w:t>
      </w:r>
    </w:p>
    <w:p>
      <w:pPr>
        <w:pStyle w:val="ListBullet"/>
      </w:pPr>
      <w:r>
        <w:t>readable consequence</w:t>
      </w:r>
    </w:p>
    <w:p>
      <w:pPr>
        <w:pStyle w:val="ListBullet"/>
      </w:pPr>
      <w:r>
        <w:t>post-night feedback</w:t>
      </w:r>
    </w:p>
    <w:p>
      <w:r>
        <w:t>If the player has no reasonable way to infer meaning, the warning is too obscure.</w:t>
      </w:r>
    </w:p>
    <w:p>
      <w:pPr>
        <w:pStyle w:val="Heading1"/>
      </w:pPr>
      <w:r>
        <w:t>Progression</w:t>
      </w:r>
    </w:p>
    <w:p>
      <w:r>
        <w:t>As restoration progresses, the Heart may:</w:t>
      </w:r>
    </w:p>
    <w:p>
      <w:pPr>
        <w:pStyle w:val="ListBullet"/>
      </w:pPr>
      <w:r>
        <w:t>speak more clearly</w:t>
      </w:r>
    </w:p>
    <w:p>
      <w:pPr>
        <w:pStyle w:val="ListBullet"/>
      </w:pPr>
      <w:r>
        <w:t>reveal more of the past</w:t>
      </w:r>
    </w:p>
    <w:p>
      <w:pPr>
        <w:pStyle w:val="ListBullet"/>
      </w:pPr>
      <w:r>
        <w:t>react to specific structures</w:t>
      </w:r>
    </w:p>
    <w:p>
      <w:pPr>
        <w:pStyle w:val="ListBullet"/>
      </w:pPr>
      <w:r>
        <w:t>change its visual state</w:t>
      </w:r>
    </w:p>
    <w:p>
      <w:pPr>
        <w:pStyle w:val="ListBullet"/>
      </w:pPr>
      <w:r>
        <w:t>alter the sanctuary rules</w:t>
      </w:r>
    </w:p>
    <w:p>
      <w:pPr>
        <w:pStyle w:val="ListBullet"/>
      </w:pPr>
      <w:r>
        <w:t>provide hints that depend on player history</w:t>
      </w:r>
    </w:p>
    <w:p>
      <w:pPr>
        <w:pStyle w:val="Heading1"/>
      </w:pPr>
      <w:r>
        <w:t>Damage and Threat</w:t>
      </w:r>
    </w:p>
    <w:p>
      <w:r>
        <w:t>Damage to the Heart should feel emotional and visible. It may crack, dim, pulse erratically, lose motes, or make nearby restored structures falter.</w:t>
      </w:r>
    </w:p>
    <w:p>
      <w:r>
        <w:t>If the Heart can fail, failure should be tragic and meaningful, not just a standard health-bar defeat.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Veil Heart Character</dc:title>
  <dc:subject>Gloamstead current design documentation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