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659E6" w14:textId="77777777" w:rsidR="00A90F80" w:rsidRPr="0057483B" w:rsidRDefault="00A90F80" w:rsidP="00A90F80">
      <w:pPr>
        <w:jc w:val="center"/>
        <w:rPr>
          <w:b/>
          <w:sz w:val="32"/>
          <w:szCs w:val="32"/>
        </w:rPr>
      </w:pPr>
      <w:r w:rsidRPr="0057483B">
        <w:rPr>
          <w:b/>
          <w:sz w:val="32"/>
          <w:szCs w:val="32"/>
        </w:rPr>
        <w:t>Mark Yashar</w:t>
      </w:r>
    </w:p>
    <w:p w14:paraId="22C3776A" w14:textId="4350FC52" w:rsidR="00A90F80" w:rsidRDefault="00A90F80" w:rsidP="00A90F80">
      <w:pPr>
        <w:pStyle w:val="ListParagraph"/>
        <w:ind w:left="0"/>
        <w:jc w:val="center"/>
        <w:rPr>
          <w:color w:val="000000"/>
          <w:sz w:val="22"/>
          <w:szCs w:val="22"/>
        </w:rPr>
      </w:pPr>
      <w:r w:rsidRPr="00FC74A4">
        <w:rPr>
          <w:sz w:val="22"/>
          <w:szCs w:val="22"/>
        </w:rPr>
        <w:t>864 Coachman Place</w:t>
      </w:r>
      <w:r>
        <w:rPr>
          <w:sz w:val="22"/>
          <w:szCs w:val="22"/>
        </w:rPr>
        <w:t xml:space="preserve"> </w:t>
      </w:r>
      <w:r w:rsidRPr="00D435DA">
        <w:rPr>
          <w:rFonts w:ascii="Wingdings" w:hAnsi="Wingdings"/>
          <w:color w:val="000000"/>
        </w:rPr>
        <w:t></w:t>
      </w:r>
      <w:r>
        <w:rPr>
          <w:color w:val="000000"/>
          <w:sz w:val="22"/>
          <w:szCs w:val="22"/>
        </w:rPr>
        <w:t xml:space="preserve"> Clayton </w:t>
      </w:r>
      <w:r w:rsidRPr="009F12CD">
        <w:rPr>
          <w:rFonts w:ascii="Wingdings" w:hAnsi="Wingdings"/>
          <w:color w:val="000000"/>
        </w:rPr>
        <w:t></w:t>
      </w:r>
      <w:r w:rsidR="002F4C17">
        <w:rPr>
          <w:color w:val="000000"/>
          <w:sz w:val="22"/>
          <w:szCs w:val="22"/>
        </w:rPr>
        <w:t>Ca</w:t>
      </w:r>
      <w:r>
        <w:rPr>
          <w:color w:val="000000"/>
          <w:sz w:val="22"/>
          <w:szCs w:val="22"/>
        </w:rPr>
        <w:t>l</w:t>
      </w:r>
      <w:r w:rsidR="002F4C17"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>fornia</w:t>
      </w:r>
      <w:r w:rsidRPr="002506C9">
        <w:rPr>
          <w:rFonts w:ascii="Wingdings" w:hAnsi="Wingdings"/>
          <w:color w:val="000000"/>
        </w:rPr>
        <w:t></w:t>
      </w:r>
      <w:r>
        <w:rPr>
          <w:color w:val="000000"/>
          <w:sz w:val="22"/>
          <w:szCs w:val="22"/>
        </w:rPr>
        <w:t>94517 (United States)</w:t>
      </w:r>
    </w:p>
    <w:p w14:paraId="3FC8F373" w14:textId="77777777" w:rsidR="00A90F80" w:rsidRDefault="00A90F80" w:rsidP="00A90F80">
      <w:pPr>
        <w:pStyle w:val="ListParagraph"/>
        <w:ind w:left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Cell: 530-574-1834</w:t>
      </w:r>
    </w:p>
    <w:p w14:paraId="1B3069BB" w14:textId="77777777" w:rsidR="00A90F80" w:rsidRDefault="00A90F80" w:rsidP="00A90F80">
      <w:pPr>
        <w:pStyle w:val="ListParagraph"/>
        <w:ind w:left="0"/>
        <w:jc w:val="center"/>
        <w:rPr>
          <w:color w:val="000000"/>
          <w:sz w:val="22"/>
          <w:szCs w:val="22"/>
        </w:rPr>
      </w:pPr>
      <w:proofErr w:type="gramStart"/>
      <w:r w:rsidRPr="00102F07">
        <w:rPr>
          <w:color w:val="000000"/>
          <w:sz w:val="22"/>
          <w:szCs w:val="22"/>
        </w:rPr>
        <w:t>mark.yashar@gmail.com</w:t>
      </w:r>
      <w:proofErr w:type="gramEnd"/>
    </w:p>
    <w:p w14:paraId="2B54F471" w14:textId="77777777" w:rsidR="00A90F80" w:rsidRDefault="00A90F80" w:rsidP="00A90F80">
      <w:pPr>
        <w:pStyle w:val="ListParagraph"/>
        <w:pBdr>
          <w:bottom w:val="single" w:sz="6" w:space="0" w:color="auto"/>
        </w:pBdr>
        <w:ind w:left="0"/>
        <w:jc w:val="center"/>
        <w:rPr>
          <w:color w:val="000000"/>
          <w:sz w:val="22"/>
          <w:szCs w:val="22"/>
        </w:rPr>
      </w:pPr>
      <w:r w:rsidRPr="00B02862">
        <w:rPr>
          <w:color w:val="000000"/>
          <w:sz w:val="22"/>
          <w:szCs w:val="22"/>
        </w:rPr>
        <w:t>http://www.linkedin.com/in/markyashar</w:t>
      </w:r>
    </w:p>
    <w:p w14:paraId="75324DCB" w14:textId="7E644A8C" w:rsidR="00A90F80" w:rsidRDefault="009B4894" w:rsidP="009B4894">
      <w:pPr>
        <w:pStyle w:val="ListParagraph"/>
        <w:pBdr>
          <w:bottom w:val="single" w:sz="6" w:space="0" w:color="auto"/>
        </w:pBdr>
        <w:ind w:left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https://github.com/markyashar</w:t>
      </w:r>
    </w:p>
    <w:p w14:paraId="25DF4E2C" w14:textId="77777777" w:rsidR="00A90F80" w:rsidRDefault="00A90F80" w:rsidP="00A90F80">
      <w:pPr>
        <w:pStyle w:val="ListParagraph"/>
        <w:ind w:left="0"/>
        <w:jc w:val="center"/>
        <w:rPr>
          <w:b/>
          <w:color w:val="000000"/>
          <w:sz w:val="28"/>
          <w:szCs w:val="28"/>
        </w:rPr>
      </w:pPr>
    </w:p>
    <w:p w14:paraId="02C6B758" w14:textId="792A9491" w:rsidR="00A90F80" w:rsidRPr="00E0088C" w:rsidRDefault="007713FD" w:rsidP="00A90F80">
      <w:pPr>
        <w:pStyle w:val="ListParagraph"/>
        <w:ind w:left="0"/>
        <w:jc w:val="center"/>
        <w:rPr>
          <w:b/>
          <w:color w:val="000000"/>
        </w:rPr>
      </w:pPr>
      <w:r>
        <w:rPr>
          <w:b/>
          <w:color w:val="000000"/>
        </w:rPr>
        <w:t>DATA ANALYSIS/</w:t>
      </w:r>
      <w:r w:rsidR="00A90F80" w:rsidRPr="00E0088C">
        <w:rPr>
          <w:b/>
          <w:color w:val="000000"/>
        </w:rPr>
        <w:t>SCIENCE</w:t>
      </w:r>
      <w:r w:rsidR="00A90F80" w:rsidRPr="00E0088C">
        <w:rPr>
          <w:rFonts w:ascii="Wingdings" w:hAnsi="Wingdings"/>
          <w:color w:val="000000"/>
        </w:rPr>
        <w:t></w:t>
      </w:r>
      <w:r w:rsidR="00A90F80" w:rsidRPr="00E0088C">
        <w:rPr>
          <w:b/>
          <w:color w:val="000000"/>
        </w:rPr>
        <w:t>SCIENTIFIC COMPUTING/PROGRAMMING</w:t>
      </w:r>
      <w:r w:rsidR="00A90F80" w:rsidRPr="00E0088C">
        <w:rPr>
          <w:rFonts w:ascii="Wingdings" w:hAnsi="Wingdings"/>
          <w:color w:val="000000"/>
        </w:rPr>
        <w:t></w:t>
      </w:r>
      <w:r w:rsidR="00A90F80" w:rsidRPr="00E0088C">
        <w:rPr>
          <w:b/>
          <w:color w:val="000000"/>
        </w:rPr>
        <w:t xml:space="preserve">HIGH </w:t>
      </w:r>
    </w:p>
    <w:p w14:paraId="1C7457C7" w14:textId="77777777" w:rsidR="00A90F80" w:rsidRDefault="00A90F80" w:rsidP="00A90F80">
      <w:pPr>
        <w:pStyle w:val="ListParagraph"/>
        <w:ind w:left="0"/>
        <w:jc w:val="center"/>
        <w:rPr>
          <w:b/>
          <w:color w:val="000000"/>
        </w:rPr>
      </w:pPr>
      <w:r w:rsidRPr="00E0088C">
        <w:rPr>
          <w:b/>
          <w:color w:val="000000"/>
        </w:rPr>
        <w:t xml:space="preserve">PERFORMANCE COMPUTING </w:t>
      </w:r>
      <w:r w:rsidRPr="00E0088C">
        <w:rPr>
          <w:rFonts w:ascii="Wingdings" w:hAnsi="Wingdings"/>
          <w:color w:val="000000"/>
        </w:rPr>
        <w:t></w:t>
      </w:r>
      <w:r w:rsidRPr="00E0088C">
        <w:rPr>
          <w:b/>
          <w:color w:val="000000"/>
        </w:rPr>
        <w:t xml:space="preserve"> PHYSICS</w:t>
      </w:r>
    </w:p>
    <w:p w14:paraId="36583899" w14:textId="77777777" w:rsidR="00A90F80" w:rsidRPr="00E0088C" w:rsidRDefault="00A90F80" w:rsidP="00A90F80">
      <w:pPr>
        <w:pStyle w:val="ListParagraph"/>
        <w:ind w:left="0"/>
        <w:jc w:val="center"/>
        <w:rPr>
          <w:b/>
          <w:color w:val="000000"/>
        </w:rPr>
      </w:pPr>
    </w:p>
    <w:p w14:paraId="7180251D" w14:textId="13093DFA" w:rsidR="00A90F80" w:rsidRPr="003E1BF6" w:rsidRDefault="00A90F80" w:rsidP="00A90F80">
      <w:pPr>
        <w:pStyle w:val="ListParagraph"/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Experienced data analyst, physicist, and engineer with expertise in scientific computing and numerical modeling methods. Experience and knowledge of image process</w:t>
      </w:r>
      <w:r w:rsidR="00056BBC">
        <w:rPr>
          <w:color w:val="000000"/>
          <w:sz w:val="22"/>
          <w:szCs w:val="22"/>
        </w:rPr>
        <w:t xml:space="preserve">ing, algorithm development, </w:t>
      </w:r>
      <w:r>
        <w:rPr>
          <w:color w:val="000000"/>
          <w:sz w:val="22"/>
          <w:szCs w:val="22"/>
        </w:rPr>
        <w:t>data visualization,</w:t>
      </w:r>
      <w:r w:rsidR="00056BBC">
        <w:rPr>
          <w:color w:val="000000"/>
          <w:sz w:val="22"/>
          <w:szCs w:val="22"/>
        </w:rPr>
        <w:t xml:space="preserve"> and machine learning</w:t>
      </w:r>
      <w:r>
        <w:rPr>
          <w:color w:val="000000"/>
          <w:sz w:val="22"/>
          <w:szCs w:val="22"/>
        </w:rPr>
        <w:t xml:space="preserve"> with particular attention to detail and excellent written and oral communication skills. Knowledge and experience with technical/scientific writing, as well as teambuilding, project management, and leadership skills. </w:t>
      </w:r>
      <w:proofErr w:type="gramStart"/>
      <w:r>
        <w:rPr>
          <w:color w:val="000000"/>
          <w:sz w:val="22"/>
          <w:szCs w:val="22"/>
        </w:rPr>
        <w:t xml:space="preserve">Ability to solve high level technical and scientific problems with both a holistic and </w:t>
      </w:r>
      <w:proofErr w:type="spellStart"/>
      <w:r>
        <w:rPr>
          <w:color w:val="000000"/>
          <w:sz w:val="22"/>
          <w:szCs w:val="22"/>
        </w:rPr>
        <w:t>granulistic</w:t>
      </w:r>
      <w:proofErr w:type="spellEnd"/>
      <w:r>
        <w:rPr>
          <w:color w:val="000000"/>
          <w:sz w:val="22"/>
          <w:szCs w:val="22"/>
        </w:rPr>
        <w:t xml:space="preserve"> point-of-view.</w:t>
      </w:r>
      <w:proofErr w:type="gramEnd"/>
      <w:r>
        <w:rPr>
          <w:color w:val="000000"/>
          <w:sz w:val="22"/>
          <w:szCs w:val="22"/>
        </w:rPr>
        <w:t xml:space="preserve"> Qualifications include:</w:t>
      </w:r>
    </w:p>
    <w:p w14:paraId="551B6483" w14:textId="77777777" w:rsidR="00A90F80" w:rsidRDefault="00A90F80" w:rsidP="00A90F80">
      <w:pPr>
        <w:pStyle w:val="ListParagraph"/>
        <w:ind w:left="0"/>
        <w:rPr>
          <w:b/>
          <w:color w:val="000000"/>
        </w:rPr>
      </w:pPr>
    </w:p>
    <w:p w14:paraId="16EBC7DD" w14:textId="77777777" w:rsidR="00A90F80" w:rsidRDefault="00A90F80" w:rsidP="00A90F80">
      <w:pPr>
        <w:pStyle w:val="ListParagraph"/>
        <w:ind w:left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COMPUTING/SOFTWARE </w:t>
      </w:r>
    </w:p>
    <w:p w14:paraId="6E5F2DB1" w14:textId="77777777" w:rsidR="00A90F80" w:rsidRPr="00601CCD" w:rsidRDefault="00A90F80" w:rsidP="00A90F80">
      <w:pPr>
        <w:pStyle w:val="ListParagraph"/>
        <w:numPr>
          <w:ilvl w:val="0"/>
          <w:numId w:val="1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Operating Systems: </w:t>
      </w:r>
      <w:r w:rsidRPr="00601CCD">
        <w:rPr>
          <w:b/>
          <w:color w:val="000000"/>
          <w:sz w:val="22"/>
          <w:szCs w:val="22"/>
        </w:rPr>
        <w:t>Windows</w:t>
      </w:r>
      <w:r>
        <w:rPr>
          <w:color w:val="000000"/>
          <w:sz w:val="22"/>
          <w:szCs w:val="22"/>
        </w:rPr>
        <w:t xml:space="preserve">, </w:t>
      </w:r>
      <w:r w:rsidRPr="00601CCD">
        <w:rPr>
          <w:b/>
          <w:color w:val="000000"/>
          <w:sz w:val="22"/>
          <w:szCs w:val="22"/>
        </w:rPr>
        <w:t>Linux</w:t>
      </w:r>
      <w:r>
        <w:rPr>
          <w:color w:val="000000"/>
          <w:sz w:val="22"/>
          <w:szCs w:val="22"/>
        </w:rPr>
        <w:t xml:space="preserve"> (</w:t>
      </w:r>
      <w:r w:rsidRPr="00601CCD">
        <w:rPr>
          <w:b/>
          <w:color w:val="000000"/>
          <w:sz w:val="22"/>
          <w:szCs w:val="22"/>
        </w:rPr>
        <w:t>Red Hat, Centos, Ubuntu</w:t>
      </w:r>
      <w:r>
        <w:rPr>
          <w:color w:val="000000"/>
          <w:sz w:val="22"/>
          <w:szCs w:val="22"/>
        </w:rPr>
        <w:t xml:space="preserve">), </w:t>
      </w:r>
      <w:r w:rsidRPr="00601CCD">
        <w:rPr>
          <w:b/>
          <w:color w:val="000000"/>
          <w:sz w:val="22"/>
          <w:szCs w:val="22"/>
        </w:rPr>
        <w:t>Unix</w:t>
      </w:r>
      <w:r>
        <w:rPr>
          <w:color w:val="000000"/>
          <w:sz w:val="22"/>
          <w:szCs w:val="22"/>
        </w:rPr>
        <w:t xml:space="preserve">, </w:t>
      </w:r>
      <w:r w:rsidRPr="00601CCD">
        <w:rPr>
          <w:b/>
          <w:color w:val="000000"/>
          <w:sz w:val="22"/>
          <w:szCs w:val="22"/>
        </w:rPr>
        <w:t>Mac OS</w:t>
      </w:r>
      <w:r>
        <w:rPr>
          <w:color w:val="000000"/>
          <w:sz w:val="22"/>
          <w:szCs w:val="22"/>
        </w:rPr>
        <w:t>.</w:t>
      </w:r>
    </w:p>
    <w:p w14:paraId="5468D948" w14:textId="67A5DAAC" w:rsidR="00A90F80" w:rsidRPr="00E7324B" w:rsidRDefault="00A90F80" w:rsidP="00A90F80">
      <w:pPr>
        <w:pStyle w:val="ListParagraph"/>
        <w:numPr>
          <w:ilvl w:val="0"/>
          <w:numId w:val="1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Programming Languages and Data Analysis Packages: </w:t>
      </w:r>
      <w:r w:rsidRPr="00601CCD">
        <w:rPr>
          <w:b/>
          <w:color w:val="000000"/>
          <w:sz w:val="22"/>
          <w:szCs w:val="22"/>
        </w:rPr>
        <w:t>Python</w:t>
      </w:r>
      <w:r>
        <w:rPr>
          <w:color w:val="000000"/>
          <w:sz w:val="22"/>
          <w:szCs w:val="22"/>
        </w:rPr>
        <w:t xml:space="preserve"> (including </w:t>
      </w:r>
      <w:proofErr w:type="spellStart"/>
      <w:r w:rsidRPr="00601CCD">
        <w:rPr>
          <w:b/>
          <w:color w:val="000000"/>
          <w:sz w:val="22"/>
          <w:szCs w:val="22"/>
        </w:rPr>
        <w:t>numpy</w:t>
      </w:r>
      <w:proofErr w:type="spellEnd"/>
      <w:r>
        <w:rPr>
          <w:b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01CCD">
        <w:rPr>
          <w:b/>
          <w:color w:val="000000"/>
          <w:sz w:val="22"/>
          <w:szCs w:val="22"/>
        </w:rPr>
        <w:t>matplotlib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scipy</w:t>
      </w:r>
      <w:proofErr w:type="spellEnd"/>
      <w:r w:rsidR="00056BBC">
        <w:rPr>
          <w:b/>
          <w:color w:val="000000"/>
          <w:sz w:val="22"/>
          <w:szCs w:val="22"/>
        </w:rPr>
        <w:t xml:space="preserve">, </w:t>
      </w:r>
      <w:r w:rsidR="00056BBC">
        <w:rPr>
          <w:color w:val="000000"/>
          <w:sz w:val="22"/>
          <w:szCs w:val="22"/>
        </w:rPr>
        <w:t xml:space="preserve">and </w:t>
      </w:r>
      <w:proofErr w:type="spellStart"/>
      <w:r w:rsidR="00056BBC" w:rsidRPr="00056BBC">
        <w:rPr>
          <w:b/>
          <w:color w:val="000000"/>
          <w:sz w:val="22"/>
          <w:szCs w:val="22"/>
        </w:rPr>
        <w:t>scikit</w:t>
      </w:r>
      <w:proofErr w:type="spellEnd"/>
      <w:r w:rsidR="00056BBC" w:rsidRPr="00056BBC">
        <w:rPr>
          <w:b/>
          <w:color w:val="000000"/>
          <w:sz w:val="22"/>
          <w:szCs w:val="22"/>
        </w:rPr>
        <w:t>-learn</w:t>
      </w:r>
      <w:r>
        <w:rPr>
          <w:color w:val="000000"/>
          <w:sz w:val="22"/>
          <w:szCs w:val="22"/>
        </w:rPr>
        <w:t xml:space="preserve"> libraries), </w:t>
      </w:r>
      <w:r w:rsidRPr="00601CCD">
        <w:rPr>
          <w:b/>
          <w:color w:val="000000"/>
          <w:sz w:val="22"/>
          <w:szCs w:val="22"/>
        </w:rPr>
        <w:t>C/C++</w:t>
      </w:r>
      <w:r>
        <w:rPr>
          <w:color w:val="000000"/>
          <w:sz w:val="22"/>
          <w:szCs w:val="22"/>
        </w:rPr>
        <w:t xml:space="preserve"> (including object-oriented programming and associated use of </w:t>
      </w:r>
      <w:proofErr w:type="spellStart"/>
      <w:r w:rsidRPr="00B42798">
        <w:rPr>
          <w:b/>
          <w:color w:val="000000"/>
          <w:sz w:val="22"/>
          <w:szCs w:val="22"/>
        </w:rPr>
        <w:t>gdb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 w:rsidRPr="00B42798">
        <w:rPr>
          <w:b/>
          <w:color w:val="000000"/>
          <w:sz w:val="22"/>
          <w:szCs w:val="22"/>
        </w:rPr>
        <w:t>ddd</w:t>
      </w:r>
      <w:proofErr w:type="spellEnd"/>
      <w:r>
        <w:rPr>
          <w:color w:val="000000"/>
          <w:sz w:val="22"/>
          <w:szCs w:val="22"/>
        </w:rPr>
        <w:t xml:space="preserve"> debuggers and </w:t>
      </w:r>
      <w:r w:rsidRPr="00B42798">
        <w:rPr>
          <w:b/>
          <w:color w:val="000000"/>
          <w:sz w:val="22"/>
          <w:szCs w:val="22"/>
        </w:rPr>
        <w:t>Eclipse</w:t>
      </w:r>
      <w:r>
        <w:rPr>
          <w:color w:val="000000"/>
          <w:sz w:val="22"/>
          <w:szCs w:val="22"/>
        </w:rPr>
        <w:t xml:space="preserve">), </w:t>
      </w:r>
      <w:r w:rsidRPr="00B42798">
        <w:rPr>
          <w:b/>
          <w:color w:val="000000"/>
          <w:sz w:val="22"/>
          <w:szCs w:val="22"/>
        </w:rPr>
        <w:t>MATLAB</w:t>
      </w:r>
      <w:r w:rsidR="00DF29FC">
        <w:rPr>
          <w:b/>
          <w:color w:val="000000"/>
          <w:sz w:val="22"/>
          <w:szCs w:val="22"/>
        </w:rPr>
        <w:t>/Octave</w:t>
      </w:r>
      <w:r>
        <w:rPr>
          <w:color w:val="000000"/>
          <w:sz w:val="22"/>
          <w:szCs w:val="22"/>
        </w:rPr>
        <w:t xml:space="preserve">, </w:t>
      </w:r>
      <w:r w:rsidRPr="00B42798">
        <w:rPr>
          <w:b/>
          <w:color w:val="000000"/>
          <w:sz w:val="22"/>
          <w:szCs w:val="22"/>
        </w:rPr>
        <w:t>Fortran</w:t>
      </w:r>
      <w:r>
        <w:rPr>
          <w:color w:val="000000"/>
          <w:sz w:val="22"/>
          <w:szCs w:val="22"/>
        </w:rPr>
        <w:t xml:space="preserve">, </w:t>
      </w:r>
      <w:r w:rsidRPr="00B42798">
        <w:rPr>
          <w:b/>
          <w:color w:val="000000"/>
          <w:sz w:val="22"/>
          <w:szCs w:val="22"/>
        </w:rPr>
        <w:t>Perl</w:t>
      </w:r>
      <w:r>
        <w:rPr>
          <w:color w:val="000000"/>
          <w:sz w:val="22"/>
          <w:szCs w:val="22"/>
        </w:rPr>
        <w:t xml:space="preserve">, </w:t>
      </w:r>
      <w:r w:rsidRPr="00B42798">
        <w:rPr>
          <w:b/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, Unix shell scripting, </w:t>
      </w:r>
      <w:r w:rsidRPr="00EB33C2">
        <w:rPr>
          <w:b/>
          <w:color w:val="000000"/>
          <w:sz w:val="22"/>
          <w:szCs w:val="22"/>
        </w:rPr>
        <w:t>IDL</w:t>
      </w:r>
      <w:r>
        <w:rPr>
          <w:color w:val="000000"/>
          <w:sz w:val="22"/>
          <w:szCs w:val="22"/>
        </w:rPr>
        <w:t xml:space="preserve">, </w:t>
      </w:r>
      <w:proofErr w:type="spellStart"/>
      <w:r w:rsidRPr="00EB33C2">
        <w:rPr>
          <w:b/>
          <w:color w:val="000000"/>
          <w:sz w:val="22"/>
          <w:szCs w:val="22"/>
        </w:rPr>
        <w:t>Mathematica</w:t>
      </w:r>
      <w:proofErr w:type="spellEnd"/>
      <w:r>
        <w:rPr>
          <w:color w:val="000000"/>
          <w:sz w:val="22"/>
          <w:szCs w:val="22"/>
        </w:rPr>
        <w:t xml:space="preserve">, </w:t>
      </w:r>
      <w:r w:rsidRPr="00EB33C2">
        <w:rPr>
          <w:b/>
          <w:color w:val="000000"/>
          <w:sz w:val="22"/>
          <w:szCs w:val="22"/>
        </w:rPr>
        <w:t>HTML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Java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 xml:space="preserve">MySQL, </w:t>
      </w:r>
      <w:r w:rsidRPr="00EB33C2">
        <w:rPr>
          <w:b/>
          <w:color w:val="000000"/>
          <w:sz w:val="22"/>
          <w:szCs w:val="22"/>
        </w:rPr>
        <w:t>Berkeley DB XML</w:t>
      </w:r>
      <w:r>
        <w:rPr>
          <w:color w:val="000000"/>
          <w:sz w:val="22"/>
          <w:szCs w:val="22"/>
        </w:rPr>
        <w:t>, Common Astronomy Software Applications (</w:t>
      </w:r>
      <w:r w:rsidRPr="00EB33C2">
        <w:rPr>
          <w:b/>
          <w:color w:val="000000"/>
          <w:sz w:val="22"/>
          <w:szCs w:val="22"/>
        </w:rPr>
        <w:t>CASA</w:t>
      </w:r>
      <w:r>
        <w:rPr>
          <w:color w:val="000000"/>
          <w:sz w:val="22"/>
          <w:szCs w:val="22"/>
        </w:rPr>
        <w:t>), Image Reduction and Analysis Facility (</w:t>
      </w:r>
      <w:r w:rsidRPr="00EB33C2">
        <w:rPr>
          <w:b/>
          <w:color w:val="000000"/>
          <w:sz w:val="22"/>
          <w:szCs w:val="22"/>
        </w:rPr>
        <w:t>IRAF</w:t>
      </w:r>
      <w:r>
        <w:rPr>
          <w:color w:val="000000"/>
          <w:sz w:val="22"/>
          <w:szCs w:val="22"/>
        </w:rPr>
        <w:t xml:space="preserve">), </w:t>
      </w:r>
      <w:proofErr w:type="spellStart"/>
      <w:r w:rsidRPr="007260F1">
        <w:rPr>
          <w:b/>
          <w:color w:val="000000"/>
          <w:sz w:val="22"/>
          <w:szCs w:val="22"/>
        </w:rPr>
        <w:t>Supermongo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Meqtrees</w:t>
      </w:r>
      <w:proofErr w:type="spellEnd"/>
      <w:r>
        <w:rPr>
          <w:color w:val="000000"/>
          <w:sz w:val="22"/>
          <w:szCs w:val="22"/>
        </w:rPr>
        <w:t xml:space="preserve">, Weather Research and </w:t>
      </w:r>
      <w:proofErr w:type="spellStart"/>
      <w:r>
        <w:rPr>
          <w:color w:val="000000"/>
          <w:sz w:val="22"/>
          <w:szCs w:val="22"/>
        </w:rPr>
        <w:t>Forcasting</w:t>
      </w:r>
      <w:proofErr w:type="spellEnd"/>
      <w:r>
        <w:rPr>
          <w:color w:val="000000"/>
          <w:sz w:val="22"/>
          <w:szCs w:val="22"/>
        </w:rPr>
        <w:t xml:space="preserve"> Model (</w:t>
      </w:r>
      <w:r>
        <w:rPr>
          <w:b/>
          <w:color w:val="000000"/>
          <w:sz w:val="22"/>
          <w:szCs w:val="22"/>
        </w:rPr>
        <w:t>WRF</w:t>
      </w:r>
      <w:r>
        <w:rPr>
          <w:color w:val="000000"/>
          <w:sz w:val="22"/>
          <w:szCs w:val="22"/>
        </w:rPr>
        <w:t>), NCAR Command Language (</w:t>
      </w:r>
      <w:r>
        <w:rPr>
          <w:b/>
          <w:color w:val="000000"/>
          <w:sz w:val="22"/>
          <w:szCs w:val="22"/>
        </w:rPr>
        <w:t>NCL</w:t>
      </w:r>
      <w:r>
        <w:rPr>
          <w:color w:val="000000"/>
          <w:sz w:val="22"/>
          <w:szCs w:val="22"/>
        </w:rPr>
        <w:t xml:space="preserve">), </w:t>
      </w:r>
      <w:proofErr w:type="spellStart"/>
      <w:r>
        <w:rPr>
          <w:color w:val="000000"/>
          <w:sz w:val="22"/>
          <w:szCs w:val="22"/>
        </w:rPr>
        <w:t>NetCDF</w:t>
      </w:r>
      <w:proofErr w:type="spellEnd"/>
      <w:r>
        <w:rPr>
          <w:color w:val="000000"/>
          <w:sz w:val="22"/>
          <w:szCs w:val="22"/>
        </w:rPr>
        <w:t xml:space="preserve"> Command Line Operators (</w:t>
      </w:r>
      <w:r>
        <w:rPr>
          <w:b/>
          <w:color w:val="000000"/>
          <w:sz w:val="22"/>
          <w:szCs w:val="22"/>
        </w:rPr>
        <w:t>NCO</w:t>
      </w:r>
      <w:r>
        <w:rPr>
          <w:color w:val="000000"/>
          <w:sz w:val="22"/>
          <w:szCs w:val="22"/>
        </w:rPr>
        <w:t>).</w:t>
      </w:r>
    </w:p>
    <w:p w14:paraId="55649445" w14:textId="5737058E" w:rsidR="00A90F80" w:rsidRPr="00A8265F" w:rsidRDefault="00A90F80" w:rsidP="00A90F80">
      <w:pPr>
        <w:pStyle w:val="ListParagraph"/>
        <w:numPr>
          <w:ilvl w:val="0"/>
          <w:numId w:val="1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Other Software Applications: </w:t>
      </w:r>
      <w:proofErr w:type="spellStart"/>
      <w:r>
        <w:rPr>
          <w:b/>
          <w:color w:val="000000"/>
          <w:sz w:val="22"/>
          <w:szCs w:val="22"/>
        </w:rPr>
        <w:t>LaTex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 xml:space="preserve">EXCEL </w:t>
      </w:r>
      <w:r>
        <w:rPr>
          <w:color w:val="000000"/>
          <w:sz w:val="22"/>
          <w:szCs w:val="22"/>
        </w:rPr>
        <w:t xml:space="preserve">(including use of formulas, functions, </w:t>
      </w:r>
      <w:r w:rsidR="00157D85">
        <w:rPr>
          <w:color w:val="000000"/>
          <w:sz w:val="22"/>
          <w:szCs w:val="22"/>
        </w:rPr>
        <w:t xml:space="preserve">pivot tables, </w:t>
      </w:r>
      <w:r>
        <w:rPr>
          <w:color w:val="000000"/>
          <w:sz w:val="22"/>
          <w:szCs w:val="22"/>
        </w:rPr>
        <w:t>and plotting features and capabilities), Concurrent Versions System (</w:t>
      </w:r>
      <w:r>
        <w:rPr>
          <w:b/>
          <w:color w:val="000000"/>
          <w:sz w:val="22"/>
          <w:szCs w:val="22"/>
        </w:rPr>
        <w:t>CVS</w:t>
      </w:r>
      <w:r>
        <w:rPr>
          <w:color w:val="000000"/>
          <w:sz w:val="22"/>
          <w:szCs w:val="22"/>
        </w:rPr>
        <w:t xml:space="preserve">), </w:t>
      </w:r>
      <w:r>
        <w:rPr>
          <w:b/>
          <w:color w:val="000000"/>
          <w:sz w:val="22"/>
          <w:szCs w:val="22"/>
        </w:rPr>
        <w:t>VMware Workstation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Liferay</w:t>
      </w:r>
      <w:proofErr w:type="spellEnd"/>
      <w:r>
        <w:rPr>
          <w:b/>
          <w:color w:val="000000"/>
          <w:sz w:val="22"/>
          <w:szCs w:val="22"/>
        </w:rPr>
        <w:t xml:space="preserve"> Enterprise</w:t>
      </w:r>
      <w:r>
        <w:rPr>
          <w:color w:val="000000"/>
          <w:sz w:val="22"/>
          <w:szCs w:val="22"/>
        </w:rPr>
        <w:t>.</w:t>
      </w:r>
    </w:p>
    <w:p w14:paraId="0E98F13D" w14:textId="77777777" w:rsidR="00A90F80" w:rsidRPr="003C7FC7" w:rsidRDefault="00A90F80" w:rsidP="00A90F80">
      <w:pPr>
        <w:pStyle w:val="ListParagraph"/>
        <w:numPr>
          <w:ilvl w:val="0"/>
          <w:numId w:val="1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Supercomputers (e.g., </w:t>
      </w:r>
      <w:r w:rsidRPr="005A2D0B">
        <w:rPr>
          <w:b/>
          <w:color w:val="000000"/>
          <w:sz w:val="22"/>
          <w:szCs w:val="22"/>
        </w:rPr>
        <w:t>Cray</w:t>
      </w:r>
      <w:r>
        <w:rPr>
          <w:color w:val="000000"/>
          <w:sz w:val="22"/>
          <w:szCs w:val="22"/>
        </w:rPr>
        <w:t xml:space="preserve"> XE6) and high-performance computing.</w:t>
      </w:r>
    </w:p>
    <w:p w14:paraId="1C6B604B" w14:textId="77777777" w:rsidR="00A90F80" w:rsidRDefault="00A90F80" w:rsidP="00A90F80">
      <w:pPr>
        <w:rPr>
          <w:b/>
          <w:color w:val="000000"/>
          <w:sz w:val="22"/>
          <w:szCs w:val="22"/>
        </w:rPr>
      </w:pPr>
    </w:p>
    <w:p w14:paraId="5E59DA63" w14:textId="77777777" w:rsidR="00A90F80" w:rsidRDefault="00A90F80" w:rsidP="00A90F8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SCIENTIFIC/TECHNICAL </w:t>
      </w:r>
    </w:p>
    <w:p w14:paraId="381BEA32" w14:textId="77777777" w:rsidR="00A90F80" w:rsidRPr="00203F84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Monte Carlo methods and techniques</w:t>
      </w:r>
    </w:p>
    <w:p w14:paraId="21F45F07" w14:textId="3B3E91FD" w:rsidR="00A90F80" w:rsidRPr="00056BBC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Markov Chain Monte Carlo (</w:t>
      </w:r>
      <w:r w:rsidRPr="00203F84">
        <w:rPr>
          <w:b/>
          <w:color w:val="000000"/>
          <w:sz w:val="22"/>
          <w:szCs w:val="22"/>
        </w:rPr>
        <w:t>MCMC</w:t>
      </w:r>
      <w:r>
        <w:rPr>
          <w:color w:val="000000"/>
          <w:sz w:val="22"/>
          <w:szCs w:val="22"/>
        </w:rPr>
        <w:t>)</w:t>
      </w:r>
      <w:r w:rsidR="00056BBC">
        <w:rPr>
          <w:color w:val="000000"/>
          <w:sz w:val="22"/>
          <w:szCs w:val="22"/>
        </w:rPr>
        <w:t xml:space="preserve"> (including Bayesian analysis) </w:t>
      </w:r>
    </w:p>
    <w:p w14:paraId="44F662F1" w14:textId="6A7379F7" w:rsidR="00056BBC" w:rsidRPr="00F146D4" w:rsidRDefault="00056BBC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Machine Learning</w:t>
      </w:r>
    </w:p>
    <w:p w14:paraId="36EE415F" w14:textId="77777777" w:rsidR="00A90F80" w:rsidRPr="00D106BD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Data, signal, and image processing and analysis; error analysis and statistics</w:t>
      </w:r>
    </w:p>
    <w:p w14:paraId="6D4EAB55" w14:textId="77777777" w:rsidR="00A90F80" w:rsidRPr="00D106BD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visualization</w:t>
      </w:r>
    </w:p>
    <w:p w14:paraId="7E0FC334" w14:textId="77777777" w:rsidR="00A90F80" w:rsidRPr="00D106BD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Numerical modeling, simulation</w:t>
      </w:r>
    </w:p>
    <w:p w14:paraId="3DC08E50" w14:textId="77777777" w:rsidR="00A90F80" w:rsidRPr="00485766" w:rsidRDefault="00A90F80" w:rsidP="00A90F80">
      <w:pPr>
        <w:pStyle w:val="ListParagraph"/>
        <w:numPr>
          <w:ilvl w:val="0"/>
          <w:numId w:val="2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Scientific/technical writing</w:t>
      </w:r>
    </w:p>
    <w:p w14:paraId="1F20669C" w14:textId="77777777" w:rsidR="00A90F80" w:rsidRDefault="00A90F80" w:rsidP="00A90F80">
      <w:pPr>
        <w:rPr>
          <w:b/>
          <w:color w:val="000000"/>
          <w:sz w:val="22"/>
          <w:szCs w:val="22"/>
        </w:rPr>
      </w:pPr>
    </w:p>
    <w:p w14:paraId="390D3674" w14:textId="77777777" w:rsidR="00A90F80" w:rsidRPr="00773F5D" w:rsidRDefault="00A90F80" w:rsidP="00A90F8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MANAGEMENT &amp; LEADERSHIP </w:t>
      </w:r>
    </w:p>
    <w:p w14:paraId="4AEEDA6E" w14:textId="77777777" w:rsidR="00A90F80" w:rsidRPr="00915B28" w:rsidRDefault="00A90F80" w:rsidP="00A90F80">
      <w:pPr>
        <w:pStyle w:val="ListParagraph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Excellent written and oral communications</w:t>
      </w:r>
    </w:p>
    <w:p w14:paraId="483E8314" w14:textId="77777777" w:rsidR="00A90F80" w:rsidRPr="00915B28" w:rsidRDefault="00A90F80" w:rsidP="00A90F80">
      <w:pPr>
        <w:pStyle w:val="ListParagraph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Cost/benefit ratio analysis and risk management</w:t>
      </w:r>
    </w:p>
    <w:p w14:paraId="21377D4B" w14:textId="77777777" w:rsidR="00A90F80" w:rsidRPr="00433B84" w:rsidRDefault="00A90F80" w:rsidP="00A90F80">
      <w:pPr>
        <w:pStyle w:val="ListParagraph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Leadership and teambuilding</w:t>
      </w:r>
    </w:p>
    <w:p w14:paraId="68CE76B8" w14:textId="77777777" w:rsidR="00A90F80" w:rsidRPr="00433B84" w:rsidRDefault="00A90F80" w:rsidP="00A90F80">
      <w:pPr>
        <w:pStyle w:val="ListParagraph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Project Management</w:t>
      </w:r>
    </w:p>
    <w:p w14:paraId="53AD4DD4" w14:textId="77777777" w:rsidR="00A90F80" w:rsidRPr="00A90F80" w:rsidRDefault="00A90F80" w:rsidP="00A90F80">
      <w:pPr>
        <w:pStyle w:val="ListParagraph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Financial accountabilities and grant writing</w:t>
      </w:r>
    </w:p>
    <w:p w14:paraId="3A8FA7D1" w14:textId="77777777" w:rsidR="00A90F80" w:rsidRPr="00A179CB" w:rsidRDefault="00A90F80" w:rsidP="00A90F80">
      <w:pPr>
        <w:pStyle w:val="ListParagraph"/>
        <w:rPr>
          <w:b/>
          <w:color w:val="000000"/>
          <w:sz w:val="22"/>
          <w:szCs w:val="22"/>
        </w:rPr>
      </w:pPr>
    </w:p>
    <w:p w14:paraId="3425C2AF" w14:textId="77777777" w:rsidR="00A90F80" w:rsidRDefault="00A90F80" w:rsidP="00A90F80">
      <w:pPr>
        <w:pStyle w:val="ListParagraph"/>
        <w:ind w:left="0"/>
        <w:rPr>
          <w:b/>
          <w:sz w:val="28"/>
          <w:szCs w:val="28"/>
        </w:rPr>
      </w:pPr>
    </w:p>
    <w:p w14:paraId="27AA9189" w14:textId="77777777" w:rsidR="00A90F80" w:rsidRPr="00A90F80" w:rsidRDefault="00A90F80" w:rsidP="00A90F80">
      <w:pPr>
        <w:pStyle w:val="ListParagraph"/>
        <w:ind w:left="0"/>
        <w:rPr>
          <w:b/>
          <w:sz w:val="22"/>
          <w:szCs w:val="22"/>
        </w:rPr>
      </w:pPr>
      <w:r w:rsidRPr="00A90F80">
        <w:rPr>
          <w:b/>
          <w:sz w:val="22"/>
          <w:szCs w:val="22"/>
        </w:rPr>
        <w:t>EDUCATION</w:t>
      </w:r>
    </w:p>
    <w:p w14:paraId="559E0611" w14:textId="77777777" w:rsidR="00A90F80" w:rsidRPr="006E6111" w:rsidRDefault="00A90F80" w:rsidP="00A90F80">
      <w:pPr>
        <w:pStyle w:val="ListParagraph"/>
        <w:ind w:left="0"/>
        <w:rPr>
          <w:sz w:val="22"/>
          <w:szCs w:val="22"/>
        </w:rPr>
      </w:pPr>
      <w:r w:rsidRPr="006E6111">
        <w:rPr>
          <w:sz w:val="22"/>
          <w:szCs w:val="22"/>
        </w:rPr>
        <w:t>12/2008</w:t>
      </w:r>
    </w:p>
    <w:p w14:paraId="2A5B9717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 w:rsidRPr="008047E0">
        <w:rPr>
          <w:b/>
          <w:sz w:val="22"/>
          <w:szCs w:val="22"/>
        </w:rPr>
        <w:t>University of California, Davis</w:t>
      </w:r>
      <w:r>
        <w:rPr>
          <w:sz w:val="22"/>
          <w:szCs w:val="22"/>
        </w:rPr>
        <w:t xml:space="preserve"> </w:t>
      </w:r>
      <w:r w:rsidRPr="00585AC4">
        <w:rPr>
          <w:b/>
          <w:sz w:val="22"/>
          <w:szCs w:val="22"/>
        </w:rPr>
        <w:t>(UCD)</w:t>
      </w:r>
      <w:r w:rsidRPr="006E6111">
        <w:rPr>
          <w:sz w:val="22"/>
          <w:szCs w:val="22"/>
        </w:rPr>
        <w:t xml:space="preserve"> (Davis, California)</w:t>
      </w:r>
    </w:p>
    <w:p w14:paraId="16C009D3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PhD in Physics</w:t>
      </w:r>
    </w:p>
    <w:p w14:paraId="6045AD88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Dissertation: “Topics in </w:t>
      </w:r>
      <w:proofErr w:type="spellStart"/>
      <w:r>
        <w:rPr>
          <w:sz w:val="22"/>
          <w:szCs w:val="22"/>
        </w:rPr>
        <w:t>Microlensing</w:t>
      </w:r>
      <w:proofErr w:type="spellEnd"/>
      <w:r>
        <w:rPr>
          <w:sz w:val="22"/>
          <w:szCs w:val="22"/>
        </w:rPr>
        <w:t xml:space="preserve"> and Dark Energy” </w:t>
      </w:r>
    </w:p>
    <w:p w14:paraId="6C1F17FD" w14:textId="77777777" w:rsidR="00A90F80" w:rsidRPr="006E6111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Gained skills and experience in Monte Carlo, MCMC, Bayesian, and Kolmogorov-Smirnoff methods and techniques, and data visualization; also gained experience and skills in MATLAB, Fortran, C, Perl and UNIX shell scripting.  </w:t>
      </w:r>
    </w:p>
    <w:p w14:paraId="7FE84017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Advisor: Dr. Andreas Albrecht</w:t>
      </w:r>
    </w:p>
    <w:p w14:paraId="0BEFA3E0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</w:p>
    <w:p w14:paraId="036E830C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01/1999</w:t>
      </w:r>
    </w:p>
    <w:p w14:paraId="41A61F74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San Francisco State University (SFSU) </w:t>
      </w:r>
      <w:r>
        <w:rPr>
          <w:sz w:val="22"/>
          <w:szCs w:val="22"/>
        </w:rPr>
        <w:t>(San Francisco, California)</w:t>
      </w:r>
    </w:p>
    <w:p w14:paraId="1D11728B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MS in Physics</w:t>
      </w:r>
    </w:p>
    <w:p w14:paraId="41640A53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</w:p>
    <w:p w14:paraId="35ECE519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05/1994</w:t>
      </w:r>
    </w:p>
    <w:p w14:paraId="5C1DCCD8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San Francisco State University </w:t>
      </w:r>
      <w:r>
        <w:rPr>
          <w:sz w:val="22"/>
          <w:szCs w:val="22"/>
        </w:rPr>
        <w:t>(San Francisco, California)</w:t>
      </w:r>
    </w:p>
    <w:p w14:paraId="7E484F5C" w14:textId="77777777" w:rsidR="00A90F80" w:rsidRDefault="00A90F80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BA in Physics, Concentration in Astronomy</w:t>
      </w:r>
    </w:p>
    <w:p w14:paraId="3392BD20" w14:textId="77777777" w:rsidR="0062304F" w:rsidRDefault="0062304F" w:rsidP="00A90F80">
      <w:pPr>
        <w:pStyle w:val="ListParagraph"/>
        <w:ind w:left="0"/>
        <w:rPr>
          <w:sz w:val="22"/>
          <w:szCs w:val="22"/>
        </w:rPr>
      </w:pPr>
    </w:p>
    <w:p w14:paraId="70C5F98E" w14:textId="77777777" w:rsidR="0062304F" w:rsidRDefault="0062304F" w:rsidP="00A90F80">
      <w:pPr>
        <w:pStyle w:val="ListParagraph"/>
        <w:ind w:left="0"/>
        <w:rPr>
          <w:b/>
          <w:sz w:val="22"/>
          <w:szCs w:val="22"/>
        </w:rPr>
      </w:pPr>
    </w:p>
    <w:p w14:paraId="1F6E4A58" w14:textId="20064353" w:rsidR="0062304F" w:rsidRDefault="0062304F" w:rsidP="00A90F80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PROFESSIONAL DEVELOPMENT</w:t>
      </w:r>
    </w:p>
    <w:p w14:paraId="059A18B0" w14:textId="77777777" w:rsidR="007713FD" w:rsidRDefault="007713FD" w:rsidP="00A90F80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09/2016-10/2016</w:t>
      </w:r>
    </w:p>
    <w:p w14:paraId="2B5180C6" w14:textId="0CA87A9F" w:rsidR="0062304F" w:rsidRPr="001A7FC9" w:rsidRDefault="001A7FC9" w:rsidP="00A90F80">
      <w:pPr>
        <w:pStyle w:val="ListParagraph"/>
        <w:ind w:left="0"/>
        <w:rPr>
          <w:sz w:val="22"/>
          <w:szCs w:val="22"/>
        </w:rPr>
      </w:pPr>
      <w:r>
        <w:rPr>
          <w:b/>
          <w:sz w:val="22"/>
          <w:szCs w:val="22"/>
        </w:rPr>
        <w:t>Introduction</w:t>
      </w:r>
      <w:r w:rsidR="00C95EAF">
        <w:rPr>
          <w:b/>
          <w:sz w:val="22"/>
          <w:szCs w:val="22"/>
        </w:rPr>
        <w:t xml:space="preserve"> to Data Science with Python: </w:t>
      </w:r>
      <w:r>
        <w:rPr>
          <w:sz w:val="22"/>
          <w:szCs w:val="22"/>
        </w:rPr>
        <w:t xml:space="preserve">6-week course, </w:t>
      </w:r>
      <w:bookmarkStart w:id="0" w:name="_GoBack"/>
      <w:r w:rsidR="002652E8" w:rsidRPr="00743C25">
        <w:rPr>
          <w:b/>
          <w:sz w:val="22"/>
          <w:szCs w:val="22"/>
        </w:rPr>
        <w:t>Metis</w:t>
      </w:r>
      <w:bookmarkEnd w:id="0"/>
      <w:r w:rsidR="002652E8">
        <w:rPr>
          <w:sz w:val="22"/>
          <w:szCs w:val="22"/>
        </w:rPr>
        <w:t xml:space="preserve">, </w:t>
      </w:r>
      <w:r>
        <w:rPr>
          <w:sz w:val="22"/>
          <w:szCs w:val="22"/>
        </w:rPr>
        <w:t>San Francisco, CA.   Cour</w:t>
      </w:r>
      <w:r w:rsidR="00C95EAF">
        <w:rPr>
          <w:sz w:val="22"/>
          <w:szCs w:val="22"/>
        </w:rPr>
        <w:t xml:space="preserve">se Instructors:  Ramesh </w:t>
      </w:r>
      <w:proofErr w:type="spellStart"/>
      <w:r w:rsidR="00C95EAF">
        <w:rPr>
          <w:sz w:val="22"/>
          <w:szCs w:val="22"/>
        </w:rPr>
        <w:t>Sampath</w:t>
      </w:r>
      <w:proofErr w:type="spellEnd"/>
      <w:r w:rsidR="00C95EAF">
        <w:rPr>
          <w:sz w:val="22"/>
          <w:szCs w:val="22"/>
        </w:rPr>
        <w:t xml:space="preserve"> (ramesh@sampathweb.com) and TJ Bay (spintronic@gmail.com).  Please see </w:t>
      </w:r>
      <w:r w:rsidR="00C95EAF" w:rsidRPr="00C95EAF">
        <w:rPr>
          <w:sz w:val="22"/>
          <w:szCs w:val="22"/>
        </w:rPr>
        <w:t>https://github.com/markyashar/sf16_ids1/</w:t>
      </w:r>
      <w:r w:rsidR="00C95EAF">
        <w:rPr>
          <w:sz w:val="22"/>
          <w:szCs w:val="22"/>
        </w:rPr>
        <w:t xml:space="preserve"> and my </w:t>
      </w:r>
      <w:proofErr w:type="spellStart"/>
      <w:r w:rsidR="00C95EAF">
        <w:rPr>
          <w:sz w:val="22"/>
          <w:szCs w:val="22"/>
        </w:rPr>
        <w:t>Linkedin</w:t>
      </w:r>
      <w:proofErr w:type="spellEnd"/>
      <w:r w:rsidR="00C95EAF">
        <w:rPr>
          <w:sz w:val="22"/>
          <w:szCs w:val="22"/>
        </w:rPr>
        <w:t xml:space="preserve"> profile for further details.</w:t>
      </w:r>
    </w:p>
    <w:p w14:paraId="371974E8" w14:textId="77777777" w:rsidR="00A90F80" w:rsidRPr="008E34CA" w:rsidRDefault="00A90F80" w:rsidP="00A90F80">
      <w:pPr>
        <w:pStyle w:val="ListParagraph"/>
        <w:ind w:left="0"/>
        <w:rPr>
          <w:sz w:val="22"/>
          <w:szCs w:val="22"/>
        </w:rPr>
      </w:pPr>
    </w:p>
    <w:p w14:paraId="66A6C51E" w14:textId="77777777" w:rsidR="00DE6619" w:rsidRDefault="00DE6619"/>
    <w:p w14:paraId="74DCEA7B" w14:textId="5A1C5EFA" w:rsidR="00157D85" w:rsidRDefault="00A90F80" w:rsidP="00157D85">
      <w:pPr>
        <w:rPr>
          <w:b/>
          <w:sz w:val="22"/>
          <w:szCs w:val="22"/>
        </w:rPr>
      </w:pPr>
      <w:r w:rsidRPr="00157D85">
        <w:rPr>
          <w:b/>
          <w:sz w:val="22"/>
          <w:szCs w:val="22"/>
        </w:rPr>
        <w:t>EMPLOYMENT AND RESEARCH EXPERIENCE</w:t>
      </w:r>
    </w:p>
    <w:p w14:paraId="35526ED2" w14:textId="1797EB61" w:rsidR="00157D85" w:rsidRPr="00157D85" w:rsidRDefault="00CF32B1" w:rsidP="00157D85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sz w:val="22"/>
          <w:szCs w:val="22"/>
        </w:rPr>
        <w:t>03/16-08/16</w:t>
      </w:r>
      <w:r w:rsidR="00157D85">
        <w:rPr>
          <w:sz w:val="22"/>
          <w:szCs w:val="22"/>
        </w:rPr>
        <w:t xml:space="preserve">: </w:t>
      </w:r>
      <w:r w:rsidR="00A85F9F">
        <w:rPr>
          <w:b/>
          <w:sz w:val="22"/>
          <w:szCs w:val="22"/>
        </w:rPr>
        <w:t xml:space="preserve">Business Analyst, </w:t>
      </w:r>
      <w:r w:rsidR="00A85F9F">
        <w:rPr>
          <w:sz w:val="22"/>
          <w:szCs w:val="22"/>
          <w:u w:val="single"/>
        </w:rPr>
        <w:t xml:space="preserve">Visa Checkout Fraud Analysis </w:t>
      </w:r>
      <w:r w:rsidR="00A85F9F" w:rsidRPr="00A85F9F">
        <w:rPr>
          <w:sz w:val="22"/>
          <w:szCs w:val="22"/>
          <w:u w:val="single"/>
        </w:rPr>
        <w:t>(Temporary contract position)</w:t>
      </w:r>
      <w:r w:rsidR="00A85F9F">
        <w:rPr>
          <w:sz w:val="22"/>
          <w:szCs w:val="22"/>
        </w:rPr>
        <w:t>. Supervisor</w:t>
      </w:r>
      <w:r w:rsidR="0013609D">
        <w:rPr>
          <w:sz w:val="22"/>
          <w:szCs w:val="22"/>
        </w:rPr>
        <w:t>: T. Pan (Visa, Inc.)</w:t>
      </w:r>
    </w:p>
    <w:p w14:paraId="373565D7" w14:textId="680B7F1B" w:rsidR="00A90F80" w:rsidRPr="003C6F07" w:rsidRDefault="00A90F80" w:rsidP="00A90F80">
      <w:pPr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02/12-02/14: </w:t>
      </w:r>
      <w:r w:rsidRPr="003C6F07">
        <w:rPr>
          <w:rFonts w:asciiTheme="minorHAnsi" w:hAnsiTheme="minorHAnsi"/>
          <w:b/>
          <w:sz w:val="22"/>
          <w:szCs w:val="22"/>
        </w:rPr>
        <w:t xml:space="preserve">Postdoctoral Scholar-Employee, </w:t>
      </w:r>
      <w:r w:rsidRPr="003C6F07">
        <w:rPr>
          <w:rFonts w:asciiTheme="minorHAnsi" w:hAnsiTheme="minorHAnsi"/>
          <w:sz w:val="22"/>
          <w:szCs w:val="22"/>
          <w:u w:val="single"/>
        </w:rPr>
        <w:t>Meteorological and CO</w:t>
      </w:r>
      <w:r w:rsidRPr="003C6F07">
        <w:rPr>
          <w:rFonts w:asciiTheme="minorHAnsi" w:hAnsiTheme="minorHAnsi"/>
          <w:sz w:val="22"/>
          <w:szCs w:val="22"/>
          <w:u w:val="single"/>
          <w:vertAlign w:val="subscript"/>
        </w:rPr>
        <w:t>2</w:t>
      </w:r>
      <w:r w:rsidRPr="003C6F07">
        <w:rPr>
          <w:rFonts w:asciiTheme="minorHAnsi" w:hAnsiTheme="minorHAnsi"/>
          <w:sz w:val="22"/>
          <w:szCs w:val="22"/>
          <w:u w:val="single"/>
        </w:rPr>
        <w:t xml:space="preserve"> Regional Modeling. </w:t>
      </w:r>
      <w:r w:rsidR="00D47586">
        <w:rPr>
          <w:rFonts w:asciiTheme="minorHAnsi" w:hAnsiTheme="minorHAnsi"/>
          <w:sz w:val="22"/>
          <w:szCs w:val="22"/>
        </w:rPr>
        <w:t>Supervisor: I. Fung (University of California</w:t>
      </w:r>
      <w:proofErr w:type="gramStart"/>
      <w:r w:rsidR="00D47586">
        <w:rPr>
          <w:rFonts w:asciiTheme="minorHAnsi" w:hAnsiTheme="minorHAnsi"/>
          <w:sz w:val="22"/>
          <w:szCs w:val="22"/>
        </w:rPr>
        <w:t xml:space="preserve">,  </w:t>
      </w:r>
      <w:r w:rsidRPr="003C6F07">
        <w:rPr>
          <w:rFonts w:asciiTheme="minorHAnsi" w:hAnsiTheme="minorHAnsi"/>
          <w:sz w:val="22"/>
          <w:szCs w:val="22"/>
        </w:rPr>
        <w:t>B</w:t>
      </w:r>
      <w:r w:rsidR="00D47586">
        <w:rPr>
          <w:rFonts w:asciiTheme="minorHAnsi" w:hAnsiTheme="minorHAnsi"/>
          <w:sz w:val="22"/>
          <w:szCs w:val="22"/>
        </w:rPr>
        <w:t>erkeley</w:t>
      </w:r>
      <w:proofErr w:type="gramEnd"/>
      <w:r w:rsidRPr="003C6F07">
        <w:rPr>
          <w:rFonts w:asciiTheme="minorHAnsi" w:hAnsiTheme="minorHAnsi"/>
          <w:sz w:val="22"/>
          <w:szCs w:val="22"/>
        </w:rPr>
        <w:t>)</w:t>
      </w:r>
    </w:p>
    <w:p w14:paraId="1690C652" w14:textId="63A5BC3B" w:rsidR="00A90F80" w:rsidRPr="003C6F07" w:rsidRDefault="00A90F80" w:rsidP="00A90F80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02/09-02/12: </w:t>
      </w:r>
      <w:r w:rsidRPr="003C6F07">
        <w:rPr>
          <w:rFonts w:asciiTheme="minorHAnsi" w:hAnsiTheme="minorHAnsi"/>
          <w:b/>
          <w:sz w:val="22"/>
          <w:szCs w:val="22"/>
        </w:rPr>
        <w:t>Postdoctoral Research Associate</w:t>
      </w:r>
      <w:r w:rsidRPr="003C6F07">
        <w:rPr>
          <w:rFonts w:asciiTheme="minorHAnsi" w:hAnsiTheme="minorHAnsi"/>
          <w:sz w:val="22"/>
          <w:szCs w:val="22"/>
        </w:rPr>
        <w:t xml:space="preserve">, </w:t>
      </w:r>
      <w:r w:rsidRPr="003C6F07">
        <w:rPr>
          <w:rFonts w:asciiTheme="minorHAnsi" w:hAnsiTheme="minorHAnsi"/>
          <w:sz w:val="22"/>
          <w:szCs w:val="22"/>
          <w:u w:val="single"/>
        </w:rPr>
        <w:t xml:space="preserve">SKA research and development. </w:t>
      </w:r>
      <w:r w:rsidR="00D47586">
        <w:rPr>
          <w:rFonts w:asciiTheme="minorHAnsi" w:hAnsiTheme="minorHAnsi"/>
          <w:sz w:val="22"/>
          <w:szCs w:val="22"/>
        </w:rPr>
        <w:t xml:space="preserve">Supervisor: A. </w:t>
      </w:r>
      <w:proofErr w:type="spellStart"/>
      <w:r w:rsidR="00D47586">
        <w:rPr>
          <w:rFonts w:asciiTheme="minorHAnsi" w:hAnsiTheme="minorHAnsi"/>
          <w:sz w:val="22"/>
          <w:szCs w:val="22"/>
        </w:rPr>
        <w:t>Kemball</w:t>
      </w:r>
      <w:proofErr w:type="spellEnd"/>
      <w:r w:rsidR="00D47586">
        <w:rPr>
          <w:rFonts w:asciiTheme="minorHAnsi" w:hAnsiTheme="minorHAnsi"/>
          <w:sz w:val="22"/>
          <w:szCs w:val="22"/>
        </w:rPr>
        <w:t xml:space="preserve"> (University of Illinois, Urbana-Champaign</w:t>
      </w:r>
      <w:r w:rsidRPr="003C6F07">
        <w:rPr>
          <w:rFonts w:asciiTheme="minorHAnsi" w:hAnsiTheme="minorHAnsi"/>
          <w:sz w:val="22"/>
          <w:szCs w:val="22"/>
        </w:rPr>
        <w:t>)</w:t>
      </w:r>
    </w:p>
    <w:p w14:paraId="4B14E9C4" w14:textId="7B642FFB" w:rsidR="00A90F80" w:rsidRPr="003C6F07" w:rsidRDefault="00A90F80" w:rsidP="00A90F8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>05/06 -12/</w:t>
      </w:r>
      <w:proofErr w:type="gramStart"/>
      <w:r w:rsidRPr="003C6F07">
        <w:rPr>
          <w:rFonts w:asciiTheme="minorHAnsi" w:hAnsiTheme="minorHAnsi"/>
          <w:sz w:val="22"/>
          <w:szCs w:val="22"/>
        </w:rPr>
        <w:t>08 :</w:t>
      </w:r>
      <w:proofErr w:type="gramEnd"/>
      <w:r w:rsidRPr="003C6F07">
        <w:rPr>
          <w:rFonts w:asciiTheme="minorHAnsi" w:hAnsiTheme="minorHAnsi"/>
          <w:sz w:val="22"/>
          <w:szCs w:val="22"/>
        </w:rPr>
        <w:t xml:space="preserve"> </w:t>
      </w:r>
      <w:r w:rsidRPr="003C6F07">
        <w:rPr>
          <w:rFonts w:asciiTheme="minorHAnsi" w:hAnsiTheme="minorHAnsi"/>
          <w:b/>
          <w:sz w:val="22"/>
          <w:szCs w:val="22"/>
        </w:rPr>
        <w:t xml:space="preserve">Research Asst., </w:t>
      </w:r>
      <w:r w:rsidRPr="003C6F07">
        <w:rPr>
          <w:rFonts w:asciiTheme="minorHAnsi" w:hAnsiTheme="minorHAnsi"/>
          <w:sz w:val="22"/>
          <w:szCs w:val="22"/>
        </w:rPr>
        <w:t xml:space="preserve"> </w:t>
      </w:r>
      <w:r w:rsidRPr="003C6F07">
        <w:rPr>
          <w:rFonts w:asciiTheme="minorHAnsi" w:hAnsiTheme="minorHAnsi"/>
          <w:sz w:val="22"/>
          <w:szCs w:val="22"/>
          <w:u w:val="single"/>
        </w:rPr>
        <w:t>Dark Energy research</w:t>
      </w:r>
      <w:r w:rsidRPr="003C6F07">
        <w:rPr>
          <w:rFonts w:asciiTheme="minorHAnsi" w:hAnsiTheme="minorHAnsi"/>
          <w:i/>
          <w:sz w:val="22"/>
          <w:szCs w:val="22"/>
          <w:u w:val="single"/>
        </w:rPr>
        <w:t xml:space="preserve">.  </w:t>
      </w:r>
      <w:r w:rsidR="00302769">
        <w:rPr>
          <w:rFonts w:asciiTheme="minorHAnsi" w:hAnsiTheme="minorHAnsi"/>
          <w:sz w:val="22"/>
          <w:szCs w:val="22"/>
        </w:rPr>
        <w:t xml:space="preserve">Supervisor: A.  Albrecht     </w:t>
      </w:r>
      <w:r w:rsidR="00814D22">
        <w:rPr>
          <w:rFonts w:asciiTheme="minorHAnsi" w:hAnsiTheme="minorHAnsi"/>
          <w:sz w:val="22"/>
          <w:szCs w:val="22"/>
        </w:rPr>
        <w:t xml:space="preserve"> </w:t>
      </w:r>
      <w:r w:rsidRPr="003C6F07">
        <w:rPr>
          <w:rFonts w:asciiTheme="minorHAnsi" w:hAnsiTheme="minorHAnsi"/>
          <w:sz w:val="22"/>
          <w:szCs w:val="22"/>
        </w:rPr>
        <w:t>(UCD)</w:t>
      </w:r>
    </w:p>
    <w:p w14:paraId="7C58E3F5" w14:textId="08C9257B" w:rsidR="00A90F80" w:rsidRPr="003C6F07" w:rsidRDefault="00A90F80" w:rsidP="00A90F8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01/04-01/06:  </w:t>
      </w:r>
      <w:r w:rsidRPr="003C6F07">
        <w:rPr>
          <w:rFonts w:asciiTheme="minorHAnsi" w:hAnsiTheme="minorHAnsi"/>
          <w:b/>
          <w:bCs/>
          <w:sz w:val="22"/>
          <w:szCs w:val="22"/>
        </w:rPr>
        <w:t>Research Asst.</w:t>
      </w:r>
      <w:proofErr w:type="gramStart"/>
      <w:r w:rsidRPr="003C6F07">
        <w:rPr>
          <w:rFonts w:asciiTheme="minorHAnsi" w:hAnsiTheme="minorHAnsi"/>
          <w:b/>
          <w:bCs/>
          <w:sz w:val="22"/>
          <w:szCs w:val="22"/>
        </w:rPr>
        <w:t xml:space="preserve">,  </w:t>
      </w:r>
      <w:r w:rsidRPr="003C6F07">
        <w:rPr>
          <w:rFonts w:asciiTheme="minorHAnsi" w:hAnsiTheme="minorHAnsi"/>
          <w:sz w:val="22"/>
          <w:szCs w:val="22"/>
          <w:u w:val="single"/>
        </w:rPr>
        <w:t>MACHO</w:t>
      </w:r>
      <w:proofErr w:type="gramEnd"/>
      <w:r w:rsidRPr="003C6F07">
        <w:rPr>
          <w:rFonts w:asciiTheme="minorHAnsi" w:hAnsiTheme="minorHAnsi"/>
          <w:sz w:val="22"/>
          <w:szCs w:val="22"/>
          <w:u w:val="single"/>
        </w:rPr>
        <w:t xml:space="preserve"> research project</w:t>
      </w:r>
      <w:r w:rsidRPr="003C6F07">
        <w:rPr>
          <w:rFonts w:asciiTheme="minorHAnsi" w:hAnsiTheme="minorHAnsi"/>
          <w:sz w:val="22"/>
          <w:szCs w:val="22"/>
        </w:rPr>
        <w:t>.  Supervisor: K. Cook</w:t>
      </w:r>
      <w:r w:rsidR="00D47586">
        <w:rPr>
          <w:rFonts w:asciiTheme="minorHAnsi" w:hAnsiTheme="minorHAnsi"/>
          <w:sz w:val="22"/>
          <w:szCs w:val="22"/>
        </w:rPr>
        <w:t xml:space="preserve"> (Lawrence Livermore National Laboratory</w:t>
      </w:r>
      <w:r w:rsidRPr="003C6F07">
        <w:rPr>
          <w:rFonts w:asciiTheme="minorHAnsi" w:hAnsiTheme="minorHAnsi"/>
          <w:sz w:val="22"/>
          <w:szCs w:val="22"/>
        </w:rPr>
        <w:t>)</w:t>
      </w:r>
    </w:p>
    <w:p w14:paraId="792E3373" w14:textId="77777777" w:rsidR="00A90F80" w:rsidRPr="003C6F07" w:rsidRDefault="00A90F80" w:rsidP="00A90F8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09/02-05/03:  </w:t>
      </w:r>
      <w:r w:rsidRPr="003C6F07">
        <w:rPr>
          <w:rFonts w:asciiTheme="minorHAnsi" w:hAnsiTheme="minorHAnsi"/>
          <w:b/>
          <w:bCs/>
          <w:sz w:val="22"/>
          <w:szCs w:val="22"/>
        </w:rPr>
        <w:t>Research Asst</w:t>
      </w:r>
      <w:r w:rsidRPr="003C6F07">
        <w:rPr>
          <w:rFonts w:asciiTheme="minorHAnsi" w:hAnsiTheme="minorHAnsi"/>
          <w:sz w:val="22"/>
          <w:szCs w:val="22"/>
        </w:rPr>
        <w:t xml:space="preserve">., </w:t>
      </w:r>
      <w:r w:rsidRPr="003C6F07">
        <w:rPr>
          <w:rFonts w:asciiTheme="minorHAnsi" w:hAnsiTheme="minorHAnsi"/>
          <w:sz w:val="22"/>
          <w:szCs w:val="22"/>
          <w:u w:val="single"/>
        </w:rPr>
        <w:t>TEXES data processing.</w:t>
      </w:r>
      <w:r w:rsidRPr="003C6F07">
        <w:rPr>
          <w:rFonts w:asciiTheme="minorHAnsi" w:hAnsiTheme="minorHAnsi"/>
          <w:sz w:val="22"/>
          <w:szCs w:val="22"/>
        </w:rPr>
        <w:t xml:space="preserve"> Supervisor: M. Richter (UCD)</w:t>
      </w:r>
    </w:p>
    <w:p w14:paraId="7C78AFF2" w14:textId="4C1563FB" w:rsidR="00A90F80" w:rsidRPr="003C6F07" w:rsidRDefault="00A90F80" w:rsidP="00814D22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08/99-08/01: </w:t>
      </w:r>
      <w:r w:rsidRPr="003C6F07">
        <w:rPr>
          <w:rFonts w:asciiTheme="minorHAnsi" w:hAnsiTheme="minorHAnsi"/>
          <w:b/>
          <w:bCs/>
          <w:sz w:val="22"/>
          <w:szCs w:val="22"/>
        </w:rPr>
        <w:t>Data Aide</w:t>
      </w:r>
      <w:proofErr w:type="gramStart"/>
      <w:r w:rsidRPr="003C6F07">
        <w:rPr>
          <w:rFonts w:asciiTheme="minorHAnsi" w:hAnsiTheme="minorHAnsi"/>
          <w:b/>
          <w:bCs/>
          <w:sz w:val="22"/>
          <w:szCs w:val="22"/>
        </w:rPr>
        <w:t xml:space="preserve">,  </w:t>
      </w:r>
      <w:r w:rsidRPr="003C6F07">
        <w:rPr>
          <w:rFonts w:asciiTheme="minorHAnsi" w:hAnsiTheme="minorHAnsi"/>
          <w:sz w:val="22"/>
          <w:szCs w:val="22"/>
          <w:u w:val="single"/>
        </w:rPr>
        <w:t>USA</w:t>
      </w:r>
      <w:proofErr w:type="gramEnd"/>
      <w:r w:rsidRPr="003C6F07">
        <w:rPr>
          <w:rFonts w:asciiTheme="minorHAnsi" w:hAnsiTheme="minorHAnsi"/>
          <w:sz w:val="22"/>
          <w:szCs w:val="22"/>
          <w:u w:val="single"/>
        </w:rPr>
        <w:t xml:space="preserve"> data processing and handling</w:t>
      </w:r>
      <w:r w:rsidRPr="003C6F07">
        <w:rPr>
          <w:rFonts w:asciiTheme="minorHAnsi" w:hAnsiTheme="minorHAnsi"/>
          <w:sz w:val="22"/>
          <w:szCs w:val="22"/>
        </w:rPr>
        <w:t xml:space="preserve">. Supervisor: P. Kunz </w:t>
      </w:r>
      <w:r w:rsidR="00302769">
        <w:rPr>
          <w:rFonts w:asciiTheme="minorHAnsi" w:hAnsiTheme="minorHAnsi"/>
          <w:sz w:val="22"/>
          <w:szCs w:val="22"/>
        </w:rPr>
        <w:t xml:space="preserve">            </w:t>
      </w:r>
      <w:r w:rsidR="00814D22">
        <w:rPr>
          <w:rFonts w:asciiTheme="minorHAnsi" w:hAnsiTheme="minorHAnsi"/>
          <w:sz w:val="22"/>
          <w:szCs w:val="22"/>
        </w:rPr>
        <w:t xml:space="preserve">    </w:t>
      </w:r>
      <w:r w:rsidR="00D47586">
        <w:rPr>
          <w:rFonts w:asciiTheme="minorHAnsi" w:hAnsiTheme="minorHAnsi"/>
          <w:sz w:val="22"/>
          <w:szCs w:val="22"/>
        </w:rPr>
        <w:t>(Stanford Linear Accelerator Center</w:t>
      </w:r>
      <w:r w:rsidRPr="003C6F07">
        <w:rPr>
          <w:rFonts w:asciiTheme="minorHAnsi" w:hAnsiTheme="minorHAnsi"/>
          <w:sz w:val="22"/>
          <w:szCs w:val="22"/>
        </w:rPr>
        <w:t xml:space="preserve">) </w:t>
      </w:r>
      <w:r w:rsidR="006A0535" w:rsidRPr="003C6F07">
        <w:rPr>
          <w:rFonts w:asciiTheme="minorHAnsi" w:hAnsiTheme="minorHAnsi"/>
          <w:sz w:val="22"/>
          <w:szCs w:val="22"/>
        </w:rPr>
        <w:t>&amp; Elliott Bloom (SLAC/Stanford</w:t>
      </w:r>
      <w:r w:rsidR="00D47586">
        <w:rPr>
          <w:rFonts w:asciiTheme="minorHAnsi" w:hAnsiTheme="minorHAnsi"/>
          <w:sz w:val="22"/>
          <w:szCs w:val="22"/>
        </w:rPr>
        <w:t xml:space="preserve"> University</w:t>
      </w:r>
      <w:r w:rsidR="006A0535" w:rsidRPr="003C6F07">
        <w:rPr>
          <w:rFonts w:asciiTheme="minorHAnsi" w:hAnsiTheme="minorHAnsi"/>
          <w:sz w:val="22"/>
          <w:szCs w:val="22"/>
        </w:rPr>
        <w:t>)</w:t>
      </w:r>
    </w:p>
    <w:p w14:paraId="3D02C9C8" w14:textId="77777777" w:rsidR="00A90F80" w:rsidRPr="003C6F07" w:rsidRDefault="00A90F80" w:rsidP="00A90F8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3C6F07">
        <w:rPr>
          <w:rFonts w:asciiTheme="minorHAnsi" w:hAnsiTheme="minorHAnsi"/>
          <w:sz w:val="22"/>
          <w:szCs w:val="22"/>
        </w:rPr>
        <w:t xml:space="preserve">9/01-12/08: </w:t>
      </w:r>
      <w:r w:rsidRPr="003C6F07">
        <w:rPr>
          <w:rFonts w:asciiTheme="minorHAnsi" w:hAnsiTheme="minorHAnsi"/>
          <w:b/>
          <w:bCs/>
          <w:sz w:val="22"/>
          <w:szCs w:val="22"/>
        </w:rPr>
        <w:t xml:space="preserve">Reader/T.A. </w:t>
      </w:r>
      <w:r w:rsidRPr="003C6F07">
        <w:rPr>
          <w:rFonts w:asciiTheme="minorHAnsi" w:hAnsiTheme="minorHAnsi"/>
          <w:sz w:val="22"/>
          <w:szCs w:val="22"/>
        </w:rPr>
        <w:t xml:space="preserve"> Supervisors: W. Potter, L. </w:t>
      </w:r>
      <w:proofErr w:type="spellStart"/>
      <w:r w:rsidRPr="003C6F07">
        <w:rPr>
          <w:rFonts w:asciiTheme="minorHAnsi" w:hAnsiTheme="minorHAnsi"/>
          <w:sz w:val="22"/>
          <w:szCs w:val="22"/>
        </w:rPr>
        <w:t>Lubin</w:t>
      </w:r>
      <w:proofErr w:type="spellEnd"/>
      <w:r w:rsidRPr="003C6F07">
        <w:rPr>
          <w:rFonts w:asciiTheme="minorHAnsi" w:hAnsiTheme="minorHAnsi"/>
          <w:sz w:val="22"/>
          <w:szCs w:val="22"/>
        </w:rPr>
        <w:t>, D. Webb (UCD)</w:t>
      </w:r>
    </w:p>
    <w:p w14:paraId="2F03C2AB" w14:textId="77777777" w:rsidR="00A90F80" w:rsidRPr="003C6F07" w:rsidRDefault="00A90F80" w:rsidP="00A90F80">
      <w:pPr>
        <w:rPr>
          <w:rFonts w:asciiTheme="minorHAnsi" w:hAnsiTheme="minorHAnsi"/>
          <w:sz w:val="22"/>
          <w:szCs w:val="22"/>
        </w:rPr>
      </w:pPr>
    </w:p>
    <w:p w14:paraId="3E4FD8C3" w14:textId="77777777" w:rsidR="00A90F80" w:rsidRPr="003C6F07" w:rsidRDefault="00A90F80" w:rsidP="00A90F80">
      <w:pPr>
        <w:rPr>
          <w:rFonts w:asciiTheme="minorHAnsi" w:hAnsiTheme="minorHAnsi"/>
          <w:b/>
          <w:sz w:val="22"/>
          <w:szCs w:val="22"/>
        </w:rPr>
      </w:pPr>
    </w:p>
    <w:p w14:paraId="183B84FD" w14:textId="77777777" w:rsidR="00A90F80" w:rsidRPr="003C6F07" w:rsidRDefault="00A90F80" w:rsidP="00A90F80">
      <w:pPr>
        <w:rPr>
          <w:rFonts w:asciiTheme="minorHAnsi" w:hAnsiTheme="minorHAnsi"/>
          <w:b/>
          <w:sz w:val="22"/>
          <w:szCs w:val="22"/>
        </w:rPr>
      </w:pPr>
      <w:r w:rsidRPr="003C6F07">
        <w:rPr>
          <w:rFonts w:asciiTheme="minorHAnsi" w:hAnsiTheme="minorHAnsi"/>
          <w:b/>
          <w:sz w:val="22"/>
          <w:szCs w:val="22"/>
        </w:rPr>
        <w:t>REFERENCES</w:t>
      </w:r>
    </w:p>
    <w:p w14:paraId="3E6990B6" w14:textId="77777777" w:rsidR="00A90F80" w:rsidRPr="00A34308" w:rsidRDefault="00A90F80" w:rsidP="00A90F80">
      <w:pPr>
        <w:rPr>
          <w:rFonts w:asciiTheme="minorHAnsi" w:hAnsiTheme="minorHAnsi"/>
          <w:sz w:val="22"/>
          <w:szCs w:val="22"/>
        </w:rPr>
      </w:pPr>
      <w:r w:rsidRPr="00A34308">
        <w:rPr>
          <w:rFonts w:asciiTheme="minorHAnsi" w:hAnsiTheme="minorHAnsi"/>
          <w:b/>
          <w:sz w:val="22"/>
          <w:szCs w:val="22"/>
        </w:rPr>
        <w:t xml:space="preserve">Prof. Inez Fung, </w:t>
      </w:r>
      <w:r w:rsidRPr="00A34308">
        <w:rPr>
          <w:rFonts w:asciiTheme="minorHAnsi" w:hAnsiTheme="minorHAnsi"/>
          <w:sz w:val="22"/>
          <w:szCs w:val="22"/>
        </w:rPr>
        <w:t>Earth &amp; Planetary Science, UCB, (510)-643-9367, ifung@berkeley.edu</w:t>
      </w:r>
    </w:p>
    <w:p w14:paraId="72E175CC" w14:textId="77777777" w:rsidR="00A90F80" w:rsidRPr="00A34308" w:rsidRDefault="00A90F80" w:rsidP="00A90F80">
      <w:pPr>
        <w:rPr>
          <w:rFonts w:asciiTheme="minorHAnsi" w:hAnsiTheme="minorHAnsi"/>
          <w:b/>
          <w:sz w:val="22"/>
          <w:szCs w:val="22"/>
        </w:rPr>
      </w:pPr>
      <w:r w:rsidRPr="00A34308">
        <w:rPr>
          <w:rFonts w:asciiTheme="minorHAnsi" w:hAnsiTheme="minorHAnsi"/>
          <w:b/>
          <w:bCs/>
          <w:sz w:val="22"/>
          <w:szCs w:val="22"/>
        </w:rPr>
        <w:t>Prof. Andreas Albrecht</w:t>
      </w:r>
      <w:r w:rsidRPr="00A34308">
        <w:rPr>
          <w:rFonts w:asciiTheme="minorHAnsi" w:hAnsiTheme="minorHAnsi"/>
          <w:sz w:val="22"/>
          <w:szCs w:val="22"/>
        </w:rPr>
        <w:t>, Physics, UCD, (530)-754-9269, albrecht@physics.ucdavis.edu</w:t>
      </w:r>
    </w:p>
    <w:p w14:paraId="4E711196" w14:textId="77777777" w:rsidR="00A90F80" w:rsidRPr="00A34308" w:rsidRDefault="00A90F80" w:rsidP="00A90F80">
      <w:pPr>
        <w:rPr>
          <w:rFonts w:asciiTheme="minorHAnsi" w:hAnsiTheme="minorHAnsi"/>
          <w:b/>
          <w:sz w:val="22"/>
          <w:szCs w:val="22"/>
        </w:rPr>
      </w:pPr>
      <w:r w:rsidRPr="00A34308">
        <w:rPr>
          <w:rFonts w:asciiTheme="minorHAnsi" w:hAnsiTheme="minorHAnsi"/>
          <w:b/>
          <w:sz w:val="22"/>
          <w:szCs w:val="22"/>
        </w:rPr>
        <w:t xml:space="preserve">Prof. Athol </w:t>
      </w:r>
      <w:proofErr w:type="spellStart"/>
      <w:r w:rsidRPr="00A34308">
        <w:rPr>
          <w:rFonts w:asciiTheme="minorHAnsi" w:hAnsiTheme="minorHAnsi"/>
          <w:b/>
          <w:sz w:val="22"/>
          <w:szCs w:val="22"/>
        </w:rPr>
        <w:t>Kemball</w:t>
      </w:r>
      <w:proofErr w:type="spellEnd"/>
      <w:r w:rsidRPr="00A34308">
        <w:rPr>
          <w:rFonts w:asciiTheme="minorHAnsi" w:hAnsiTheme="minorHAnsi"/>
          <w:b/>
          <w:sz w:val="22"/>
          <w:szCs w:val="22"/>
        </w:rPr>
        <w:t xml:space="preserve">, </w:t>
      </w:r>
      <w:r w:rsidRPr="00A34308">
        <w:rPr>
          <w:rFonts w:asciiTheme="minorHAnsi" w:hAnsiTheme="minorHAnsi"/>
          <w:sz w:val="22"/>
          <w:szCs w:val="22"/>
        </w:rPr>
        <w:t>Astronomy/NCSA, UIUC, (217)-333-7898, akemball@illinois.edu</w:t>
      </w:r>
    </w:p>
    <w:p w14:paraId="62BC98B5" w14:textId="77777777" w:rsidR="00A90F80" w:rsidRPr="00A34308" w:rsidRDefault="00A90F80" w:rsidP="00A90F80">
      <w:pPr>
        <w:rPr>
          <w:rFonts w:asciiTheme="minorHAnsi" w:hAnsiTheme="minorHAnsi"/>
          <w:sz w:val="22"/>
          <w:szCs w:val="22"/>
        </w:rPr>
      </w:pPr>
      <w:r w:rsidRPr="00A34308">
        <w:rPr>
          <w:rFonts w:asciiTheme="minorHAnsi" w:hAnsiTheme="minorHAnsi"/>
          <w:b/>
          <w:sz w:val="22"/>
          <w:szCs w:val="22"/>
        </w:rPr>
        <w:t xml:space="preserve">David </w:t>
      </w:r>
      <w:proofErr w:type="spellStart"/>
      <w:r w:rsidRPr="00A34308">
        <w:rPr>
          <w:rFonts w:asciiTheme="minorHAnsi" w:hAnsiTheme="minorHAnsi"/>
          <w:b/>
          <w:sz w:val="22"/>
          <w:szCs w:val="22"/>
        </w:rPr>
        <w:t>Elvins</w:t>
      </w:r>
      <w:proofErr w:type="spellEnd"/>
      <w:r w:rsidRPr="00A34308">
        <w:rPr>
          <w:rFonts w:asciiTheme="minorHAnsi" w:hAnsiTheme="minorHAnsi"/>
          <w:b/>
          <w:sz w:val="22"/>
          <w:szCs w:val="22"/>
        </w:rPr>
        <w:t xml:space="preserve">, </w:t>
      </w:r>
      <w:r w:rsidRPr="00A34308">
        <w:rPr>
          <w:rFonts w:asciiTheme="minorHAnsi" w:hAnsiTheme="minorHAnsi"/>
          <w:sz w:val="22"/>
          <w:szCs w:val="22"/>
        </w:rPr>
        <w:t>Earth &amp; Planetary Science, UCB</w:t>
      </w:r>
      <w:proofErr w:type="gramStart"/>
      <w:r w:rsidRPr="00A34308">
        <w:rPr>
          <w:rFonts w:asciiTheme="minorHAnsi" w:hAnsiTheme="minorHAnsi"/>
          <w:sz w:val="22"/>
          <w:szCs w:val="22"/>
        </w:rPr>
        <w:t>,(</w:t>
      </w:r>
      <w:proofErr w:type="gramEnd"/>
      <w:r w:rsidRPr="00A34308">
        <w:rPr>
          <w:rFonts w:asciiTheme="minorHAnsi" w:hAnsiTheme="minorHAnsi"/>
          <w:sz w:val="22"/>
          <w:szCs w:val="22"/>
        </w:rPr>
        <w:t>510)-643-8336, elvins@berkeley.edu</w:t>
      </w:r>
    </w:p>
    <w:p w14:paraId="22F6E99A" w14:textId="3A4A2362" w:rsidR="00A90F80" w:rsidRPr="00A34308" w:rsidRDefault="0062304F">
      <w:pPr>
        <w:rPr>
          <w:rFonts w:asciiTheme="minorHAnsi" w:hAnsiTheme="minorHAnsi"/>
          <w:sz w:val="22"/>
          <w:szCs w:val="22"/>
        </w:rPr>
      </w:pPr>
      <w:r w:rsidRPr="00A34308">
        <w:rPr>
          <w:rFonts w:asciiTheme="minorHAnsi" w:hAnsiTheme="minorHAnsi"/>
          <w:b/>
          <w:sz w:val="22"/>
          <w:szCs w:val="22"/>
        </w:rPr>
        <w:t xml:space="preserve">Tina Pan, </w:t>
      </w:r>
      <w:r w:rsidR="00E92982" w:rsidRPr="00A34308">
        <w:rPr>
          <w:rFonts w:asciiTheme="minorHAnsi" w:hAnsiTheme="minorHAnsi"/>
          <w:sz w:val="22"/>
          <w:szCs w:val="22"/>
        </w:rPr>
        <w:t xml:space="preserve">Visa Inc. Digital Operations, </w:t>
      </w:r>
      <w:r w:rsidR="00A34308" w:rsidRPr="00A34308">
        <w:rPr>
          <w:rFonts w:asciiTheme="minorHAnsi" w:hAnsiTheme="minorHAnsi"/>
          <w:sz w:val="22"/>
          <w:szCs w:val="22"/>
        </w:rPr>
        <w:t xml:space="preserve"> (415)-225-4388, tpan@visa.com</w:t>
      </w:r>
    </w:p>
    <w:sectPr w:rsidR="00A90F80" w:rsidRPr="00A34308" w:rsidSect="00302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imbus Roman No9 L">
    <w:altName w:val="Times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283"/>
      </w:p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283"/>
      </w:pPr>
    </w:lvl>
    <w:lvl w:ilvl="3">
      <w:start w:val="1"/>
      <w:numFmt w:val="decimal"/>
      <w:lvlText w:val="%4."/>
      <w:lvlJc w:val="left"/>
      <w:pPr>
        <w:tabs>
          <w:tab w:val="num" w:pos="1494"/>
        </w:tabs>
        <w:ind w:left="1494" w:hanging="283"/>
      </w:pPr>
    </w:lvl>
    <w:lvl w:ilvl="4">
      <w:start w:val="1"/>
      <w:numFmt w:val="decimal"/>
      <w:lvlText w:val="%5."/>
      <w:lvlJc w:val="left"/>
      <w:pPr>
        <w:tabs>
          <w:tab w:val="num" w:pos="1777"/>
        </w:tabs>
        <w:ind w:left="1777" w:hanging="283"/>
      </w:pPr>
    </w:lvl>
    <w:lvl w:ilvl="5">
      <w:start w:val="1"/>
      <w:numFmt w:val="decimal"/>
      <w:lvlText w:val="%6."/>
      <w:lvlJc w:val="left"/>
      <w:pPr>
        <w:tabs>
          <w:tab w:val="num" w:pos="2061"/>
        </w:tabs>
        <w:ind w:left="2061" w:hanging="283"/>
      </w:pPr>
    </w:lvl>
    <w:lvl w:ilvl="6">
      <w:start w:val="1"/>
      <w:numFmt w:val="decimal"/>
      <w:lvlText w:val="%7."/>
      <w:lvlJc w:val="left"/>
      <w:pPr>
        <w:tabs>
          <w:tab w:val="num" w:pos="2344"/>
        </w:tabs>
        <w:ind w:left="2344" w:hanging="283"/>
      </w:pPr>
    </w:lvl>
    <w:lvl w:ilvl="7">
      <w:start w:val="1"/>
      <w:numFmt w:val="decimal"/>
      <w:lvlText w:val="%8."/>
      <w:lvlJc w:val="left"/>
      <w:pPr>
        <w:tabs>
          <w:tab w:val="num" w:pos="2628"/>
        </w:tabs>
        <w:ind w:left="2628" w:hanging="283"/>
      </w:pPr>
    </w:lvl>
    <w:lvl w:ilvl="8">
      <w:start w:val="1"/>
      <w:numFmt w:val="decimal"/>
      <w:lvlText w:val="%9."/>
      <w:lvlJc w:val="left"/>
      <w:pPr>
        <w:tabs>
          <w:tab w:val="num" w:pos="2911"/>
        </w:tabs>
        <w:ind w:left="2911" w:hanging="283"/>
      </w:pPr>
    </w:lvl>
  </w:abstractNum>
  <w:abstractNum w:abstractNumId="1">
    <w:nsid w:val="0D744A20"/>
    <w:multiLevelType w:val="hybridMultilevel"/>
    <w:tmpl w:val="D78C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E7CA0"/>
    <w:multiLevelType w:val="hybridMultilevel"/>
    <w:tmpl w:val="02CE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C7B83"/>
    <w:multiLevelType w:val="hybridMultilevel"/>
    <w:tmpl w:val="3D56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15A75"/>
    <w:multiLevelType w:val="hybridMultilevel"/>
    <w:tmpl w:val="272C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0761F"/>
    <w:multiLevelType w:val="hybridMultilevel"/>
    <w:tmpl w:val="B3D8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018BC"/>
    <w:multiLevelType w:val="hybridMultilevel"/>
    <w:tmpl w:val="E29A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80"/>
    <w:rsid w:val="00056BBC"/>
    <w:rsid w:val="0013609D"/>
    <w:rsid w:val="00157D85"/>
    <w:rsid w:val="001A7FC9"/>
    <w:rsid w:val="002652E8"/>
    <w:rsid w:val="002F4C17"/>
    <w:rsid w:val="00302769"/>
    <w:rsid w:val="003029CD"/>
    <w:rsid w:val="003C6F07"/>
    <w:rsid w:val="0062304F"/>
    <w:rsid w:val="00663271"/>
    <w:rsid w:val="00670BD0"/>
    <w:rsid w:val="006A0535"/>
    <w:rsid w:val="00743C25"/>
    <w:rsid w:val="007713FD"/>
    <w:rsid w:val="00814D22"/>
    <w:rsid w:val="009B4894"/>
    <w:rsid w:val="00A34308"/>
    <w:rsid w:val="00A85F9F"/>
    <w:rsid w:val="00A90F80"/>
    <w:rsid w:val="00AC0BC0"/>
    <w:rsid w:val="00C95EAF"/>
    <w:rsid w:val="00CF32B1"/>
    <w:rsid w:val="00D47586"/>
    <w:rsid w:val="00DE6619"/>
    <w:rsid w:val="00DF29FC"/>
    <w:rsid w:val="00E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81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80"/>
    <w:pPr>
      <w:widowControl w:val="0"/>
      <w:suppressAutoHyphens/>
    </w:pPr>
    <w:rPr>
      <w:rFonts w:ascii="Nimbus Roman No9 L" w:eastAsia="Times New Roman" w:hAnsi="Nimbus Roman No9 L" w:cs="Calibri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80"/>
    <w:pPr>
      <w:widowControl/>
      <w:suppressAutoHyphens w:val="0"/>
      <w:ind w:left="720"/>
      <w:contextualSpacing/>
    </w:pPr>
    <w:rPr>
      <w:rFonts w:asciiTheme="minorHAnsi" w:eastAsiaTheme="minorEastAsia" w:hAnsiTheme="minorHAnsi" w:cstheme="minorBidi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80"/>
    <w:pPr>
      <w:widowControl w:val="0"/>
      <w:suppressAutoHyphens/>
    </w:pPr>
    <w:rPr>
      <w:rFonts w:ascii="Nimbus Roman No9 L" w:eastAsia="Times New Roman" w:hAnsi="Nimbus Roman No9 L" w:cs="Calibri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80"/>
    <w:pPr>
      <w:widowControl/>
      <w:suppressAutoHyphens w:val="0"/>
      <w:ind w:left="720"/>
      <w:contextualSpacing/>
    </w:pPr>
    <w:rPr>
      <w:rFonts w:asciiTheme="minorHAnsi" w:eastAsiaTheme="minorEastAsia" w:hAnsiTheme="minorHAnsi" w:cstheme="minorBid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3930</Characters>
  <Application>Microsoft Macintosh Word</Application>
  <DocSecurity>0</DocSecurity>
  <Lines>32</Lines>
  <Paragraphs>9</Paragraphs>
  <ScaleCrop>false</ScaleCrop>
  <Company>UC Berkeley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Yashar</dc:creator>
  <cp:keywords/>
  <dc:description/>
  <cp:lastModifiedBy>Mark Yashar</cp:lastModifiedBy>
  <cp:revision>3</cp:revision>
  <dcterms:created xsi:type="dcterms:W3CDTF">2016-10-31T23:25:00Z</dcterms:created>
  <dcterms:modified xsi:type="dcterms:W3CDTF">2016-10-31T23:34:00Z</dcterms:modified>
</cp:coreProperties>
</file>