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0"/>
          <w:szCs w:val="20"/>
          <w:u w:val="single"/>
        </w:rPr>
      </w:pPr>
      <w:r w:rsidDel="00000000" w:rsidR="00000000" w:rsidRPr="00000000">
        <w:rPr>
          <w:b w:val="1"/>
          <w:bCs w:val="1"/>
          <w:sz w:val="20"/>
          <w:szCs w:val="20"/>
          <w:u w:val="single"/>
          <w:rtl w:val="0"/>
        </w:rPr>
        <w:t xml:space="preserve">Fire Safety Monitoring Sheet - {{month}}</w:t>
      </w:r>
    </w:p>
    <w:tbl>
      <w:tblPr>
        <w:tblStyle w:val="Table1"/>
        <w:tblW w:w="14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5"/>
        <w:gridCol w:w="1635"/>
        <w:gridCol w:w="1637"/>
        <w:gridCol w:w="1637"/>
        <w:gridCol w:w="1641"/>
        <w:gridCol w:w="1640"/>
        <w:gridCol w:w="1641"/>
        <w:gridCol w:w="1639"/>
        <w:gridCol w:w="1275"/>
        <w:tblGridChange w:id="0">
          <w:tblGrid>
            <w:gridCol w:w="1775"/>
            <w:gridCol w:w="1635"/>
            <w:gridCol w:w="1637"/>
            <w:gridCol w:w="1637"/>
            <w:gridCol w:w="1641"/>
            <w:gridCol w:w="1640"/>
            <w:gridCol w:w="1641"/>
            <w:gridCol w:w="1639"/>
            <w:gridCol w:w="1275"/>
          </w:tblGrid>
        </w:tblGridChange>
      </w:tblGrid>
      <w:tr>
        <w:trPr>
          <w:cantSplit w:val="0"/>
          <w:trHeight w:val="300" w:hRule="atLeast"/>
          <w:tblHeader w:val="0"/>
        </w:trPr>
        <w:tc>
          <w:tcPr>
            <w:gridSpan w:val="9"/>
          </w:tcPr>
          <w:p w:rsidR="00000000" w:rsidDel="00000000" w:rsidP="00000000" w:rsidRDefault="00000000" w:rsidRPr="00000000" w14:paraId="00000002">
            <w:pPr>
              <w:jc w:val="center"/>
              <w:rPr>
                <w:b w:val="1"/>
                <w:bCs w:val="1"/>
                <w:sz w:val="16"/>
                <w:szCs w:val="16"/>
              </w:rPr>
            </w:pPr>
            <w:r w:rsidDel="00000000" w:rsidR="00000000" w:rsidRPr="00000000">
              <w:rPr>
                <w:b w:val="1"/>
                <w:bCs w:val="1"/>
                <w:sz w:val="16"/>
                <w:szCs w:val="16"/>
                <w:rtl w:val="0"/>
              </w:rPr>
              <w:t xml:space="preserve">Fire Alarm &amp; Carbon Monoxide Test (Weekly) – If Fault Detected please complete a fault report and inform Management immediately</w:t>
            </w:r>
          </w:p>
        </w:tc>
      </w:tr>
      <w:tr>
        <w:trPr>
          <w:cantSplit w:val="0"/>
          <w:trHeight w:val="300" w:hRule="atLeast"/>
          <w:tblHeader w:val="0"/>
        </w:trPr>
        <w:tc>
          <w:tcPr/>
          <w:p w:rsidR="00000000" w:rsidDel="00000000" w:rsidP="00000000" w:rsidRDefault="00000000" w:rsidRPr="00000000" w14:paraId="0000000B">
            <w:pPr>
              <w:rPr>
                <w:b w:val="1"/>
                <w:bCs w:val="1"/>
                <w:sz w:val="16"/>
                <w:szCs w:val="16"/>
              </w:rPr>
            </w:pPr>
            <w:r w:rsidDel="00000000" w:rsidR="00000000" w:rsidRPr="00000000">
              <w:rPr>
                <w:b w:val="1"/>
                <w:bCs w:val="1"/>
                <w:sz w:val="16"/>
                <w:szCs w:val="16"/>
                <w:rtl w:val="0"/>
              </w:rPr>
              <w:t xml:space="preserve">Date</w:t>
            </w:r>
          </w:p>
        </w:tc>
        <w:tc>
          <w:tcPr/>
          <w:p w:rsidR="00000000" w:rsidDel="00000000" w:rsidP="00000000" w:rsidRDefault="00000000" w:rsidRPr="00000000" w14:paraId="0000000C">
            <w:pPr>
              <w:rPr>
                <w:b w:val="1"/>
                <w:bCs w:val="1"/>
                <w:sz w:val="16"/>
                <w:szCs w:val="16"/>
              </w:rPr>
            </w:pPr>
            <w:r w:rsidDel="00000000" w:rsidR="00000000" w:rsidRPr="00000000">
              <w:rPr>
                <w:b w:val="1"/>
                <w:bCs w:val="1"/>
                <w:sz w:val="16"/>
                <w:szCs w:val="16"/>
                <w:rtl w:val="0"/>
              </w:rPr>
              <w:t xml:space="preserve">Lounge</w:t>
            </w:r>
          </w:p>
        </w:tc>
        <w:tc>
          <w:tcPr/>
          <w:p w:rsidR="00000000" w:rsidDel="00000000" w:rsidP="00000000" w:rsidRDefault="00000000" w:rsidRPr="00000000" w14:paraId="0000000D">
            <w:pPr>
              <w:rPr>
                <w:b w:val="1"/>
                <w:bCs w:val="1"/>
                <w:sz w:val="16"/>
                <w:szCs w:val="16"/>
              </w:rPr>
            </w:pPr>
            <w:r w:rsidDel="00000000" w:rsidR="00000000" w:rsidRPr="00000000">
              <w:rPr>
                <w:b w:val="1"/>
                <w:bCs w:val="1"/>
                <w:sz w:val="16"/>
                <w:szCs w:val="16"/>
                <w:rtl w:val="0"/>
              </w:rPr>
              <w:t xml:space="preserve">Kitchen</w:t>
            </w:r>
          </w:p>
        </w:tc>
        <w:tc>
          <w:tcPr/>
          <w:p w:rsidR="00000000" w:rsidDel="00000000" w:rsidP="00000000" w:rsidRDefault="00000000" w:rsidRPr="00000000" w14:paraId="0000000E">
            <w:pPr>
              <w:rPr>
                <w:b w:val="1"/>
                <w:bCs w:val="1"/>
                <w:sz w:val="16"/>
                <w:szCs w:val="16"/>
              </w:rPr>
            </w:pPr>
            <w:r w:rsidDel="00000000" w:rsidR="00000000" w:rsidRPr="00000000">
              <w:rPr>
                <w:b w:val="1"/>
                <w:bCs w:val="1"/>
                <w:sz w:val="16"/>
                <w:szCs w:val="16"/>
                <w:rtl w:val="0"/>
              </w:rPr>
              <w:t xml:space="preserve">Ground Floor Hallway</w:t>
            </w:r>
          </w:p>
        </w:tc>
        <w:tc>
          <w:tcPr/>
          <w:p w:rsidR="00000000" w:rsidDel="00000000" w:rsidP="00000000" w:rsidRDefault="00000000" w:rsidRPr="00000000" w14:paraId="0000000F">
            <w:pPr>
              <w:rPr>
                <w:b w:val="1"/>
                <w:bCs w:val="1"/>
                <w:sz w:val="16"/>
                <w:szCs w:val="16"/>
              </w:rPr>
            </w:pPr>
            <w:r w:rsidDel="00000000" w:rsidR="00000000" w:rsidRPr="00000000">
              <w:rPr>
                <w:b w:val="1"/>
                <w:bCs w:val="1"/>
                <w:sz w:val="16"/>
                <w:szCs w:val="16"/>
                <w:rtl w:val="0"/>
              </w:rPr>
              <w:t xml:space="preserve">IH -  Bedroom 1</w:t>
            </w:r>
          </w:p>
        </w:tc>
        <w:tc>
          <w:tcPr/>
          <w:p w:rsidR="00000000" w:rsidDel="00000000" w:rsidP="00000000" w:rsidRDefault="00000000" w:rsidRPr="00000000" w14:paraId="00000010">
            <w:pPr>
              <w:jc w:val="center"/>
              <w:rPr>
                <w:b w:val="1"/>
                <w:bCs w:val="1"/>
                <w:sz w:val="16"/>
                <w:szCs w:val="16"/>
              </w:rPr>
            </w:pPr>
            <w:r w:rsidDel="00000000" w:rsidR="00000000" w:rsidRPr="00000000">
              <w:rPr>
                <w:b w:val="1"/>
                <w:bCs w:val="1"/>
                <w:sz w:val="16"/>
                <w:szCs w:val="16"/>
                <w:rtl w:val="0"/>
              </w:rPr>
              <w:t xml:space="preserve">JR - Bedroom 2</w:t>
            </w:r>
          </w:p>
        </w:tc>
        <w:tc>
          <w:tcPr/>
          <w:p w:rsidR="00000000" w:rsidDel="00000000" w:rsidP="00000000" w:rsidRDefault="00000000" w:rsidRPr="00000000" w14:paraId="00000011">
            <w:pPr>
              <w:jc w:val="center"/>
              <w:rPr>
                <w:b w:val="1"/>
                <w:bCs w:val="1"/>
                <w:sz w:val="16"/>
                <w:szCs w:val="16"/>
              </w:rPr>
            </w:pPr>
            <w:r w:rsidDel="00000000" w:rsidR="00000000" w:rsidRPr="00000000">
              <w:rPr>
                <w:b w:val="1"/>
                <w:bCs w:val="1"/>
                <w:sz w:val="16"/>
                <w:szCs w:val="16"/>
                <w:rtl w:val="0"/>
              </w:rPr>
              <w:t xml:space="preserve">LS - Bedroom 3</w:t>
            </w:r>
          </w:p>
        </w:tc>
        <w:tc>
          <w:tcPr/>
          <w:p w:rsidR="00000000" w:rsidDel="00000000" w:rsidP="00000000" w:rsidRDefault="00000000" w:rsidRPr="00000000" w14:paraId="00000012">
            <w:pPr>
              <w:rPr>
                <w:b w:val="1"/>
                <w:bCs w:val="1"/>
                <w:sz w:val="16"/>
                <w:szCs w:val="16"/>
              </w:rPr>
            </w:pPr>
            <w:r w:rsidDel="00000000" w:rsidR="00000000" w:rsidRPr="00000000">
              <w:rPr>
                <w:b w:val="1"/>
                <w:bCs w:val="1"/>
                <w:sz w:val="16"/>
                <w:szCs w:val="16"/>
                <w:rtl w:val="0"/>
              </w:rPr>
              <w:t xml:space="preserve">Upstairs Landing</w:t>
            </w:r>
          </w:p>
        </w:tc>
        <w:tc>
          <w:tcPr/>
          <w:p w:rsidR="00000000" w:rsidDel="00000000" w:rsidP="00000000" w:rsidRDefault="00000000" w:rsidRPr="00000000" w14:paraId="00000013">
            <w:pPr>
              <w:rPr>
                <w:b w:val="1"/>
                <w:bCs w:val="1"/>
                <w:sz w:val="16"/>
                <w:szCs w:val="16"/>
              </w:rPr>
            </w:pPr>
            <w:r w:rsidDel="00000000" w:rsidR="00000000" w:rsidRPr="00000000">
              <w:rPr>
                <w:b w:val="1"/>
                <w:bCs w:val="1"/>
                <w:sz w:val="16"/>
                <w:szCs w:val="16"/>
                <w:rtl w:val="0"/>
              </w:rPr>
              <w:t xml:space="preserve">Name of Staff /Service User </w:t>
            </w:r>
          </w:p>
        </w:tc>
      </w:tr>
      <w:tr>
        <w:trPr>
          <w:cantSplit w:val="0"/>
          <w:trHeight w:val="300" w:hRule="atLeast"/>
          <w:tblHeader w:val="0"/>
        </w:trPr>
        <w:tc>
          <w:tcPr/>
          <w:p w:rsidR="00000000" w:rsidDel="00000000" w:rsidP="00000000" w:rsidRDefault="00000000" w:rsidRPr="00000000" w14:paraId="00000014">
            <w:pPr>
              <w:rPr>
                <w:b w:val="1"/>
                <w:bCs w:val="1"/>
                <w:sz w:val="16"/>
                <w:szCs w:val="16"/>
              </w:rPr>
            </w:pPr>
            <w:r w:rsidDel="00000000" w:rsidR="00000000" w:rsidRPr="00000000">
              <w:rPr>
                <w:rtl w:val="0"/>
              </w:rPr>
            </w:r>
          </w:p>
        </w:tc>
        <w:tc>
          <w:tcPr/>
          <w:p w:rsidR="00000000" w:rsidDel="00000000" w:rsidP="00000000" w:rsidRDefault="00000000" w:rsidRPr="00000000" w14:paraId="00000015">
            <w:pPr>
              <w:rPr>
                <w:b w:val="1"/>
                <w:bCs w:val="1"/>
                <w:sz w:val="16"/>
                <w:szCs w:val="16"/>
              </w:rPr>
            </w:pPr>
            <w:r w:rsidDel="00000000" w:rsidR="00000000" w:rsidRPr="00000000">
              <w:rPr>
                <w:rtl w:val="0"/>
              </w:rPr>
            </w:r>
          </w:p>
        </w:tc>
        <w:tc>
          <w:tcPr/>
          <w:p w:rsidR="00000000" w:rsidDel="00000000" w:rsidP="00000000" w:rsidRDefault="00000000" w:rsidRPr="00000000" w14:paraId="00000016">
            <w:pPr>
              <w:rPr>
                <w:b w:val="1"/>
                <w:bCs w:val="1"/>
                <w:sz w:val="16"/>
                <w:szCs w:val="16"/>
              </w:rPr>
            </w:pPr>
            <w:r w:rsidDel="00000000" w:rsidR="00000000" w:rsidRPr="00000000">
              <w:rPr>
                <w:rtl w:val="0"/>
              </w:rPr>
            </w:r>
          </w:p>
        </w:tc>
        <w:tc>
          <w:tcPr/>
          <w:p w:rsidR="00000000" w:rsidDel="00000000" w:rsidP="00000000" w:rsidRDefault="00000000" w:rsidRPr="00000000" w14:paraId="00000017">
            <w:pPr>
              <w:rPr>
                <w:b w:val="1"/>
                <w:bCs w:val="1"/>
                <w:sz w:val="16"/>
                <w:szCs w:val="16"/>
              </w:rPr>
            </w:pPr>
            <w:r w:rsidDel="00000000" w:rsidR="00000000" w:rsidRPr="00000000">
              <w:rPr>
                <w:rtl w:val="0"/>
              </w:rPr>
            </w:r>
          </w:p>
        </w:tc>
        <w:tc>
          <w:tcPr/>
          <w:p w:rsidR="00000000" w:rsidDel="00000000" w:rsidP="00000000" w:rsidRDefault="00000000" w:rsidRPr="00000000" w14:paraId="00000018">
            <w:pPr>
              <w:rPr>
                <w:b w:val="1"/>
                <w:bCs w:val="1"/>
                <w:sz w:val="16"/>
                <w:szCs w:val="16"/>
              </w:rPr>
            </w:pPr>
            <w:r w:rsidDel="00000000" w:rsidR="00000000" w:rsidRPr="00000000">
              <w:rPr>
                <w:rtl w:val="0"/>
              </w:rPr>
            </w:r>
          </w:p>
        </w:tc>
        <w:tc>
          <w:tcPr/>
          <w:p w:rsidR="00000000" w:rsidDel="00000000" w:rsidP="00000000" w:rsidRDefault="00000000" w:rsidRPr="00000000" w14:paraId="00000019">
            <w:pPr>
              <w:rPr>
                <w:b w:val="1"/>
                <w:bCs w:val="1"/>
                <w:sz w:val="16"/>
                <w:szCs w:val="16"/>
              </w:rPr>
            </w:pPr>
            <w:r w:rsidDel="00000000" w:rsidR="00000000" w:rsidRPr="00000000">
              <w:rPr>
                <w:rtl w:val="0"/>
              </w:rPr>
            </w:r>
          </w:p>
        </w:tc>
        <w:tc>
          <w:tcPr/>
          <w:p w:rsidR="00000000" w:rsidDel="00000000" w:rsidP="00000000" w:rsidRDefault="00000000" w:rsidRPr="00000000" w14:paraId="0000001A">
            <w:pPr>
              <w:rPr>
                <w:b w:val="1"/>
                <w:bCs w:val="1"/>
                <w:sz w:val="16"/>
                <w:szCs w:val="16"/>
              </w:rPr>
            </w:pPr>
            <w:r w:rsidDel="00000000" w:rsidR="00000000" w:rsidRPr="00000000">
              <w:rPr>
                <w:rtl w:val="0"/>
              </w:rPr>
            </w:r>
          </w:p>
        </w:tc>
        <w:tc>
          <w:tcPr/>
          <w:p w:rsidR="00000000" w:rsidDel="00000000" w:rsidP="00000000" w:rsidRDefault="00000000" w:rsidRPr="00000000" w14:paraId="0000001B">
            <w:pPr>
              <w:rPr>
                <w:b w:val="1"/>
                <w:bCs w:val="1"/>
                <w:sz w:val="16"/>
                <w:szCs w:val="16"/>
              </w:rPr>
            </w:pPr>
            <w:r w:rsidDel="00000000" w:rsidR="00000000" w:rsidRPr="00000000">
              <w:rPr>
                <w:rtl w:val="0"/>
              </w:rPr>
            </w:r>
          </w:p>
        </w:tc>
        <w:tc>
          <w:tcPr/>
          <w:p w:rsidR="00000000" w:rsidDel="00000000" w:rsidP="00000000" w:rsidRDefault="00000000" w:rsidRPr="00000000" w14:paraId="0000001C">
            <w:pPr>
              <w:rPr>
                <w:b w:val="1"/>
                <w:bCs w:val="1"/>
                <w:sz w:val="16"/>
                <w:szCs w:val="16"/>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1D">
            <w:pPr>
              <w:rPr>
                <w:b w:val="1"/>
                <w:bCs w:val="1"/>
                <w:sz w:val="16"/>
                <w:szCs w:val="16"/>
              </w:rPr>
            </w:pPr>
            <w:r w:rsidDel="00000000" w:rsidR="00000000" w:rsidRPr="00000000">
              <w:rPr>
                <w:rtl w:val="0"/>
              </w:rPr>
            </w:r>
          </w:p>
        </w:tc>
        <w:tc>
          <w:tcPr/>
          <w:p w:rsidR="00000000" w:rsidDel="00000000" w:rsidP="00000000" w:rsidRDefault="00000000" w:rsidRPr="00000000" w14:paraId="0000001E">
            <w:pPr>
              <w:rPr>
                <w:b w:val="1"/>
                <w:bCs w:val="1"/>
                <w:sz w:val="16"/>
                <w:szCs w:val="16"/>
              </w:rPr>
            </w:pPr>
            <w:r w:rsidDel="00000000" w:rsidR="00000000" w:rsidRPr="00000000">
              <w:rPr>
                <w:rtl w:val="0"/>
              </w:rPr>
            </w:r>
          </w:p>
        </w:tc>
        <w:tc>
          <w:tcPr/>
          <w:p w:rsidR="00000000" w:rsidDel="00000000" w:rsidP="00000000" w:rsidRDefault="00000000" w:rsidRPr="00000000" w14:paraId="0000001F">
            <w:pPr>
              <w:rPr>
                <w:b w:val="1"/>
                <w:bCs w:val="1"/>
                <w:sz w:val="16"/>
                <w:szCs w:val="16"/>
              </w:rPr>
            </w:pPr>
            <w:r w:rsidDel="00000000" w:rsidR="00000000" w:rsidRPr="00000000">
              <w:rPr>
                <w:rtl w:val="0"/>
              </w:rPr>
            </w:r>
          </w:p>
        </w:tc>
        <w:tc>
          <w:tcPr/>
          <w:p w:rsidR="00000000" w:rsidDel="00000000" w:rsidP="00000000" w:rsidRDefault="00000000" w:rsidRPr="00000000" w14:paraId="00000020">
            <w:pPr>
              <w:rPr>
                <w:b w:val="1"/>
                <w:bCs w:val="1"/>
                <w:sz w:val="16"/>
                <w:szCs w:val="16"/>
              </w:rPr>
            </w:pPr>
            <w:r w:rsidDel="00000000" w:rsidR="00000000" w:rsidRPr="00000000">
              <w:rPr>
                <w:rtl w:val="0"/>
              </w:rPr>
            </w:r>
          </w:p>
        </w:tc>
        <w:tc>
          <w:tcPr/>
          <w:p w:rsidR="00000000" w:rsidDel="00000000" w:rsidP="00000000" w:rsidRDefault="00000000" w:rsidRPr="00000000" w14:paraId="00000021">
            <w:pPr>
              <w:rPr>
                <w:b w:val="1"/>
                <w:bCs w:val="1"/>
                <w:sz w:val="16"/>
                <w:szCs w:val="16"/>
              </w:rPr>
            </w:pPr>
            <w:r w:rsidDel="00000000" w:rsidR="00000000" w:rsidRPr="00000000">
              <w:rPr>
                <w:rtl w:val="0"/>
              </w:rPr>
            </w:r>
          </w:p>
        </w:tc>
        <w:tc>
          <w:tcPr/>
          <w:p w:rsidR="00000000" w:rsidDel="00000000" w:rsidP="00000000" w:rsidRDefault="00000000" w:rsidRPr="00000000" w14:paraId="00000022">
            <w:pPr>
              <w:rPr>
                <w:b w:val="1"/>
                <w:bCs w:val="1"/>
                <w:sz w:val="16"/>
                <w:szCs w:val="16"/>
              </w:rPr>
            </w:pPr>
            <w:r w:rsidDel="00000000" w:rsidR="00000000" w:rsidRPr="00000000">
              <w:rPr>
                <w:rtl w:val="0"/>
              </w:rPr>
            </w:r>
          </w:p>
        </w:tc>
        <w:tc>
          <w:tcPr/>
          <w:p w:rsidR="00000000" w:rsidDel="00000000" w:rsidP="00000000" w:rsidRDefault="00000000" w:rsidRPr="00000000" w14:paraId="00000023">
            <w:pPr>
              <w:rPr>
                <w:b w:val="1"/>
                <w:bCs w:val="1"/>
                <w:sz w:val="16"/>
                <w:szCs w:val="16"/>
              </w:rPr>
            </w:pPr>
            <w:r w:rsidDel="00000000" w:rsidR="00000000" w:rsidRPr="00000000">
              <w:rPr>
                <w:rtl w:val="0"/>
              </w:rPr>
            </w:r>
          </w:p>
        </w:tc>
        <w:tc>
          <w:tcPr/>
          <w:p w:rsidR="00000000" w:rsidDel="00000000" w:rsidP="00000000" w:rsidRDefault="00000000" w:rsidRPr="00000000" w14:paraId="00000024">
            <w:pPr>
              <w:rPr>
                <w:b w:val="1"/>
                <w:bCs w:val="1"/>
                <w:sz w:val="16"/>
                <w:szCs w:val="16"/>
              </w:rPr>
            </w:pPr>
            <w:r w:rsidDel="00000000" w:rsidR="00000000" w:rsidRPr="00000000">
              <w:rPr>
                <w:rtl w:val="0"/>
              </w:rPr>
            </w:r>
          </w:p>
        </w:tc>
        <w:tc>
          <w:tcPr/>
          <w:p w:rsidR="00000000" w:rsidDel="00000000" w:rsidP="00000000" w:rsidRDefault="00000000" w:rsidRPr="00000000" w14:paraId="00000025">
            <w:pPr>
              <w:rPr>
                <w:b w:val="1"/>
                <w:bCs w:val="1"/>
                <w:sz w:val="16"/>
                <w:szCs w:val="16"/>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26">
            <w:pPr>
              <w:rPr>
                <w:b w:val="1"/>
                <w:bCs w:val="1"/>
                <w:sz w:val="16"/>
                <w:szCs w:val="16"/>
              </w:rPr>
            </w:pPr>
            <w:r w:rsidDel="00000000" w:rsidR="00000000" w:rsidRPr="00000000">
              <w:rPr>
                <w:rtl w:val="0"/>
              </w:rPr>
            </w:r>
          </w:p>
        </w:tc>
        <w:tc>
          <w:tcPr/>
          <w:p w:rsidR="00000000" w:rsidDel="00000000" w:rsidP="00000000" w:rsidRDefault="00000000" w:rsidRPr="00000000" w14:paraId="00000027">
            <w:pPr>
              <w:rPr>
                <w:b w:val="1"/>
                <w:bCs w:val="1"/>
                <w:sz w:val="16"/>
                <w:szCs w:val="16"/>
              </w:rPr>
            </w:pPr>
            <w:r w:rsidDel="00000000" w:rsidR="00000000" w:rsidRPr="00000000">
              <w:rPr>
                <w:rtl w:val="0"/>
              </w:rPr>
            </w:r>
          </w:p>
        </w:tc>
        <w:tc>
          <w:tcPr/>
          <w:p w:rsidR="00000000" w:rsidDel="00000000" w:rsidP="00000000" w:rsidRDefault="00000000" w:rsidRPr="00000000" w14:paraId="00000028">
            <w:pPr>
              <w:rPr>
                <w:b w:val="1"/>
                <w:bCs w:val="1"/>
                <w:sz w:val="16"/>
                <w:szCs w:val="16"/>
              </w:rPr>
            </w:pPr>
            <w:r w:rsidDel="00000000" w:rsidR="00000000" w:rsidRPr="00000000">
              <w:rPr>
                <w:rtl w:val="0"/>
              </w:rPr>
            </w:r>
          </w:p>
        </w:tc>
        <w:tc>
          <w:tcPr/>
          <w:p w:rsidR="00000000" w:rsidDel="00000000" w:rsidP="00000000" w:rsidRDefault="00000000" w:rsidRPr="00000000" w14:paraId="00000029">
            <w:pPr>
              <w:rPr>
                <w:b w:val="1"/>
                <w:bCs w:val="1"/>
                <w:sz w:val="16"/>
                <w:szCs w:val="16"/>
              </w:rPr>
            </w:pPr>
            <w:r w:rsidDel="00000000" w:rsidR="00000000" w:rsidRPr="00000000">
              <w:rPr>
                <w:rtl w:val="0"/>
              </w:rPr>
            </w:r>
          </w:p>
        </w:tc>
        <w:tc>
          <w:tcPr/>
          <w:p w:rsidR="00000000" w:rsidDel="00000000" w:rsidP="00000000" w:rsidRDefault="00000000" w:rsidRPr="00000000" w14:paraId="0000002A">
            <w:pPr>
              <w:rPr>
                <w:b w:val="1"/>
                <w:bCs w:val="1"/>
                <w:sz w:val="16"/>
                <w:szCs w:val="16"/>
              </w:rPr>
            </w:pPr>
            <w:r w:rsidDel="00000000" w:rsidR="00000000" w:rsidRPr="00000000">
              <w:rPr>
                <w:rtl w:val="0"/>
              </w:rPr>
            </w:r>
          </w:p>
        </w:tc>
        <w:tc>
          <w:tcPr/>
          <w:p w:rsidR="00000000" w:rsidDel="00000000" w:rsidP="00000000" w:rsidRDefault="00000000" w:rsidRPr="00000000" w14:paraId="0000002B">
            <w:pPr>
              <w:rPr>
                <w:b w:val="1"/>
                <w:bCs w:val="1"/>
                <w:sz w:val="16"/>
                <w:szCs w:val="16"/>
              </w:rPr>
            </w:pPr>
            <w:r w:rsidDel="00000000" w:rsidR="00000000" w:rsidRPr="00000000">
              <w:rPr>
                <w:rtl w:val="0"/>
              </w:rPr>
            </w:r>
          </w:p>
        </w:tc>
        <w:tc>
          <w:tcPr/>
          <w:p w:rsidR="00000000" w:rsidDel="00000000" w:rsidP="00000000" w:rsidRDefault="00000000" w:rsidRPr="00000000" w14:paraId="0000002C">
            <w:pPr>
              <w:rPr>
                <w:b w:val="1"/>
                <w:bCs w:val="1"/>
                <w:sz w:val="16"/>
                <w:szCs w:val="16"/>
              </w:rPr>
            </w:pPr>
            <w:r w:rsidDel="00000000" w:rsidR="00000000" w:rsidRPr="00000000">
              <w:rPr>
                <w:rtl w:val="0"/>
              </w:rPr>
            </w:r>
          </w:p>
        </w:tc>
        <w:tc>
          <w:tcPr/>
          <w:p w:rsidR="00000000" w:rsidDel="00000000" w:rsidP="00000000" w:rsidRDefault="00000000" w:rsidRPr="00000000" w14:paraId="0000002D">
            <w:pPr>
              <w:rPr>
                <w:b w:val="1"/>
                <w:bCs w:val="1"/>
                <w:sz w:val="16"/>
                <w:szCs w:val="16"/>
              </w:rPr>
            </w:pPr>
            <w:r w:rsidDel="00000000" w:rsidR="00000000" w:rsidRPr="00000000">
              <w:rPr>
                <w:rtl w:val="0"/>
              </w:rPr>
            </w:r>
          </w:p>
        </w:tc>
        <w:tc>
          <w:tcPr/>
          <w:p w:rsidR="00000000" w:rsidDel="00000000" w:rsidP="00000000" w:rsidRDefault="00000000" w:rsidRPr="00000000" w14:paraId="0000002E">
            <w:pPr>
              <w:rPr>
                <w:b w:val="1"/>
                <w:bCs w:val="1"/>
                <w:sz w:val="16"/>
                <w:szCs w:val="16"/>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2F">
            <w:pPr>
              <w:rPr>
                <w:b w:val="1"/>
                <w:bCs w:val="1"/>
                <w:sz w:val="16"/>
                <w:szCs w:val="16"/>
              </w:rPr>
            </w:pPr>
            <w:r w:rsidDel="00000000" w:rsidR="00000000" w:rsidRPr="00000000">
              <w:rPr>
                <w:rtl w:val="0"/>
              </w:rPr>
            </w:r>
          </w:p>
        </w:tc>
        <w:tc>
          <w:tcPr/>
          <w:p w:rsidR="00000000" w:rsidDel="00000000" w:rsidP="00000000" w:rsidRDefault="00000000" w:rsidRPr="00000000" w14:paraId="00000030">
            <w:pPr>
              <w:rPr>
                <w:b w:val="1"/>
                <w:bCs w:val="1"/>
                <w:sz w:val="16"/>
                <w:szCs w:val="16"/>
              </w:rPr>
            </w:pPr>
            <w:r w:rsidDel="00000000" w:rsidR="00000000" w:rsidRPr="00000000">
              <w:rPr>
                <w:rtl w:val="0"/>
              </w:rPr>
            </w:r>
          </w:p>
        </w:tc>
        <w:tc>
          <w:tcPr/>
          <w:p w:rsidR="00000000" w:rsidDel="00000000" w:rsidP="00000000" w:rsidRDefault="00000000" w:rsidRPr="00000000" w14:paraId="00000031">
            <w:pPr>
              <w:rPr>
                <w:b w:val="1"/>
                <w:bCs w:val="1"/>
                <w:sz w:val="16"/>
                <w:szCs w:val="16"/>
              </w:rPr>
            </w:pPr>
            <w:r w:rsidDel="00000000" w:rsidR="00000000" w:rsidRPr="00000000">
              <w:rPr>
                <w:rtl w:val="0"/>
              </w:rPr>
            </w:r>
          </w:p>
        </w:tc>
        <w:tc>
          <w:tcPr/>
          <w:p w:rsidR="00000000" w:rsidDel="00000000" w:rsidP="00000000" w:rsidRDefault="00000000" w:rsidRPr="00000000" w14:paraId="00000032">
            <w:pPr>
              <w:rPr>
                <w:b w:val="1"/>
                <w:bCs w:val="1"/>
                <w:sz w:val="16"/>
                <w:szCs w:val="16"/>
              </w:rPr>
            </w:pPr>
            <w:r w:rsidDel="00000000" w:rsidR="00000000" w:rsidRPr="00000000">
              <w:rPr>
                <w:rtl w:val="0"/>
              </w:rPr>
            </w:r>
          </w:p>
        </w:tc>
        <w:tc>
          <w:tcPr/>
          <w:p w:rsidR="00000000" w:rsidDel="00000000" w:rsidP="00000000" w:rsidRDefault="00000000" w:rsidRPr="00000000" w14:paraId="00000033">
            <w:pPr>
              <w:rPr>
                <w:b w:val="1"/>
                <w:bCs w:val="1"/>
                <w:sz w:val="16"/>
                <w:szCs w:val="16"/>
              </w:rPr>
            </w:pPr>
            <w:r w:rsidDel="00000000" w:rsidR="00000000" w:rsidRPr="00000000">
              <w:rPr>
                <w:rtl w:val="0"/>
              </w:rPr>
            </w:r>
          </w:p>
        </w:tc>
        <w:tc>
          <w:tcPr/>
          <w:p w:rsidR="00000000" w:rsidDel="00000000" w:rsidP="00000000" w:rsidRDefault="00000000" w:rsidRPr="00000000" w14:paraId="00000034">
            <w:pPr>
              <w:rPr>
                <w:b w:val="1"/>
                <w:bCs w:val="1"/>
                <w:sz w:val="16"/>
                <w:szCs w:val="16"/>
              </w:rPr>
            </w:pPr>
            <w:r w:rsidDel="00000000" w:rsidR="00000000" w:rsidRPr="00000000">
              <w:rPr>
                <w:rtl w:val="0"/>
              </w:rPr>
            </w:r>
          </w:p>
        </w:tc>
        <w:tc>
          <w:tcPr/>
          <w:p w:rsidR="00000000" w:rsidDel="00000000" w:rsidP="00000000" w:rsidRDefault="00000000" w:rsidRPr="00000000" w14:paraId="00000035">
            <w:pPr>
              <w:rPr>
                <w:b w:val="1"/>
                <w:bCs w:val="1"/>
                <w:sz w:val="16"/>
                <w:szCs w:val="16"/>
              </w:rPr>
            </w:pPr>
            <w:r w:rsidDel="00000000" w:rsidR="00000000" w:rsidRPr="00000000">
              <w:rPr>
                <w:rtl w:val="0"/>
              </w:rPr>
            </w:r>
          </w:p>
        </w:tc>
        <w:tc>
          <w:tcPr/>
          <w:p w:rsidR="00000000" w:rsidDel="00000000" w:rsidP="00000000" w:rsidRDefault="00000000" w:rsidRPr="00000000" w14:paraId="00000036">
            <w:pPr>
              <w:rPr>
                <w:b w:val="1"/>
                <w:bCs w:val="1"/>
                <w:sz w:val="16"/>
                <w:szCs w:val="16"/>
              </w:rPr>
            </w:pPr>
            <w:r w:rsidDel="00000000" w:rsidR="00000000" w:rsidRPr="00000000">
              <w:rPr>
                <w:rtl w:val="0"/>
              </w:rPr>
            </w:r>
          </w:p>
        </w:tc>
        <w:tc>
          <w:tcPr/>
          <w:p w:rsidR="00000000" w:rsidDel="00000000" w:rsidP="00000000" w:rsidRDefault="00000000" w:rsidRPr="00000000" w14:paraId="00000037">
            <w:pPr>
              <w:rPr>
                <w:b w:val="1"/>
                <w:bCs w:val="1"/>
                <w:sz w:val="16"/>
                <w:szCs w:val="16"/>
              </w:rPr>
            </w:pPr>
            <w:r w:rsidDel="00000000" w:rsidR="00000000" w:rsidRPr="00000000">
              <w:rPr>
                <w:rtl w:val="0"/>
              </w:rPr>
            </w:r>
          </w:p>
        </w:tc>
      </w:tr>
    </w:tbl>
    <w:p w:rsidR="00000000" w:rsidDel="00000000" w:rsidP="00000000" w:rsidRDefault="00000000" w:rsidRPr="00000000" w14:paraId="00000038">
      <w:pPr>
        <w:rPr/>
      </w:pPr>
      <w:r w:rsidDel="00000000" w:rsidR="00000000" w:rsidRPr="00000000">
        <w:rPr>
          <w:rtl w:val="0"/>
        </w:rPr>
      </w:r>
    </w:p>
    <w:tbl>
      <w:tblPr>
        <w:tblStyle w:val="Table2"/>
        <w:tblW w:w="1450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8"/>
        <w:gridCol w:w="2061"/>
        <w:gridCol w:w="1582"/>
        <w:gridCol w:w="1611"/>
        <w:gridCol w:w="7905"/>
        <w:tblGridChange w:id="0">
          <w:tblGrid>
            <w:gridCol w:w="1348"/>
            <w:gridCol w:w="2061"/>
            <w:gridCol w:w="1582"/>
            <w:gridCol w:w="1611"/>
            <w:gridCol w:w="7905"/>
          </w:tblGrid>
        </w:tblGridChange>
      </w:tblGrid>
      <w:tr>
        <w:trPr>
          <w:cantSplit w:val="0"/>
          <w:trHeight w:val="300" w:hRule="atLeast"/>
          <w:tblHeader w:val="0"/>
        </w:trPr>
        <w:tc>
          <w:tcPr>
            <w:gridSpan w:val="5"/>
          </w:tcPr>
          <w:p w:rsidR="00000000" w:rsidDel="00000000" w:rsidP="00000000" w:rsidRDefault="00000000" w:rsidRPr="00000000" w14:paraId="00000039">
            <w:pPr>
              <w:jc w:val="center"/>
              <w:rPr>
                <w:b w:val="1"/>
                <w:bCs w:val="1"/>
                <w:sz w:val="16"/>
                <w:szCs w:val="16"/>
              </w:rPr>
            </w:pPr>
            <w:r w:rsidDel="00000000" w:rsidR="00000000" w:rsidRPr="00000000">
              <w:rPr>
                <w:b w:val="1"/>
                <w:bCs w:val="1"/>
                <w:sz w:val="16"/>
                <w:szCs w:val="16"/>
                <w:rtl w:val="0"/>
              </w:rPr>
              <w:t xml:space="preserve">Fire Evacuation Drill (Monthly)</w:t>
            </w:r>
          </w:p>
        </w:tc>
      </w:tr>
      <w:tr>
        <w:trPr>
          <w:cantSplit w:val="0"/>
          <w:trHeight w:val="300" w:hRule="atLeast"/>
          <w:tblHeader w:val="0"/>
        </w:trPr>
        <w:tc>
          <w:tcPr/>
          <w:p w:rsidR="00000000" w:rsidDel="00000000" w:rsidP="00000000" w:rsidRDefault="00000000" w:rsidRPr="00000000" w14:paraId="0000003E">
            <w:pPr>
              <w:rPr>
                <w:b w:val="1"/>
                <w:bCs w:val="1"/>
                <w:sz w:val="16"/>
                <w:szCs w:val="16"/>
              </w:rPr>
            </w:pPr>
            <w:r w:rsidDel="00000000" w:rsidR="00000000" w:rsidRPr="00000000">
              <w:rPr>
                <w:b w:val="1"/>
                <w:bCs w:val="1"/>
                <w:sz w:val="16"/>
                <w:szCs w:val="16"/>
                <w:rtl w:val="0"/>
              </w:rPr>
              <w:t xml:space="preserve">Date</w:t>
            </w:r>
          </w:p>
        </w:tc>
        <w:tc>
          <w:tcPr/>
          <w:p w:rsidR="00000000" w:rsidDel="00000000" w:rsidP="00000000" w:rsidRDefault="00000000" w:rsidRPr="00000000" w14:paraId="0000003F">
            <w:pPr>
              <w:rPr>
                <w:b w:val="1"/>
                <w:bCs w:val="1"/>
                <w:sz w:val="16"/>
                <w:szCs w:val="16"/>
              </w:rPr>
            </w:pPr>
            <w:r w:rsidDel="00000000" w:rsidR="00000000" w:rsidRPr="00000000">
              <w:rPr>
                <w:b w:val="1"/>
                <w:bCs w:val="1"/>
                <w:sz w:val="16"/>
                <w:szCs w:val="16"/>
                <w:rtl w:val="0"/>
              </w:rPr>
              <w:t xml:space="preserve">Name of Staff/Service User</w:t>
            </w:r>
          </w:p>
        </w:tc>
        <w:tc>
          <w:tcPr/>
          <w:p w:rsidR="00000000" w:rsidDel="00000000" w:rsidP="00000000" w:rsidRDefault="00000000" w:rsidRPr="00000000" w14:paraId="00000040">
            <w:pPr>
              <w:rPr>
                <w:b w:val="1"/>
                <w:bCs w:val="1"/>
                <w:sz w:val="16"/>
                <w:szCs w:val="16"/>
              </w:rPr>
            </w:pPr>
            <w:r w:rsidDel="00000000" w:rsidR="00000000" w:rsidRPr="00000000">
              <w:rPr>
                <w:b w:val="1"/>
                <w:bCs w:val="1"/>
                <w:sz w:val="16"/>
                <w:szCs w:val="16"/>
                <w:rtl w:val="0"/>
              </w:rPr>
              <w:t xml:space="preserve">Completed Drill Safely to Evacuation Point? Yes/No</w:t>
            </w:r>
          </w:p>
        </w:tc>
        <w:tc>
          <w:tcPr/>
          <w:p w:rsidR="00000000" w:rsidDel="00000000" w:rsidP="00000000" w:rsidRDefault="00000000" w:rsidRPr="00000000" w14:paraId="00000041">
            <w:pPr>
              <w:rPr>
                <w:b w:val="1"/>
                <w:bCs w:val="1"/>
                <w:sz w:val="16"/>
                <w:szCs w:val="16"/>
              </w:rPr>
            </w:pPr>
            <w:r w:rsidDel="00000000" w:rsidR="00000000" w:rsidRPr="00000000">
              <w:rPr>
                <w:b w:val="1"/>
                <w:bCs w:val="1"/>
                <w:sz w:val="16"/>
                <w:szCs w:val="16"/>
                <w:rtl w:val="0"/>
              </w:rPr>
              <w:t xml:space="preserve">Signature</w:t>
            </w:r>
          </w:p>
        </w:tc>
        <w:tc>
          <w:tcPr/>
          <w:p w:rsidR="00000000" w:rsidDel="00000000" w:rsidP="00000000" w:rsidRDefault="00000000" w:rsidRPr="00000000" w14:paraId="00000042">
            <w:pPr>
              <w:rPr>
                <w:b w:val="1"/>
                <w:bCs w:val="1"/>
                <w:sz w:val="16"/>
                <w:szCs w:val="16"/>
              </w:rPr>
            </w:pPr>
            <w:r w:rsidDel="00000000" w:rsidR="00000000" w:rsidRPr="00000000">
              <w:rPr>
                <w:b w:val="1"/>
                <w:bCs w:val="1"/>
                <w:sz w:val="16"/>
                <w:szCs w:val="16"/>
                <w:rtl w:val="0"/>
              </w:rPr>
              <w:t xml:space="preserve">Comments &amp; Any Concerns (Details of issues during the drill or if any training provided to residents)                         E.g. Fire exit points and Evacuation meeting point demonstrated. Explained never ignore an alarm,  once outside move away from building and stay at the designated meeting point, never re-enter building until told to do so - by either Supervisor on duty/fire department/police etc.</w:t>
            </w:r>
          </w:p>
        </w:tc>
      </w:tr>
      <w:tr>
        <w:trPr>
          <w:cantSplit w:val="0"/>
          <w:trHeight w:val="420" w:hRule="atLeast"/>
          <w:tblHeader w:val="0"/>
        </w:trPr>
        <w:tc>
          <w:tcPr/>
          <w:p w:rsidR="00000000" w:rsidDel="00000000" w:rsidP="00000000" w:rsidRDefault="00000000" w:rsidRPr="00000000" w14:paraId="00000043">
            <w:pPr>
              <w:rPr>
                <w:b w:val="1"/>
                <w:bCs w:val="1"/>
                <w:sz w:val="16"/>
                <w:szCs w:val="16"/>
              </w:rPr>
            </w:pPr>
            <w:r w:rsidDel="00000000" w:rsidR="00000000" w:rsidRPr="00000000">
              <w:rPr>
                <w:rtl w:val="0"/>
              </w:rPr>
            </w:r>
          </w:p>
          <w:p w:rsidR="00000000" w:rsidDel="00000000" w:rsidP="00000000" w:rsidRDefault="00000000" w:rsidRPr="00000000" w14:paraId="00000044">
            <w:pPr>
              <w:rPr>
                <w:b w:val="1"/>
                <w:bCs w:val="1"/>
                <w:sz w:val="16"/>
                <w:szCs w:val="16"/>
              </w:rPr>
            </w:pPr>
            <w:r w:rsidDel="00000000" w:rsidR="00000000" w:rsidRPr="00000000">
              <w:rPr>
                <w:rtl w:val="0"/>
              </w:rPr>
            </w:r>
          </w:p>
        </w:tc>
        <w:tc>
          <w:tcPr/>
          <w:p w:rsidR="00000000" w:rsidDel="00000000" w:rsidP="00000000" w:rsidRDefault="00000000" w:rsidRPr="00000000" w14:paraId="00000045">
            <w:pPr>
              <w:rPr>
                <w:b w:val="1"/>
                <w:bCs w:val="1"/>
                <w:sz w:val="16"/>
                <w:szCs w:val="16"/>
              </w:rPr>
            </w:pPr>
            <w:r w:rsidDel="00000000" w:rsidR="00000000" w:rsidRPr="00000000">
              <w:rPr>
                <w:rtl w:val="0"/>
              </w:rPr>
            </w:r>
          </w:p>
        </w:tc>
        <w:tc>
          <w:tcPr/>
          <w:p w:rsidR="00000000" w:rsidDel="00000000" w:rsidP="00000000" w:rsidRDefault="00000000" w:rsidRPr="00000000" w14:paraId="00000046">
            <w:pPr>
              <w:rPr>
                <w:b w:val="1"/>
                <w:bCs w:val="1"/>
                <w:sz w:val="16"/>
                <w:szCs w:val="16"/>
              </w:rPr>
            </w:pPr>
            <w:r w:rsidDel="00000000" w:rsidR="00000000" w:rsidRPr="00000000">
              <w:rPr>
                <w:rtl w:val="0"/>
              </w:rPr>
            </w:r>
          </w:p>
        </w:tc>
        <w:tc>
          <w:tcPr/>
          <w:p w:rsidR="00000000" w:rsidDel="00000000" w:rsidP="00000000" w:rsidRDefault="00000000" w:rsidRPr="00000000" w14:paraId="00000047">
            <w:pPr>
              <w:rPr>
                <w:b w:val="1"/>
                <w:bCs w:val="1"/>
                <w:sz w:val="16"/>
                <w:szCs w:val="16"/>
              </w:rPr>
            </w:pPr>
            <w:r w:rsidDel="00000000" w:rsidR="00000000" w:rsidRPr="00000000">
              <w:rPr>
                <w:rtl w:val="0"/>
              </w:rPr>
            </w:r>
          </w:p>
        </w:tc>
        <w:tc>
          <w:tcPr>
            <w:vMerge w:val="restart"/>
          </w:tcPr>
          <w:p w:rsidR="00000000" w:rsidDel="00000000" w:rsidP="00000000" w:rsidRDefault="00000000" w:rsidRPr="00000000" w14:paraId="00000048">
            <w:pPr>
              <w:rPr>
                <w:b w:val="1"/>
                <w:bCs w:val="1"/>
                <w:sz w:val="16"/>
                <w:szCs w:val="16"/>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49">
            <w:pPr>
              <w:rPr>
                <w:b w:val="1"/>
                <w:bCs w:val="1"/>
                <w:sz w:val="16"/>
                <w:szCs w:val="16"/>
              </w:rPr>
            </w:pPr>
            <w:r w:rsidDel="00000000" w:rsidR="00000000" w:rsidRPr="00000000">
              <w:rPr>
                <w:rtl w:val="0"/>
              </w:rPr>
            </w:r>
          </w:p>
          <w:p w:rsidR="00000000" w:rsidDel="00000000" w:rsidP="00000000" w:rsidRDefault="00000000" w:rsidRPr="00000000" w14:paraId="0000004A">
            <w:pPr>
              <w:rPr>
                <w:b w:val="1"/>
                <w:bCs w:val="1"/>
                <w:sz w:val="16"/>
                <w:szCs w:val="16"/>
              </w:rPr>
            </w:pPr>
            <w:r w:rsidDel="00000000" w:rsidR="00000000" w:rsidRPr="00000000">
              <w:rPr>
                <w:rtl w:val="0"/>
              </w:rPr>
            </w:r>
          </w:p>
        </w:tc>
        <w:tc>
          <w:tcPr/>
          <w:p w:rsidR="00000000" w:rsidDel="00000000" w:rsidP="00000000" w:rsidRDefault="00000000" w:rsidRPr="00000000" w14:paraId="0000004B">
            <w:pPr>
              <w:rPr>
                <w:b w:val="1"/>
                <w:bCs w:val="1"/>
                <w:sz w:val="16"/>
                <w:szCs w:val="16"/>
              </w:rPr>
            </w:pPr>
            <w:r w:rsidDel="00000000" w:rsidR="00000000" w:rsidRPr="00000000">
              <w:rPr>
                <w:rtl w:val="0"/>
              </w:rPr>
            </w:r>
          </w:p>
        </w:tc>
        <w:tc>
          <w:tcPr/>
          <w:p w:rsidR="00000000" w:rsidDel="00000000" w:rsidP="00000000" w:rsidRDefault="00000000" w:rsidRPr="00000000" w14:paraId="0000004C">
            <w:pPr>
              <w:rPr>
                <w:b w:val="1"/>
                <w:bCs w:val="1"/>
                <w:sz w:val="16"/>
                <w:szCs w:val="16"/>
              </w:rPr>
            </w:pPr>
            <w:r w:rsidDel="00000000" w:rsidR="00000000" w:rsidRPr="00000000">
              <w:rPr>
                <w:rtl w:val="0"/>
              </w:rPr>
            </w:r>
          </w:p>
        </w:tc>
        <w:tc>
          <w:tcPr/>
          <w:p w:rsidR="00000000" w:rsidDel="00000000" w:rsidP="00000000" w:rsidRDefault="00000000" w:rsidRPr="00000000" w14:paraId="0000004D">
            <w:pPr>
              <w:rPr>
                <w:b w:val="1"/>
                <w:bCs w:val="1"/>
                <w:sz w:val="16"/>
                <w:szCs w:val="16"/>
              </w:rPr>
            </w:pPr>
            <w:r w:rsidDel="00000000" w:rsidR="00000000" w:rsidRPr="00000000">
              <w:rPr>
                <w:rtl w:val="0"/>
              </w:rPr>
            </w:r>
          </w:p>
        </w:tc>
        <w:tc>
          <w:tcPr>
            <w:vMerge w:val="continue"/>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4F">
            <w:pPr>
              <w:rPr>
                <w:b w:val="1"/>
                <w:bCs w:val="1"/>
                <w:sz w:val="16"/>
                <w:szCs w:val="16"/>
              </w:rPr>
            </w:pPr>
            <w:r w:rsidDel="00000000" w:rsidR="00000000" w:rsidRPr="00000000">
              <w:rPr>
                <w:rtl w:val="0"/>
              </w:rPr>
            </w:r>
          </w:p>
          <w:p w:rsidR="00000000" w:rsidDel="00000000" w:rsidP="00000000" w:rsidRDefault="00000000" w:rsidRPr="00000000" w14:paraId="00000050">
            <w:pPr>
              <w:rPr>
                <w:b w:val="1"/>
                <w:bCs w:val="1"/>
                <w:sz w:val="16"/>
                <w:szCs w:val="16"/>
              </w:rPr>
            </w:pPr>
            <w:r w:rsidDel="00000000" w:rsidR="00000000" w:rsidRPr="00000000">
              <w:rPr>
                <w:rtl w:val="0"/>
              </w:rPr>
            </w:r>
          </w:p>
        </w:tc>
        <w:tc>
          <w:tcPr/>
          <w:p w:rsidR="00000000" w:rsidDel="00000000" w:rsidP="00000000" w:rsidRDefault="00000000" w:rsidRPr="00000000" w14:paraId="00000051">
            <w:pPr>
              <w:rPr>
                <w:b w:val="1"/>
                <w:bCs w:val="1"/>
                <w:sz w:val="16"/>
                <w:szCs w:val="16"/>
              </w:rPr>
            </w:pPr>
            <w:r w:rsidDel="00000000" w:rsidR="00000000" w:rsidRPr="00000000">
              <w:rPr>
                <w:rtl w:val="0"/>
              </w:rPr>
            </w:r>
          </w:p>
        </w:tc>
        <w:tc>
          <w:tcPr/>
          <w:p w:rsidR="00000000" w:rsidDel="00000000" w:rsidP="00000000" w:rsidRDefault="00000000" w:rsidRPr="00000000" w14:paraId="00000052">
            <w:pPr>
              <w:rPr>
                <w:b w:val="1"/>
                <w:bCs w:val="1"/>
                <w:sz w:val="16"/>
                <w:szCs w:val="16"/>
              </w:rPr>
            </w:pPr>
            <w:r w:rsidDel="00000000" w:rsidR="00000000" w:rsidRPr="00000000">
              <w:rPr>
                <w:rtl w:val="0"/>
              </w:rPr>
            </w:r>
          </w:p>
        </w:tc>
        <w:tc>
          <w:tcPr/>
          <w:p w:rsidR="00000000" w:rsidDel="00000000" w:rsidP="00000000" w:rsidRDefault="00000000" w:rsidRPr="00000000" w14:paraId="00000053">
            <w:pPr>
              <w:rPr>
                <w:b w:val="1"/>
                <w:bCs w:val="1"/>
                <w:sz w:val="16"/>
                <w:szCs w:val="16"/>
              </w:rPr>
            </w:pPr>
            <w:r w:rsidDel="00000000" w:rsidR="00000000" w:rsidRPr="00000000">
              <w:rPr>
                <w:rtl w:val="0"/>
              </w:rPr>
            </w:r>
          </w:p>
        </w:tc>
        <w:tc>
          <w:tcPr>
            <w:vMerge w:val="continue"/>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55">
            <w:pPr>
              <w:rPr>
                <w:b w:val="1"/>
                <w:bCs w:val="1"/>
                <w:sz w:val="16"/>
                <w:szCs w:val="16"/>
              </w:rPr>
            </w:pPr>
            <w:r w:rsidDel="00000000" w:rsidR="00000000" w:rsidRPr="00000000">
              <w:rPr>
                <w:rtl w:val="0"/>
              </w:rPr>
            </w:r>
          </w:p>
          <w:p w:rsidR="00000000" w:rsidDel="00000000" w:rsidP="00000000" w:rsidRDefault="00000000" w:rsidRPr="00000000" w14:paraId="00000056">
            <w:pPr>
              <w:rPr>
                <w:b w:val="1"/>
                <w:bCs w:val="1"/>
                <w:sz w:val="16"/>
                <w:szCs w:val="16"/>
              </w:rPr>
            </w:pPr>
            <w:r w:rsidDel="00000000" w:rsidR="00000000" w:rsidRPr="00000000">
              <w:rPr>
                <w:rtl w:val="0"/>
              </w:rPr>
            </w:r>
          </w:p>
        </w:tc>
        <w:tc>
          <w:tcPr/>
          <w:p w:rsidR="00000000" w:rsidDel="00000000" w:rsidP="00000000" w:rsidRDefault="00000000" w:rsidRPr="00000000" w14:paraId="00000057">
            <w:pPr>
              <w:rPr>
                <w:b w:val="1"/>
                <w:bCs w:val="1"/>
                <w:sz w:val="16"/>
                <w:szCs w:val="16"/>
              </w:rPr>
            </w:pPr>
            <w:r w:rsidDel="00000000" w:rsidR="00000000" w:rsidRPr="00000000">
              <w:rPr>
                <w:rtl w:val="0"/>
              </w:rPr>
            </w:r>
          </w:p>
        </w:tc>
        <w:tc>
          <w:tcPr/>
          <w:p w:rsidR="00000000" w:rsidDel="00000000" w:rsidP="00000000" w:rsidRDefault="00000000" w:rsidRPr="00000000" w14:paraId="00000058">
            <w:pPr>
              <w:rPr>
                <w:b w:val="1"/>
                <w:bCs w:val="1"/>
                <w:sz w:val="16"/>
                <w:szCs w:val="16"/>
              </w:rPr>
            </w:pPr>
            <w:r w:rsidDel="00000000" w:rsidR="00000000" w:rsidRPr="00000000">
              <w:rPr>
                <w:rtl w:val="0"/>
              </w:rPr>
            </w:r>
          </w:p>
        </w:tc>
        <w:tc>
          <w:tcPr/>
          <w:p w:rsidR="00000000" w:rsidDel="00000000" w:rsidP="00000000" w:rsidRDefault="00000000" w:rsidRPr="00000000" w14:paraId="00000059">
            <w:pPr>
              <w:rPr>
                <w:b w:val="1"/>
                <w:bCs w:val="1"/>
                <w:sz w:val="16"/>
                <w:szCs w:val="16"/>
              </w:rPr>
            </w:pPr>
            <w:r w:rsidDel="00000000" w:rsidR="00000000" w:rsidRPr="00000000">
              <w:rPr>
                <w:rtl w:val="0"/>
              </w:rPr>
            </w:r>
          </w:p>
        </w:tc>
        <w:tc>
          <w:tcPr>
            <w:vMerge w:val="continue"/>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5B">
            <w:pPr>
              <w:rPr>
                <w:b w:val="1"/>
                <w:bCs w:val="1"/>
                <w:sz w:val="16"/>
                <w:szCs w:val="16"/>
              </w:rPr>
            </w:pPr>
            <w:r w:rsidDel="00000000" w:rsidR="00000000" w:rsidRPr="00000000">
              <w:rPr>
                <w:rtl w:val="0"/>
              </w:rPr>
            </w:r>
          </w:p>
          <w:p w:rsidR="00000000" w:rsidDel="00000000" w:rsidP="00000000" w:rsidRDefault="00000000" w:rsidRPr="00000000" w14:paraId="0000005C">
            <w:pPr>
              <w:rPr>
                <w:b w:val="1"/>
                <w:bCs w:val="1"/>
                <w:sz w:val="16"/>
                <w:szCs w:val="16"/>
              </w:rPr>
            </w:pPr>
            <w:r w:rsidDel="00000000" w:rsidR="00000000" w:rsidRPr="00000000">
              <w:rPr>
                <w:rtl w:val="0"/>
              </w:rPr>
            </w:r>
          </w:p>
        </w:tc>
        <w:tc>
          <w:tcPr/>
          <w:p w:rsidR="00000000" w:rsidDel="00000000" w:rsidP="00000000" w:rsidRDefault="00000000" w:rsidRPr="00000000" w14:paraId="0000005D">
            <w:pPr>
              <w:rPr>
                <w:b w:val="1"/>
                <w:bCs w:val="1"/>
                <w:sz w:val="16"/>
                <w:szCs w:val="16"/>
              </w:rPr>
            </w:pPr>
            <w:r w:rsidDel="00000000" w:rsidR="00000000" w:rsidRPr="00000000">
              <w:rPr>
                <w:rtl w:val="0"/>
              </w:rPr>
            </w:r>
          </w:p>
        </w:tc>
        <w:tc>
          <w:tcPr/>
          <w:p w:rsidR="00000000" w:rsidDel="00000000" w:rsidP="00000000" w:rsidRDefault="00000000" w:rsidRPr="00000000" w14:paraId="0000005E">
            <w:pPr>
              <w:rPr>
                <w:b w:val="1"/>
                <w:bCs w:val="1"/>
                <w:sz w:val="16"/>
                <w:szCs w:val="16"/>
              </w:rPr>
            </w:pPr>
            <w:r w:rsidDel="00000000" w:rsidR="00000000" w:rsidRPr="00000000">
              <w:rPr>
                <w:rtl w:val="0"/>
              </w:rPr>
            </w:r>
          </w:p>
        </w:tc>
        <w:tc>
          <w:tcPr/>
          <w:p w:rsidR="00000000" w:rsidDel="00000000" w:rsidP="00000000" w:rsidRDefault="00000000" w:rsidRPr="00000000" w14:paraId="0000005F">
            <w:pPr>
              <w:rPr>
                <w:b w:val="1"/>
                <w:bCs w:val="1"/>
                <w:sz w:val="16"/>
                <w:szCs w:val="16"/>
              </w:rPr>
            </w:pPr>
            <w:r w:rsidDel="00000000" w:rsidR="00000000" w:rsidRPr="00000000">
              <w:rPr>
                <w:rtl w:val="0"/>
              </w:rPr>
            </w:r>
          </w:p>
        </w:tc>
        <w:tc>
          <w:tcPr>
            <w:vMerge w:val="continue"/>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61">
            <w:pPr>
              <w:rPr>
                <w:b w:val="1"/>
                <w:bCs w:val="1"/>
                <w:sz w:val="16"/>
                <w:szCs w:val="16"/>
              </w:rPr>
            </w:pPr>
            <w:r w:rsidDel="00000000" w:rsidR="00000000" w:rsidRPr="00000000">
              <w:rPr>
                <w:rtl w:val="0"/>
              </w:rPr>
            </w:r>
          </w:p>
          <w:p w:rsidR="00000000" w:rsidDel="00000000" w:rsidP="00000000" w:rsidRDefault="00000000" w:rsidRPr="00000000" w14:paraId="00000062">
            <w:pPr>
              <w:rPr>
                <w:b w:val="1"/>
                <w:bCs w:val="1"/>
                <w:sz w:val="16"/>
                <w:szCs w:val="16"/>
              </w:rPr>
            </w:pPr>
            <w:r w:rsidDel="00000000" w:rsidR="00000000" w:rsidRPr="00000000">
              <w:rPr>
                <w:rtl w:val="0"/>
              </w:rPr>
            </w:r>
          </w:p>
        </w:tc>
        <w:tc>
          <w:tcPr/>
          <w:p w:rsidR="00000000" w:rsidDel="00000000" w:rsidP="00000000" w:rsidRDefault="00000000" w:rsidRPr="00000000" w14:paraId="00000063">
            <w:pPr>
              <w:rPr>
                <w:b w:val="1"/>
                <w:bCs w:val="1"/>
                <w:sz w:val="16"/>
                <w:szCs w:val="16"/>
              </w:rPr>
            </w:pPr>
            <w:r w:rsidDel="00000000" w:rsidR="00000000" w:rsidRPr="00000000">
              <w:rPr>
                <w:rtl w:val="0"/>
              </w:rPr>
            </w:r>
          </w:p>
        </w:tc>
        <w:tc>
          <w:tcPr/>
          <w:p w:rsidR="00000000" w:rsidDel="00000000" w:rsidP="00000000" w:rsidRDefault="00000000" w:rsidRPr="00000000" w14:paraId="00000064">
            <w:pPr>
              <w:rPr>
                <w:b w:val="1"/>
                <w:bCs w:val="1"/>
                <w:sz w:val="16"/>
                <w:szCs w:val="16"/>
              </w:rPr>
            </w:pPr>
            <w:r w:rsidDel="00000000" w:rsidR="00000000" w:rsidRPr="00000000">
              <w:rPr>
                <w:rtl w:val="0"/>
              </w:rPr>
            </w:r>
          </w:p>
        </w:tc>
        <w:tc>
          <w:tcPr/>
          <w:p w:rsidR="00000000" w:rsidDel="00000000" w:rsidP="00000000" w:rsidRDefault="00000000" w:rsidRPr="00000000" w14:paraId="00000065">
            <w:pPr>
              <w:rPr>
                <w:b w:val="1"/>
                <w:bCs w:val="1"/>
                <w:sz w:val="16"/>
                <w:szCs w:val="16"/>
              </w:rPr>
            </w:pPr>
            <w:r w:rsidDel="00000000" w:rsidR="00000000" w:rsidRPr="00000000">
              <w:rPr>
                <w:rtl w:val="0"/>
              </w:rPr>
            </w:r>
          </w:p>
        </w:tc>
        <w:tc>
          <w:tcPr>
            <w:vMerge w:val="continue"/>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67">
            <w:pPr>
              <w:rPr>
                <w:b w:val="1"/>
                <w:bCs w:val="1"/>
                <w:sz w:val="16"/>
                <w:szCs w:val="16"/>
              </w:rPr>
            </w:pPr>
            <w:r w:rsidDel="00000000" w:rsidR="00000000" w:rsidRPr="00000000">
              <w:rPr>
                <w:rtl w:val="0"/>
              </w:rPr>
            </w:r>
          </w:p>
        </w:tc>
        <w:tc>
          <w:tcPr/>
          <w:p w:rsidR="00000000" w:rsidDel="00000000" w:rsidP="00000000" w:rsidRDefault="00000000" w:rsidRPr="00000000" w14:paraId="00000068">
            <w:pPr>
              <w:rPr>
                <w:b w:val="1"/>
                <w:bCs w:val="1"/>
                <w:sz w:val="16"/>
                <w:szCs w:val="16"/>
              </w:rPr>
            </w:pPr>
            <w:r w:rsidDel="00000000" w:rsidR="00000000" w:rsidRPr="00000000">
              <w:rPr>
                <w:rtl w:val="0"/>
              </w:rPr>
            </w:r>
          </w:p>
        </w:tc>
        <w:tc>
          <w:tcPr/>
          <w:p w:rsidR="00000000" w:rsidDel="00000000" w:rsidP="00000000" w:rsidRDefault="00000000" w:rsidRPr="00000000" w14:paraId="00000069">
            <w:pPr>
              <w:rPr>
                <w:b w:val="1"/>
                <w:bCs w:val="1"/>
                <w:sz w:val="16"/>
                <w:szCs w:val="16"/>
              </w:rPr>
            </w:pPr>
            <w:r w:rsidDel="00000000" w:rsidR="00000000" w:rsidRPr="00000000">
              <w:rPr>
                <w:rtl w:val="0"/>
              </w:rPr>
            </w:r>
          </w:p>
        </w:tc>
        <w:tc>
          <w:tcPr/>
          <w:p w:rsidR="00000000" w:rsidDel="00000000" w:rsidP="00000000" w:rsidRDefault="00000000" w:rsidRPr="00000000" w14:paraId="0000006A">
            <w:pPr>
              <w:rPr>
                <w:b w:val="1"/>
                <w:bCs w:val="1"/>
                <w:sz w:val="16"/>
                <w:szCs w:val="16"/>
              </w:rPr>
            </w:pPr>
            <w:r w:rsidDel="00000000" w:rsidR="00000000" w:rsidRPr="00000000">
              <w:rPr>
                <w:rtl w:val="0"/>
              </w:rPr>
            </w:r>
          </w:p>
        </w:tc>
        <w:tc>
          <w:tcPr/>
          <w:p w:rsidR="00000000" w:rsidDel="00000000" w:rsidP="00000000" w:rsidRDefault="00000000" w:rsidRPr="00000000" w14:paraId="0000006B">
            <w:pPr>
              <w:rPr>
                <w:b w:val="1"/>
                <w:bCs w:val="1"/>
                <w:sz w:val="16"/>
                <w:szCs w:val="16"/>
              </w:rPr>
            </w:pP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450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6"/>
        <w:gridCol w:w="2432"/>
        <w:gridCol w:w="2066"/>
        <w:gridCol w:w="1806"/>
        <w:gridCol w:w="2723"/>
        <w:gridCol w:w="2854"/>
        <w:gridCol w:w="1230"/>
        <w:tblGridChange w:id="0">
          <w:tblGrid>
            <w:gridCol w:w="1396"/>
            <w:gridCol w:w="2432"/>
            <w:gridCol w:w="2066"/>
            <w:gridCol w:w="1806"/>
            <w:gridCol w:w="2723"/>
            <w:gridCol w:w="2854"/>
            <w:gridCol w:w="1230"/>
          </w:tblGrid>
        </w:tblGridChange>
      </w:tblGrid>
      <w:tr>
        <w:trPr>
          <w:cantSplit w:val="0"/>
          <w:trHeight w:val="390" w:hRule="atLeast"/>
          <w:tblHeader w:val="0"/>
        </w:trPr>
        <w:tc>
          <w:tcPr/>
          <w:p w:rsidR="00000000" w:rsidDel="00000000" w:rsidP="00000000" w:rsidRDefault="00000000" w:rsidRPr="00000000" w14:paraId="0000006D">
            <w:pPr>
              <w:rPr>
                <w:b w:val="1"/>
                <w:bCs w:val="1"/>
                <w:sz w:val="16"/>
                <w:szCs w:val="16"/>
              </w:rPr>
            </w:pPr>
            <w:r w:rsidDel="00000000" w:rsidR="00000000" w:rsidRPr="00000000">
              <w:rPr>
                <w:b w:val="1"/>
                <w:bCs w:val="1"/>
                <w:sz w:val="16"/>
                <w:szCs w:val="16"/>
                <w:rtl w:val="0"/>
              </w:rPr>
              <w:t xml:space="preserve">Date</w:t>
            </w:r>
          </w:p>
        </w:tc>
        <w:tc>
          <w:tcPr/>
          <w:p w:rsidR="00000000" w:rsidDel="00000000" w:rsidP="00000000" w:rsidRDefault="00000000" w:rsidRPr="00000000" w14:paraId="0000006E">
            <w:pPr>
              <w:rPr>
                <w:b w:val="1"/>
                <w:bCs w:val="1"/>
                <w:sz w:val="16"/>
                <w:szCs w:val="16"/>
              </w:rPr>
            </w:pPr>
            <w:r w:rsidDel="00000000" w:rsidR="00000000" w:rsidRPr="00000000">
              <w:rPr>
                <w:b w:val="1"/>
                <w:bCs w:val="1"/>
                <w:sz w:val="16"/>
                <w:szCs w:val="16"/>
                <w:rtl w:val="0"/>
              </w:rPr>
              <w:t xml:space="preserve">All Fire Exits &amp; Meeting Points Clear from Obstruction</w:t>
            </w:r>
          </w:p>
        </w:tc>
        <w:tc>
          <w:tcPr/>
          <w:p w:rsidR="00000000" w:rsidDel="00000000" w:rsidP="00000000" w:rsidRDefault="00000000" w:rsidRPr="00000000" w14:paraId="0000006F">
            <w:pPr>
              <w:rPr>
                <w:b w:val="1"/>
                <w:bCs w:val="1"/>
                <w:sz w:val="16"/>
                <w:szCs w:val="16"/>
              </w:rPr>
            </w:pPr>
            <w:r w:rsidDel="00000000" w:rsidR="00000000" w:rsidRPr="00000000">
              <w:rPr>
                <w:b w:val="1"/>
                <w:bCs w:val="1"/>
                <w:sz w:val="16"/>
                <w:szCs w:val="16"/>
                <w:rtl w:val="0"/>
              </w:rPr>
              <w:t xml:space="preserve">All Detected Faults/Fire Drill Concerns Resolved</w:t>
            </w:r>
          </w:p>
        </w:tc>
        <w:tc>
          <w:tcPr/>
          <w:p w:rsidR="00000000" w:rsidDel="00000000" w:rsidP="00000000" w:rsidRDefault="00000000" w:rsidRPr="00000000" w14:paraId="00000070">
            <w:pPr>
              <w:rPr>
                <w:b w:val="1"/>
                <w:bCs w:val="1"/>
                <w:sz w:val="16"/>
                <w:szCs w:val="16"/>
              </w:rPr>
            </w:pPr>
            <w:r w:rsidDel="00000000" w:rsidR="00000000" w:rsidRPr="00000000">
              <w:rPr>
                <w:b w:val="1"/>
                <w:bCs w:val="1"/>
                <w:sz w:val="16"/>
                <w:szCs w:val="16"/>
                <w:rtl w:val="0"/>
              </w:rPr>
              <w:t xml:space="preserve">On location Fire Extinguishers &amp; Fire Blanket Checked</w:t>
            </w:r>
          </w:p>
        </w:tc>
        <w:tc>
          <w:tcPr/>
          <w:p w:rsidR="00000000" w:rsidDel="00000000" w:rsidP="00000000" w:rsidRDefault="00000000" w:rsidRPr="00000000" w14:paraId="00000071">
            <w:pPr>
              <w:rPr>
                <w:b w:val="1"/>
                <w:bCs w:val="1"/>
                <w:sz w:val="16"/>
                <w:szCs w:val="16"/>
              </w:rPr>
            </w:pPr>
            <w:r w:rsidDel="00000000" w:rsidR="00000000" w:rsidRPr="00000000">
              <w:rPr>
                <w:b w:val="1"/>
                <w:bCs w:val="1"/>
                <w:sz w:val="16"/>
                <w:szCs w:val="16"/>
                <w:rtl w:val="0"/>
              </w:rPr>
              <w:t xml:space="preserve">All heat appliances checked, all flammable liquids/materials that cause fire are stored away safely.</w:t>
            </w:r>
          </w:p>
        </w:tc>
        <w:tc>
          <w:tcPr/>
          <w:p w:rsidR="00000000" w:rsidDel="00000000" w:rsidP="00000000" w:rsidRDefault="00000000" w:rsidRPr="00000000" w14:paraId="00000072">
            <w:pPr>
              <w:rPr>
                <w:b w:val="1"/>
                <w:bCs w:val="1"/>
                <w:sz w:val="16"/>
                <w:szCs w:val="16"/>
              </w:rPr>
            </w:pPr>
            <w:r w:rsidDel="00000000" w:rsidR="00000000" w:rsidRPr="00000000">
              <w:rPr>
                <w:b w:val="1"/>
                <w:bCs w:val="1"/>
                <w:sz w:val="16"/>
                <w:szCs w:val="16"/>
                <w:rtl w:val="0"/>
              </w:rPr>
              <w:t xml:space="preserve">Any Fire Safety problems identified, all residents and staff know what to do if alarm sounds?</w:t>
            </w:r>
          </w:p>
        </w:tc>
        <w:tc>
          <w:tcPr/>
          <w:p w:rsidR="00000000" w:rsidDel="00000000" w:rsidP="00000000" w:rsidRDefault="00000000" w:rsidRPr="00000000" w14:paraId="00000073">
            <w:pPr>
              <w:rPr>
                <w:b w:val="1"/>
                <w:bCs w:val="1"/>
                <w:sz w:val="16"/>
                <w:szCs w:val="16"/>
              </w:rPr>
            </w:pPr>
            <w:r w:rsidDel="00000000" w:rsidR="00000000" w:rsidRPr="00000000">
              <w:rPr>
                <w:b w:val="1"/>
                <w:bCs w:val="1"/>
                <w:sz w:val="16"/>
                <w:szCs w:val="16"/>
                <w:rtl w:val="0"/>
              </w:rPr>
              <w:t xml:space="preserve">Fire Safety Officer Signature</w:t>
            </w:r>
          </w:p>
        </w:tc>
      </w:tr>
      <w:tr>
        <w:trPr>
          <w:cantSplit w:val="0"/>
          <w:trHeight w:val="300" w:hRule="atLeast"/>
          <w:tblHeader w:val="0"/>
        </w:trPr>
        <w:tc>
          <w:tcPr/>
          <w:p w:rsidR="00000000" w:rsidDel="00000000" w:rsidP="00000000" w:rsidRDefault="00000000" w:rsidRPr="00000000" w14:paraId="00000074">
            <w:pPr>
              <w:rPr>
                <w:sz w:val="16"/>
                <w:szCs w:val="16"/>
              </w:rPr>
            </w:pPr>
            <w:r w:rsidDel="00000000" w:rsidR="00000000" w:rsidRPr="00000000">
              <w:rPr>
                <w:rtl w:val="0"/>
              </w:rPr>
            </w:r>
          </w:p>
          <w:p w:rsidR="00000000" w:rsidDel="00000000" w:rsidP="00000000" w:rsidRDefault="00000000" w:rsidRPr="00000000" w14:paraId="00000075">
            <w:pPr>
              <w:rPr>
                <w:sz w:val="16"/>
                <w:szCs w:val="16"/>
              </w:rPr>
            </w:pPr>
            <w:r w:rsidDel="00000000" w:rsidR="00000000" w:rsidRPr="00000000">
              <w:rPr>
                <w:rtl w:val="0"/>
              </w:rPr>
            </w:r>
          </w:p>
        </w:tc>
        <w:tc>
          <w:tcPr/>
          <w:p w:rsidR="00000000" w:rsidDel="00000000" w:rsidP="00000000" w:rsidRDefault="00000000" w:rsidRPr="00000000" w14:paraId="00000076">
            <w:pPr>
              <w:rPr>
                <w:sz w:val="16"/>
                <w:szCs w:val="16"/>
              </w:rPr>
            </w:pPr>
            <w:r w:rsidDel="00000000" w:rsidR="00000000" w:rsidRPr="00000000">
              <w:rPr>
                <w:rtl w:val="0"/>
              </w:rPr>
            </w:r>
          </w:p>
        </w:tc>
        <w:tc>
          <w:tcPr/>
          <w:p w:rsidR="00000000" w:rsidDel="00000000" w:rsidP="00000000" w:rsidRDefault="00000000" w:rsidRPr="00000000" w14:paraId="00000077">
            <w:pPr>
              <w:rPr>
                <w:sz w:val="16"/>
                <w:szCs w:val="16"/>
              </w:rPr>
            </w:pPr>
            <w:r w:rsidDel="00000000" w:rsidR="00000000" w:rsidRPr="00000000">
              <w:rPr>
                <w:rtl w:val="0"/>
              </w:rPr>
            </w:r>
          </w:p>
        </w:tc>
        <w:tc>
          <w:tcPr/>
          <w:p w:rsidR="00000000" w:rsidDel="00000000" w:rsidP="00000000" w:rsidRDefault="00000000" w:rsidRPr="00000000" w14:paraId="00000078">
            <w:pPr>
              <w:rPr>
                <w:sz w:val="16"/>
                <w:szCs w:val="16"/>
              </w:rPr>
            </w:pPr>
            <w:r w:rsidDel="00000000" w:rsidR="00000000" w:rsidRPr="00000000">
              <w:rPr>
                <w:rtl w:val="0"/>
              </w:rPr>
            </w:r>
          </w:p>
        </w:tc>
        <w:tc>
          <w:tcPr/>
          <w:p w:rsidR="00000000" w:rsidDel="00000000" w:rsidP="00000000" w:rsidRDefault="00000000" w:rsidRPr="00000000" w14:paraId="00000079">
            <w:pPr>
              <w:rPr>
                <w:sz w:val="16"/>
                <w:szCs w:val="16"/>
              </w:rPr>
            </w:pPr>
            <w:r w:rsidDel="00000000" w:rsidR="00000000" w:rsidRPr="00000000">
              <w:rPr>
                <w:rtl w:val="0"/>
              </w:rPr>
            </w:r>
          </w:p>
        </w:tc>
        <w:tc>
          <w:tcPr/>
          <w:p w:rsidR="00000000" w:rsidDel="00000000" w:rsidP="00000000" w:rsidRDefault="00000000" w:rsidRPr="00000000" w14:paraId="0000007A">
            <w:pPr>
              <w:rPr>
                <w:sz w:val="16"/>
                <w:szCs w:val="16"/>
              </w:rPr>
            </w:pPr>
            <w:r w:rsidDel="00000000" w:rsidR="00000000" w:rsidRPr="00000000">
              <w:rPr>
                <w:rtl w:val="0"/>
              </w:rPr>
            </w:r>
          </w:p>
        </w:tc>
        <w:tc>
          <w:tcPr/>
          <w:p w:rsidR="00000000" w:rsidDel="00000000" w:rsidP="00000000" w:rsidRDefault="00000000" w:rsidRPr="00000000" w14:paraId="0000007B">
            <w:pPr>
              <w:rPr>
                <w:sz w:val="16"/>
                <w:szCs w:val="16"/>
              </w:rPr>
            </w:pPr>
            <w:r w:rsidDel="00000000" w:rsidR="00000000" w:rsidRPr="00000000">
              <w:rPr>
                <w:rtl w:val="0"/>
              </w:rPr>
            </w:r>
          </w:p>
        </w:tc>
      </w:tr>
    </w:tbl>
    <w:p w:rsidR="00000000" w:rsidDel="00000000" w:rsidP="00000000" w:rsidRDefault="00000000" w:rsidRPr="00000000" w14:paraId="0000007C">
      <w:pPr>
        <w:rPr>
          <w:b w:val="1"/>
          <w:bCs w:val="1"/>
          <w:sz w:val="22"/>
          <w:szCs w:val="22"/>
        </w:rPr>
      </w:pPr>
      <w:r w:rsidDel="00000000" w:rsidR="00000000" w:rsidRPr="00000000">
        <w:rPr>
          <w:rtl w:val="0"/>
        </w:rPr>
      </w:r>
    </w:p>
    <w:tbl>
      <w:tblPr>
        <w:tblStyle w:val="Table4"/>
        <w:tblW w:w="145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49"/>
        <w:gridCol w:w="3853"/>
        <w:gridCol w:w="3885"/>
        <w:gridCol w:w="2940"/>
        <w:tblGridChange w:id="0">
          <w:tblGrid>
            <w:gridCol w:w="3849"/>
            <w:gridCol w:w="3853"/>
            <w:gridCol w:w="3885"/>
            <w:gridCol w:w="2940"/>
          </w:tblGrid>
        </w:tblGridChange>
      </w:tblGrid>
      <w:tr>
        <w:trPr>
          <w:cantSplit w:val="0"/>
          <w:trHeight w:val="300" w:hRule="atLeast"/>
          <w:tblHeader w:val="0"/>
        </w:trPr>
        <w:tc>
          <w:tcPr>
            <w:gridSpan w:val="4"/>
          </w:tcPr>
          <w:p w:rsidR="00000000" w:rsidDel="00000000" w:rsidP="00000000" w:rsidRDefault="00000000" w:rsidRPr="00000000" w14:paraId="0000007D">
            <w:pPr>
              <w:jc w:val="center"/>
              <w:rPr>
                <w:b w:val="1"/>
                <w:bCs w:val="1"/>
                <w:sz w:val="16"/>
                <w:szCs w:val="16"/>
              </w:rPr>
            </w:pPr>
            <w:r w:rsidDel="00000000" w:rsidR="00000000" w:rsidRPr="00000000">
              <w:rPr>
                <w:b w:val="1"/>
                <w:bCs w:val="1"/>
                <w:sz w:val="16"/>
                <w:szCs w:val="16"/>
                <w:rtl w:val="0"/>
              </w:rPr>
              <w:t xml:space="preserve">Monthly Visual Checks</w:t>
            </w:r>
          </w:p>
        </w:tc>
      </w:tr>
      <w:tr>
        <w:trPr>
          <w:cantSplit w:val="0"/>
          <w:trHeight w:val="300" w:hRule="atLeast"/>
          <w:tblHeader w:val="0"/>
        </w:trPr>
        <w:tc>
          <w:tcPr/>
          <w:p w:rsidR="00000000" w:rsidDel="00000000" w:rsidP="00000000" w:rsidRDefault="00000000" w:rsidRPr="00000000" w14:paraId="00000081">
            <w:pPr>
              <w:rPr>
                <w:b w:val="1"/>
                <w:bCs w:val="1"/>
                <w:sz w:val="16"/>
                <w:szCs w:val="16"/>
              </w:rPr>
            </w:pPr>
            <w:r w:rsidDel="00000000" w:rsidR="00000000" w:rsidRPr="00000000">
              <w:rPr>
                <w:b w:val="1"/>
                <w:bCs w:val="1"/>
                <w:sz w:val="16"/>
                <w:szCs w:val="16"/>
                <w:rtl w:val="0"/>
              </w:rPr>
              <w:t xml:space="preserve">Emergency Backup Lighting (Green light visible)</w:t>
            </w:r>
          </w:p>
        </w:tc>
        <w:tc>
          <w:tcPr/>
          <w:p w:rsidR="00000000" w:rsidDel="00000000" w:rsidP="00000000" w:rsidRDefault="00000000" w:rsidRPr="00000000" w14:paraId="00000082">
            <w:pPr>
              <w:rPr>
                <w:b w:val="1"/>
                <w:bCs w:val="1"/>
                <w:sz w:val="16"/>
                <w:szCs w:val="16"/>
              </w:rPr>
            </w:pPr>
            <w:r w:rsidDel="00000000" w:rsidR="00000000" w:rsidRPr="00000000">
              <w:rPr>
                <w:b w:val="1"/>
                <w:bCs w:val="1"/>
                <w:sz w:val="16"/>
                <w:szCs w:val="16"/>
                <w:rtl w:val="0"/>
              </w:rPr>
              <w:t xml:space="preserve">Blue Security Tags on Fire Extinguishers </w:t>
            </w:r>
          </w:p>
        </w:tc>
        <w:tc>
          <w:tcPr/>
          <w:p w:rsidR="00000000" w:rsidDel="00000000" w:rsidP="00000000" w:rsidRDefault="00000000" w:rsidRPr="00000000" w14:paraId="00000083">
            <w:pPr>
              <w:rPr>
                <w:b w:val="1"/>
                <w:bCs w:val="1"/>
                <w:sz w:val="16"/>
                <w:szCs w:val="16"/>
              </w:rPr>
            </w:pPr>
            <w:r w:rsidDel="00000000" w:rsidR="00000000" w:rsidRPr="00000000">
              <w:rPr>
                <w:b w:val="1"/>
                <w:bCs w:val="1"/>
                <w:sz w:val="16"/>
                <w:szCs w:val="16"/>
                <w:rtl w:val="0"/>
              </w:rPr>
              <w:t xml:space="preserve">Fire Extinguishers visual gage green in the middle</w:t>
            </w:r>
          </w:p>
        </w:tc>
        <w:tc>
          <w:tcPr/>
          <w:p w:rsidR="00000000" w:rsidDel="00000000" w:rsidP="00000000" w:rsidRDefault="00000000" w:rsidRPr="00000000" w14:paraId="00000084">
            <w:pPr>
              <w:rPr>
                <w:b w:val="1"/>
                <w:bCs w:val="1"/>
                <w:sz w:val="16"/>
                <w:szCs w:val="16"/>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85">
            <w:pPr>
              <w:rPr>
                <w:b w:val="1"/>
                <w:bCs w:val="1"/>
                <w:sz w:val="16"/>
                <w:szCs w:val="16"/>
              </w:rPr>
            </w:pPr>
            <w:r w:rsidDel="00000000" w:rsidR="00000000" w:rsidRPr="00000000">
              <w:rPr>
                <w:rtl w:val="0"/>
              </w:rPr>
            </w:r>
          </w:p>
        </w:tc>
        <w:tc>
          <w:tcPr/>
          <w:p w:rsidR="00000000" w:rsidDel="00000000" w:rsidP="00000000" w:rsidRDefault="00000000" w:rsidRPr="00000000" w14:paraId="00000086">
            <w:pPr>
              <w:rPr>
                <w:b w:val="1"/>
                <w:bCs w:val="1"/>
                <w:sz w:val="16"/>
                <w:szCs w:val="16"/>
              </w:rPr>
            </w:pPr>
            <w:r w:rsidDel="00000000" w:rsidR="00000000" w:rsidRPr="00000000">
              <w:rPr>
                <w:rtl w:val="0"/>
              </w:rPr>
            </w:r>
          </w:p>
        </w:tc>
        <w:tc>
          <w:tcPr/>
          <w:p w:rsidR="00000000" w:rsidDel="00000000" w:rsidP="00000000" w:rsidRDefault="00000000" w:rsidRPr="00000000" w14:paraId="00000087">
            <w:pPr>
              <w:rPr>
                <w:b w:val="1"/>
                <w:bCs w:val="1"/>
                <w:sz w:val="16"/>
                <w:szCs w:val="16"/>
              </w:rPr>
            </w:pPr>
            <w:r w:rsidDel="00000000" w:rsidR="00000000" w:rsidRPr="00000000">
              <w:rPr>
                <w:rtl w:val="0"/>
              </w:rPr>
            </w:r>
          </w:p>
        </w:tc>
        <w:tc>
          <w:tcPr/>
          <w:p w:rsidR="00000000" w:rsidDel="00000000" w:rsidP="00000000" w:rsidRDefault="00000000" w:rsidRPr="00000000" w14:paraId="00000088">
            <w:pPr>
              <w:rPr>
                <w:b w:val="1"/>
                <w:bCs w:val="1"/>
                <w:sz w:val="16"/>
                <w:szCs w:val="16"/>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89">
            <w:pPr>
              <w:rPr>
                <w:b w:val="1"/>
                <w:bCs w:val="1"/>
                <w:sz w:val="16"/>
                <w:szCs w:val="16"/>
              </w:rPr>
            </w:pPr>
            <w:r w:rsidDel="00000000" w:rsidR="00000000" w:rsidRPr="00000000">
              <w:rPr>
                <w:rtl w:val="0"/>
              </w:rPr>
            </w:r>
          </w:p>
        </w:tc>
        <w:tc>
          <w:tcPr/>
          <w:p w:rsidR="00000000" w:rsidDel="00000000" w:rsidP="00000000" w:rsidRDefault="00000000" w:rsidRPr="00000000" w14:paraId="0000008A">
            <w:pPr>
              <w:rPr>
                <w:b w:val="1"/>
                <w:bCs w:val="1"/>
                <w:sz w:val="16"/>
                <w:szCs w:val="16"/>
              </w:rPr>
            </w:pPr>
            <w:r w:rsidDel="00000000" w:rsidR="00000000" w:rsidRPr="00000000">
              <w:rPr>
                <w:rtl w:val="0"/>
              </w:rPr>
            </w:r>
          </w:p>
        </w:tc>
        <w:tc>
          <w:tcPr/>
          <w:p w:rsidR="00000000" w:rsidDel="00000000" w:rsidP="00000000" w:rsidRDefault="00000000" w:rsidRPr="00000000" w14:paraId="0000008B">
            <w:pPr>
              <w:rPr>
                <w:b w:val="1"/>
                <w:bCs w:val="1"/>
                <w:sz w:val="16"/>
                <w:szCs w:val="16"/>
              </w:rPr>
            </w:pPr>
            <w:r w:rsidDel="00000000" w:rsidR="00000000" w:rsidRPr="00000000">
              <w:rPr>
                <w:rtl w:val="0"/>
              </w:rPr>
            </w:r>
          </w:p>
        </w:tc>
        <w:tc>
          <w:tcPr/>
          <w:p w:rsidR="00000000" w:rsidDel="00000000" w:rsidP="00000000" w:rsidRDefault="00000000" w:rsidRPr="00000000" w14:paraId="0000008C">
            <w:pPr>
              <w:rPr>
                <w:b w:val="1"/>
                <w:bCs w:val="1"/>
                <w:sz w:val="16"/>
                <w:szCs w:val="16"/>
              </w:rPr>
            </w:pPr>
            <w:r w:rsidDel="00000000" w:rsidR="00000000" w:rsidRPr="00000000">
              <w:rPr>
                <w:rtl w:val="0"/>
              </w:rPr>
            </w:r>
          </w:p>
        </w:tc>
      </w:tr>
    </w:tbl>
    <w:p w:rsidR="00000000" w:rsidDel="00000000" w:rsidP="00000000" w:rsidRDefault="00000000" w:rsidRPr="00000000" w14:paraId="0000008D">
      <w:pPr>
        <w:rPr>
          <w:sz w:val="20"/>
          <w:szCs w:val="20"/>
        </w:rPr>
      </w:pPr>
      <w:r w:rsidDel="00000000" w:rsidR="00000000" w:rsidRPr="00000000">
        <w:rPr>
          <w:rtl w:val="0"/>
        </w:rPr>
      </w:r>
    </w:p>
    <w:sectPr>
      <w:footerReference r:id="rId7" w:type="default"/>
      <w:pgSz w:h="11906" w:w="16838"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361452"/>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61452"/>
    <w:rPr>
      <w:rFonts w:ascii="Tahoma" w:cs="Tahoma" w:hAnsi="Tahoma"/>
      <w:sz w:val="16"/>
      <w:szCs w:val="16"/>
    </w:rPr>
  </w:style>
  <w:style w:type="paragraph" w:styleId="Header">
    <w:name w:val="header"/>
    <w:basedOn w:val="Normal"/>
    <w:link w:val="HeaderChar"/>
    <w:uiPriority w:val="99"/>
    <w:semiHidden w:val="1"/>
    <w:unhideWhenUsed w:val="1"/>
    <w:rsid w:val="005832F1"/>
    <w:pPr>
      <w:tabs>
        <w:tab w:val="center" w:pos="4513"/>
        <w:tab w:val="right" w:pos="9026"/>
      </w:tabs>
    </w:pPr>
  </w:style>
  <w:style w:type="character" w:styleId="HeaderChar" w:customStyle="1">
    <w:name w:val="Header Char"/>
    <w:basedOn w:val="DefaultParagraphFont"/>
    <w:link w:val="Header"/>
    <w:uiPriority w:val="99"/>
    <w:semiHidden w:val="1"/>
    <w:rsid w:val="005832F1"/>
  </w:style>
  <w:style w:type="paragraph" w:styleId="Footer">
    <w:name w:val="footer"/>
    <w:basedOn w:val="Normal"/>
    <w:link w:val="FooterChar"/>
    <w:uiPriority w:val="99"/>
    <w:unhideWhenUsed w:val="1"/>
    <w:rsid w:val="005832F1"/>
    <w:pPr>
      <w:tabs>
        <w:tab w:val="center" w:pos="4513"/>
        <w:tab w:val="right" w:pos="9026"/>
      </w:tabs>
    </w:pPr>
  </w:style>
  <w:style w:type="character" w:styleId="FooterChar" w:customStyle="1">
    <w:name w:val="Footer Char"/>
    <w:basedOn w:val="DefaultParagraphFont"/>
    <w:link w:val="Footer"/>
    <w:uiPriority w:val="99"/>
    <w:rsid w:val="005832F1"/>
  </w:style>
  <w:style w:type="table" w:styleId="TableGrid">
    <w:name w:val="Table Grid"/>
    <w:basedOn w:val="TableNormal"/>
    <w:uiPriority w:val="59"/>
    <w:rsid w:val="004B766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F84EDF"/>
    <w:pPr>
      <w:spacing w:after="100" w:afterAutospacing="1" w:before="100" w:beforeAutospacing="1"/>
    </w:pPr>
    <w:rPr>
      <w:rFonts w:ascii="Times New Roman" w:eastAsia="Times New Roman" w:hAnsi="Times New Roman"/>
      <w:sz w:val="24"/>
      <w:szCs w:val="24"/>
      <w:lang w:eastAsia="en-GB"/>
    </w:rPr>
  </w:style>
  <w:style w:type="character" w:styleId="Hyperlink">
    <w:name w:val="Hyperlink"/>
    <w:basedOn w:val="DefaultParagraphFont"/>
    <w:uiPriority w:val="99"/>
    <w:semiHidden w:val="1"/>
    <w:unhideWhenUsed w:val="1"/>
    <w:rsid w:val="00F84EDF"/>
    <w:rPr>
      <w:color w:val="0000ff"/>
      <w:u w:val="single"/>
    </w:rPr>
  </w:style>
  <w:style w:type="character" w:styleId="Strong">
    <w:name w:val="Strong"/>
    <w:basedOn w:val="DefaultParagraphFont"/>
    <w:uiPriority w:val="22"/>
    <w:qFormat w:val="1"/>
    <w:rsid w:val="00F84EDF"/>
    <w:rPr>
      <w:b w:val="1"/>
      <w:bCs w:val="1"/>
    </w:rPr>
  </w:style>
  <w:style w:type="character" w:styleId="title-sep" w:customStyle="1">
    <w:name w:val="title-sep"/>
    <w:basedOn w:val="DefaultParagraphFont"/>
    <w:rsid w:val="00F84EDF"/>
  </w:style>
  <w:style w:type="character" w:styleId="apple-converted-space" w:customStyle="1">
    <w:name w:val="apple-converted-space"/>
    <w:basedOn w:val="DefaultParagraphFont"/>
    <w:rsid w:val="00F84EDF"/>
  </w:style>
  <w:style w:type="character" w:styleId="txt" w:customStyle="1">
    <w:name w:val="txt"/>
    <w:basedOn w:val="DefaultParagraphFont"/>
    <w:rsid w:val="00F84EDF"/>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XPLcB23+Tn1G79n9bAAF9XlJQA==">CgMxLjA4AHIhMTNVOWZYYmh5UE52N2FNbTFHUmRqUUIwRmVwZXZpUld3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2020-02-10T15:54:00.0000000Z</dcterms:created>
  <dc:creator>Kevin Bryant</dc:creator>
</cp:coreProperties>
</file>