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29" w:type="dxa"/>
        <w:jc w:val="start"/>
        <w:tblInd w:w="-2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5"/>
        <w:gridCol w:w="4124"/>
        <w:gridCol w:w="780"/>
        <w:gridCol w:w="705"/>
        <w:gridCol w:w="779"/>
        <w:gridCol w:w="765"/>
        <w:gridCol w:w="663"/>
        <w:gridCol w:w="702"/>
        <w:gridCol w:w="706"/>
      </w:tblGrid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Week no: 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   Date: 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  <w:tc>
          <w:tcPr>
            <w:tcW w:w="51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7am-12pm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Read Bransley Close WhatsApp chat (start of each shift)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Handover - check cash tin &amp; sign cash book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Check medication cupboard temperature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Check fridge / freezer temperature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Check food dates in the fridge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Open a window in each room for ventilation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Support service users with daily tasks (all day)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Vacuum ground floor areas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&amp; clean the door handles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12pm – 7pm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Handover - check cash tin &amp; sign cash book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Prepare &amp; cook evening meal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kitchen &amp; utility worktops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Put dishwasher on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7pm – 8:30pm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Support clients to prepare lunch boxes &amp; organise money for tomorrow.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&amp; clean the door handles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B4C7DC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DAILY TASKS  8:30pm – 10pm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toilet (inside and outside of bowl)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shower area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sinks (wetroom &amp; kitchen)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downstairs wetroom floor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kitchen floor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upstairs toilet (inside &amp; outside of bowl)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upstairs bath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upstairs sink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upstairs bathroom floor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Empty dishwasher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dishwasher filter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tumble dryer filter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Empty all bins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Turn cooker off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Turn all plugs off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top up toilet roll/kitchen towel/hand soaps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4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Week no:            Date:</w:t>
            </w:r>
          </w:p>
        </w:tc>
        <w:tc>
          <w:tcPr>
            <w:tcW w:w="5100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WEEKLY TASKS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MON</w:t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TUE</w:t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WED</w:t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THU</w:t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FRI</w:t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SAT</w:t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SUN</w:t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Stair rails both sides damp cloth dust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Vacuum upstairs &amp; stairs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Dust light fittings &amp; fire extinguishers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washing machine drawers &amp; inside the door area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Wash kitchen bin with hot water &amp; disinfectant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Wipe all window sills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fridge (2 x per week)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High level dusting all rooms – areas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Polish downstairs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toaster tray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mirrors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all plug holes (sinks/showers)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Clean microwave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Wash outside bin (black/brown/green)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329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SUPPORT CLIENTS TO MAINTAIN ACCEPTABLE LEVELS OF HEALTH &amp; HYGIENE IN THEIR ROOMS.</w:t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Ian’s room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Ian’s laundry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Ian’s windows opened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37" w:hRule="atLeast"/>
        </w:trPr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Luke’s room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Luke’s laundry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Luke’s windows opened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Jamie’s room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Jamie’s laundry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Jamie’s windows opened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Charge toothbrushes (Wednesdays)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Charge shavers (Wednesdays)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Test Argenti Pendants (Thursdays)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Test Fire Alarms (Thursdays)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422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79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65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663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2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0" w:before="0" w:after="160"/>
        <w:ind w:hanging="0" w:start="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Play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0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36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16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160" w:after="8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80" w:after="40"/>
      <w:ind w:hanging="0" w:start="0" w:end="0"/>
      <w:jc w:val="start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0F4761"/>
      <w:position w:val="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80" w:after="4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50" w:before="40" w:after="0"/>
      <w:ind w:hanging="0" w:start="0" w:end="0"/>
      <w:jc w:val="start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595959"/>
      <w:position w:val="0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0" w:before="0" w:after="160"/>
      <w:jc w:val="start"/>
    </w:pPr>
    <w:rPr>
      <w:rFonts w:ascii="Aptos" w:hAnsi="Aptos" w:eastAsia="Aptos" w:cs="Aptos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50" w:before="0" w:after="16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595959"/>
      <w:position w:val="0"/>
      <w:sz w:val="28"/>
      <w:szCs w:val="28"/>
      <w:u w:val="none"/>
      <w:shd w:fill="auto" w:val="clear"/>
      <w:vertAlign w:val="baseline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3</Pages>
  <Words>342</Words>
  <Characters>1768</Characters>
  <CharactersWithSpaces>2030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2026-03-09T13:54:45Z</dcterms:modified>
  <cp:revision>1</cp:revision>
  <dc:subject/>
  <dc:title/>
</cp:coreProperties>
</file>