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9542b59. 85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85 commits, by one owner directing a series of AI coding sessions. As of this build it is 83 Python files, 107 JavaScript files, 24 TypeScript edge functions, 35 migrations and 64 documents: 2039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85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69</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140 of 142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60</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62</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136 of 142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57 of 142 incidents record that they repeat an earlier lesson, 79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bl>
    <w:p/>
    <w:p>
      <w:r>
        <w:t xml:space="preserve">The largest family runs to 47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5 incidents (INC-0014, INC-0049, INC-0118, INC-0135, INC-0142)</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