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aed96b5. 97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97 commits, by one owner directing a series of AI coding sessions. As of this build it is 83 Python files, 110 JavaScript files, 24 TypeScript edge functions, 35 migrations and 64 documents: 2050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26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26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97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150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75</w:t>
            </w:r>
          </w:p>
        </w:tc>
        <w:tc>
          <w:tcPr>
            <w:tcW w:w="0" w:type="auto"/>
          </w:tcPr>
          <w:p>
            <w:pPr>
              <w:spacing w:before="40" w:after="40"/>
            </w:pPr>
            <w:r>
              <w:t xml:space="preserve">50%</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26%</w:t>
            </w:r>
          </w:p>
        </w:tc>
      </w:tr>
      <w:tr>
        <w:tc>
          <w:tcPr>
            <w:tcW w:w="0" w:type="auto"/>
          </w:tcPr>
          <w:p>
            <w:pPr>
              <w:spacing w:before="40" w:after="40"/>
            </w:pPr>
            <w:r>
              <w:t xml:space="preserve">A test caught it</w:t>
            </w:r>
          </w:p>
        </w:tc>
        <w:tc>
          <w:tcPr>
            <w:tcW w:w="0" w:type="auto"/>
          </w:tcPr>
          <w:p>
            <w:pPr>
              <w:spacing w:before="40" w:after="40"/>
            </w:pPr>
            <w:r>
              <w:t xml:space="preserve">18</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148 of 150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64</w:t>
            </w:r>
          </w:p>
        </w:tc>
      </w:tr>
      <w:tr>
        <w:tc>
          <w:tcPr>
            <w:tcW w:w="0" w:type="auto"/>
          </w:tcPr>
          <w:p>
            <w:pPr>
              <w:spacing w:before="40" w:after="40"/>
            </w:pPr>
            <w:r>
              <w:t xml:space="preserve">Degraded</w:t>
            </w:r>
          </w:p>
        </w:tc>
        <w:tc>
          <w:tcPr>
            <w:tcW w:w="0" w:type="auto"/>
          </w:tcPr>
          <w:p>
            <w:pPr>
              <w:spacing w:before="40" w:after="40"/>
            </w:pPr>
            <w:r>
              <w:t xml:space="preserve">34</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23</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150.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67</w:t>
            </w:r>
          </w:p>
        </w:tc>
      </w:tr>
      <w:tr>
        <w:tc>
          <w:tcPr>
            <w:tcW w:w="0" w:type="auto"/>
          </w:tcPr>
          <w:p>
            <w:pPr>
              <w:spacing w:before="40" w:after="40"/>
            </w:pPr>
            <w:r>
              <w:t xml:space="preserve">Tests and guards</w:t>
            </w:r>
          </w:p>
        </w:tc>
        <w:tc>
          <w:tcPr>
            <w:tcW w:w="0" w:type="auto"/>
          </w:tcPr>
          <w:p>
            <w:pPr>
              <w:spacing w:before="40" w:after="40"/>
            </w:pPr>
            <w:r>
              <w:t xml:space="preserve">21</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Search and metadata</w:t>
            </w:r>
          </w:p>
        </w:tc>
        <w:tc>
          <w:tcPr>
            <w:tcW w:w="0" w:type="auto"/>
          </w:tcPr>
          <w:p>
            <w:pPr>
              <w:spacing w:before="40" w:after="40"/>
            </w:pPr>
            <w:r>
              <w:t xml:space="preserve">9</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144 of 150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62 of 150 incidents record that they repeat an earlier lesson, 84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bl>
    <w:p/>
    <w:p>
      <w:r>
        <w:t xml:space="preserve">The largest family runs to 52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src/build_rankings.py</w:t>
      </w:r>
      <w:r>
        <w:t xml:space="preserve">, 6 incidents (INC-0014, INC-0049, INC-0118, INC-0135, INC-0142, INC-0145)</w:t>
      </w:r>
    </w:p>
    <w:p>
      <w:pPr>
        <w:pStyle w:val="ListParagraph"/>
        <w:numPr>
          <w:ilvl w:val="0"/>
          <w:numId w:val="1"/>
        </w:numPr>
      </w:pPr>
      <w:r>
        <w:rPr>
          <w:rFonts w:ascii="Consolas" w:hAnsi="Consolas"/>
          <w:sz w:val="19"/>
        </w:rPr>
        <w:t xml:space="preserve">src/check_sources.py</w:t>
      </w:r>
      <w:r>
        <w:t xml:space="preserve">, 6 incidents (INC-0130, INC-0132, INC-0133, INC-0136, INC-0140, INC-0150)</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src/validate_schools.py</w:t>
      </w:r>
      <w:r>
        <w:t xml:space="preserve">, 5 incidents (INC-0125, INC-0141, INC-0143, INC-0144, INC-0147)</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src/page_checks.py</w:t>
      </w:r>
      <w:r>
        <w:t xml:space="preserve">, 3 incidents (INC-0134, INC-0138, INC-0139)</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(67)</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2"/>
      </w:pPr>
      <w:r>
        <w:t xml:space="preserve">Tests and guards (21)</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Search and metadata (9)</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CSS and layout (6)</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150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150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