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052472e. 77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77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77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85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37</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23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84 of 85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24</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79 of 85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 of 85 incidents record that they repeat an earlier lesson, 12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9 incidents: INC-0055, INC-0059, INC-0064, INC-0067, INC-0069, INC-0070, INC-0079, INC-0082, INC-0085.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4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3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2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