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3F1" w:rsidRPr="000133F1" w:rsidRDefault="000133F1" w:rsidP="000133F1">
      <w:pPr>
        <w:spacing w:before="24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133F1">
        <w:rPr>
          <w:rFonts w:ascii="Times New Roman" w:eastAsia="Calibri" w:hAnsi="Times New Roman" w:cs="Times New Roman"/>
          <w:sz w:val="28"/>
          <w:szCs w:val="28"/>
        </w:rPr>
        <w:t>муниципальное общеобразовательное учреждение</w:t>
      </w:r>
    </w:p>
    <w:p w:rsidR="000133F1" w:rsidRPr="000133F1" w:rsidRDefault="000133F1" w:rsidP="000133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133F1">
        <w:rPr>
          <w:rFonts w:ascii="Times New Roman" w:eastAsia="Calibri" w:hAnsi="Times New Roman" w:cs="Times New Roman"/>
          <w:sz w:val="28"/>
          <w:szCs w:val="28"/>
        </w:rPr>
        <w:t>«Средняя школа № 76»</w:t>
      </w:r>
    </w:p>
    <w:p w:rsidR="000133F1" w:rsidRPr="000133F1" w:rsidRDefault="000133F1" w:rsidP="000133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3936"/>
        <w:gridCol w:w="2126"/>
        <w:gridCol w:w="3685"/>
      </w:tblGrid>
      <w:tr w:rsidR="000133F1" w:rsidRPr="000133F1">
        <w:tc>
          <w:tcPr>
            <w:tcW w:w="3936" w:type="dxa"/>
            <w:hideMark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>Принята</w:t>
            </w:r>
            <w:proofErr w:type="gramEnd"/>
          </w:p>
        </w:tc>
        <w:tc>
          <w:tcPr>
            <w:tcW w:w="2126" w:type="dxa"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hideMark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Утверждена</w:t>
            </w:r>
          </w:p>
        </w:tc>
      </w:tr>
      <w:tr w:rsidR="000133F1" w:rsidRPr="000133F1">
        <w:tc>
          <w:tcPr>
            <w:tcW w:w="3936" w:type="dxa"/>
            <w:hideMark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>на заседании МО учителей</w:t>
            </w:r>
          </w:p>
        </w:tc>
        <w:tc>
          <w:tcPr>
            <w:tcW w:w="2126" w:type="dxa"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hideMark/>
          </w:tcPr>
          <w:p w:rsidR="000133F1" w:rsidRPr="000133F1" w:rsidRDefault="000133F1" w:rsidP="000133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>приказом по средней школе № 76</w:t>
            </w:r>
          </w:p>
        </w:tc>
      </w:tr>
      <w:tr w:rsidR="000133F1" w:rsidRPr="000133F1"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>математики, информатики, физики, технологии</w:t>
            </w:r>
          </w:p>
        </w:tc>
        <w:tc>
          <w:tcPr>
            <w:tcW w:w="2126" w:type="dxa"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hideMark/>
          </w:tcPr>
          <w:p w:rsidR="000133F1" w:rsidRPr="000133F1" w:rsidRDefault="000133F1" w:rsidP="000133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>от 30.08.2021 г. № 139.3/01-02</w:t>
            </w:r>
          </w:p>
        </w:tc>
      </w:tr>
      <w:tr w:rsidR="000133F1" w:rsidRPr="000133F1">
        <w:tc>
          <w:tcPr>
            <w:tcW w:w="39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133F1" w:rsidRPr="000133F1" w:rsidRDefault="000133F1" w:rsidP="000133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>протокол от  30.08.2021</w:t>
            </w:r>
            <w:r w:rsidRPr="000133F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№5   </w:t>
            </w:r>
          </w:p>
        </w:tc>
        <w:tc>
          <w:tcPr>
            <w:tcW w:w="2126" w:type="dxa"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0133F1" w:rsidRPr="000133F1" w:rsidRDefault="000133F1" w:rsidP="000133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133F1" w:rsidRPr="000133F1">
        <w:tc>
          <w:tcPr>
            <w:tcW w:w="3936" w:type="dxa"/>
            <w:hideMark/>
          </w:tcPr>
          <w:p w:rsidR="000133F1" w:rsidRPr="000133F1" w:rsidRDefault="000133F1" w:rsidP="000133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Руководитель МО: </w:t>
            </w:r>
          </w:p>
          <w:p w:rsidR="000133F1" w:rsidRPr="000133F1" w:rsidRDefault="000133F1" w:rsidP="000133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133F1" w:rsidRPr="000133F1"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133F1" w:rsidRPr="000133F1" w:rsidRDefault="000133F1" w:rsidP="000133F1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/ </w:t>
            </w:r>
            <w:r w:rsidRPr="000133F1">
              <w:rPr>
                <w:rFonts w:ascii="Times New Roman" w:eastAsia="Calibri" w:hAnsi="Times New Roman" w:cs="Times New Roman"/>
                <w:sz w:val="20"/>
                <w:szCs w:val="20"/>
              </w:rPr>
              <w:t>Седова Ж.В./</w:t>
            </w:r>
          </w:p>
        </w:tc>
        <w:tc>
          <w:tcPr>
            <w:tcW w:w="2126" w:type="dxa"/>
          </w:tcPr>
          <w:p w:rsidR="000133F1" w:rsidRPr="000133F1" w:rsidRDefault="000133F1" w:rsidP="000133F1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0133F1" w:rsidRPr="000133F1" w:rsidRDefault="000133F1" w:rsidP="000133F1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0133F1" w:rsidRPr="000133F1" w:rsidRDefault="000133F1" w:rsidP="000133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133F1" w:rsidRPr="000133F1" w:rsidRDefault="000133F1" w:rsidP="000133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555" w:type="dxa"/>
        <w:tblLook w:val="04A0" w:firstRow="1" w:lastRow="0" w:firstColumn="1" w:lastColumn="0" w:noHBand="0" w:noVBand="1"/>
      </w:tblPr>
      <w:tblGrid>
        <w:gridCol w:w="4813"/>
      </w:tblGrid>
      <w:tr w:rsidR="000133F1" w:rsidRPr="000133F1">
        <w:trPr>
          <w:trHeight w:val="311"/>
        </w:trPr>
        <w:tc>
          <w:tcPr>
            <w:tcW w:w="4813" w:type="dxa"/>
            <w:hideMark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Согласована</w:t>
            </w:r>
          </w:p>
        </w:tc>
      </w:tr>
      <w:tr w:rsidR="000133F1" w:rsidRPr="000133F1">
        <w:trPr>
          <w:trHeight w:val="623"/>
        </w:trPr>
        <w:tc>
          <w:tcPr>
            <w:tcW w:w="4813" w:type="dxa"/>
            <w:hideMark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>Зам. директора по УВР</w:t>
            </w:r>
          </w:p>
        </w:tc>
      </w:tr>
      <w:tr w:rsidR="000133F1" w:rsidRPr="000133F1">
        <w:trPr>
          <w:trHeight w:val="438"/>
        </w:trPr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133F1" w:rsidRPr="000133F1" w:rsidRDefault="000133F1" w:rsidP="000133F1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>30.08.2021                               /</w:t>
            </w:r>
            <w:r w:rsidRPr="000133F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Корниенко Н.А. / </w:t>
            </w:r>
          </w:p>
        </w:tc>
      </w:tr>
      <w:tr w:rsidR="000133F1" w:rsidRPr="000133F1">
        <w:trPr>
          <w:trHeight w:val="269"/>
        </w:trPr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vertAlign w:val="superscript"/>
              </w:rPr>
            </w:pPr>
            <w:r w:rsidRPr="000133F1">
              <w:rPr>
                <w:rFonts w:ascii="Times New Roman" w:eastAsia="Calibri" w:hAnsi="Times New Roman" w:cs="Times New Roman"/>
                <w:b/>
                <w:sz w:val="20"/>
                <w:szCs w:val="20"/>
                <w:vertAlign w:val="superscript"/>
              </w:rPr>
              <w:t>дата, подпись, расшифровка</w:t>
            </w:r>
          </w:p>
        </w:tc>
      </w:tr>
    </w:tbl>
    <w:p w:rsidR="000133F1" w:rsidRPr="000133F1" w:rsidRDefault="000133F1" w:rsidP="000133F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133F1" w:rsidRPr="000133F1" w:rsidRDefault="000133F1" w:rsidP="000133F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133F1" w:rsidRPr="000133F1" w:rsidRDefault="000133F1" w:rsidP="000133F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133F1" w:rsidRPr="000133F1" w:rsidRDefault="000133F1" w:rsidP="000133F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Ind w:w="1331" w:type="dxa"/>
        <w:tblLook w:val="04A0" w:firstRow="1" w:lastRow="0" w:firstColumn="1" w:lastColumn="0" w:noHBand="0" w:noVBand="1"/>
      </w:tblPr>
      <w:tblGrid>
        <w:gridCol w:w="828"/>
        <w:gridCol w:w="555"/>
        <w:gridCol w:w="2967"/>
        <w:gridCol w:w="3296"/>
      </w:tblGrid>
      <w:tr w:rsidR="000133F1" w:rsidRPr="000133F1">
        <w:trPr>
          <w:trHeight w:val="336"/>
        </w:trPr>
        <w:tc>
          <w:tcPr>
            <w:tcW w:w="7646" w:type="dxa"/>
            <w:gridSpan w:val="4"/>
            <w:hideMark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133F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Рабочая программа</w:t>
            </w:r>
          </w:p>
        </w:tc>
      </w:tr>
      <w:tr w:rsidR="000133F1" w:rsidRPr="000133F1">
        <w:trPr>
          <w:trHeight w:val="534"/>
        </w:trPr>
        <w:tc>
          <w:tcPr>
            <w:tcW w:w="828" w:type="dxa"/>
            <w:hideMark/>
          </w:tcPr>
          <w:p w:rsidR="000133F1" w:rsidRPr="000133F1" w:rsidRDefault="000133F1" w:rsidP="000133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68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133F1" w:rsidRPr="000133F1" w:rsidRDefault="000133F1" w:rsidP="000133F1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  <w:r w:rsidRPr="000133F1">
              <w:rPr>
                <w:rFonts w:ascii="Times New Roman" w:eastAsia="Calibri" w:hAnsi="Times New Roman" w:cs="Times New Roman"/>
                <w:sz w:val="28"/>
                <w:szCs w:val="28"/>
              </w:rPr>
              <w:t>нформатике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(базовый и углубленный уровень)</w:t>
            </w:r>
          </w:p>
        </w:tc>
      </w:tr>
      <w:tr w:rsidR="000133F1" w:rsidRPr="000133F1">
        <w:trPr>
          <w:trHeight w:val="317"/>
        </w:trPr>
        <w:tc>
          <w:tcPr>
            <w:tcW w:w="828" w:type="dxa"/>
          </w:tcPr>
          <w:p w:rsidR="000133F1" w:rsidRPr="000133F1" w:rsidRDefault="000133F1" w:rsidP="000133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818" w:type="dxa"/>
            <w:gridSpan w:val="3"/>
            <w:hideMark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</w:pPr>
            <w:r w:rsidRPr="000133F1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  <w:t>наименование учебного предмета (курса)</w:t>
            </w:r>
          </w:p>
        </w:tc>
      </w:tr>
      <w:tr w:rsidR="000133F1" w:rsidRPr="000133F1">
        <w:trPr>
          <w:gridBefore w:val="1"/>
          <w:wBefore w:w="828" w:type="dxa"/>
          <w:trHeight w:val="395"/>
        </w:trPr>
        <w:tc>
          <w:tcPr>
            <w:tcW w:w="555" w:type="dxa"/>
            <w:hideMark/>
          </w:tcPr>
          <w:p w:rsidR="000133F1" w:rsidRPr="000133F1" w:rsidRDefault="000133F1" w:rsidP="000133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10-11</w:t>
            </w:r>
          </w:p>
        </w:tc>
        <w:tc>
          <w:tcPr>
            <w:tcW w:w="3296" w:type="dxa"/>
            <w:hideMark/>
          </w:tcPr>
          <w:p w:rsidR="000133F1" w:rsidRPr="000133F1" w:rsidRDefault="000133F1" w:rsidP="000133F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0133F1">
              <w:rPr>
                <w:rFonts w:ascii="Times New Roman" w:eastAsia="Calibri" w:hAnsi="Times New Roman" w:cs="Times New Roman"/>
                <w:sz w:val="28"/>
                <w:szCs w:val="28"/>
              </w:rPr>
              <w:t>классе</w:t>
            </w:r>
            <w:proofErr w:type="gramEnd"/>
          </w:p>
        </w:tc>
      </w:tr>
      <w:tr w:rsidR="000133F1" w:rsidRPr="000133F1">
        <w:trPr>
          <w:trHeight w:val="988"/>
        </w:trPr>
        <w:tc>
          <w:tcPr>
            <w:tcW w:w="76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33F1" w:rsidRPr="000133F1" w:rsidRDefault="000133F1" w:rsidP="000133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133F1" w:rsidRPr="000133F1" w:rsidRDefault="000133F1" w:rsidP="000133F1">
            <w:pPr>
              <w:spacing w:after="24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33F1">
              <w:rPr>
                <w:rFonts w:ascii="Times New Roman" w:eastAsia="Calibri" w:hAnsi="Times New Roman" w:cs="Times New Roman"/>
                <w:sz w:val="28"/>
                <w:szCs w:val="28"/>
              </w:rPr>
              <w:t>Юдиной Елены Николаевны,</w:t>
            </w:r>
          </w:p>
          <w:p w:rsidR="000133F1" w:rsidRPr="000133F1" w:rsidRDefault="000133F1" w:rsidP="000133F1">
            <w:pPr>
              <w:spacing w:after="24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33F1">
              <w:rPr>
                <w:rFonts w:ascii="Times New Roman" w:eastAsia="Calibri" w:hAnsi="Times New Roman" w:cs="Times New Roman"/>
                <w:sz w:val="28"/>
                <w:szCs w:val="28"/>
              </w:rPr>
              <w:t>учителя информатики первой квалификационной категории;</w:t>
            </w:r>
          </w:p>
          <w:p w:rsidR="000133F1" w:rsidRPr="000133F1" w:rsidRDefault="000133F1" w:rsidP="000133F1">
            <w:pPr>
              <w:spacing w:after="24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133F1">
              <w:rPr>
                <w:rFonts w:ascii="Times New Roman" w:eastAsia="Calibri" w:hAnsi="Times New Roman" w:cs="Times New Roman"/>
                <w:sz w:val="28"/>
                <w:szCs w:val="28"/>
              </w:rPr>
              <w:t>Морох</w:t>
            </w:r>
            <w:proofErr w:type="spellEnd"/>
            <w:r w:rsidRPr="000133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Евгения Александровича,</w:t>
            </w:r>
          </w:p>
          <w:p w:rsidR="000133F1" w:rsidRPr="000133F1" w:rsidRDefault="000133F1" w:rsidP="000133F1">
            <w:pPr>
              <w:spacing w:after="24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33F1">
              <w:rPr>
                <w:rFonts w:ascii="Times New Roman" w:eastAsia="Calibri" w:hAnsi="Times New Roman" w:cs="Times New Roman"/>
                <w:sz w:val="28"/>
                <w:szCs w:val="28"/>
              </w:rPr>
              <w:t>учителя информатики первой квалификационной категории</w:t>
            </w:r>
          </w:p>
        </w:tc>
      </w:tr>
      <w:tr w:rsidR="000133F1" w:rsidRPr="000133F1">
        <w:trPr>
          <w:trHeight w:val="336"/>
        </w:trPr>
        <w:tc>
          <w:tcPr>
            <w:tcW w:w="7646" w:type="dxa"/>
            <w:gridSpan w:val="4"/>
            <w:hideMark/>
          </w:tcPr>
          <w:p w:rsidR="000133F1" w:rsidRPr="000133F1" w:rsidRDefault="000133F1" w:rsidP="00013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3F1">
              <w:rPr>
                <w:rFonts w:ascii="Times New Roman" w:eastAsia="Calibri" w:hAnsi="Times New Roman" w:cs="Times New Roman"/>
                <w:sz w:val="24"/>
                <w:szCs w:val="24"/>
              </w:rPr>
              <w:t>(ФИО, должность, квалификационная категория)</w:t>
            </w:r>
          </w:p>
        </w:tc>
      </w:tr>
    </w:tbl>
    <w:p w:rsidR="000133F1" w:rsidRPr="000133F1" w:rsidRDefault="000133F1" w:rsidP="000133F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133F1" w:rsidRPr="000133F1" w:rsidRDefault="000133F1" w:rsidP="000133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133F1" w:rsidRPr="000133F1" w:rsidRDefault="000133F1" w:rsidP="000133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133F1" w:rsidRPr="000133F1" w:rsidRDefault="000133F1" w:rsidP="000133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133F1" w:rsidRPr="000133F1" w:rsidRDefault="000133F1" w:rsidP="000133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133F1" w:rsidRPr="000133F1" w:rsidRDefault="000133F1" w:rsidP="000133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133F1" w:rsidRPr="000133F1" w:rsidRDefault="000133F1" w:rsidP="000133F1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133F1">
        <w:rPr>
          <w:rFonts w:ascii="Arial Black" w:eastAsia="Calibri" w:hAnsi="Arial Black" w:cs="Times New Roman"/>
          <w:sz w:val="28"/>
          <w:szCs w:val="28"/>
        </w:rPr>
        <w:t xml:space="preserve"> </w:t>
      </w:r>
      <w:r w:rsidRPr="000133F1"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bookmarkStart w:id="0" w:name="_GoBack"/>
      <w:bookmarkEnd w:id="0"/>
      <w:r w:rsidRPr="000133F1">
        <w:rPr>
          <w:rFonts w:ascii="Times New Roman" w:eastAsia="Calibri" w:hAnsi="Times New Roman" w:cs="Times New Roman"/>
          <w:sz w:val="28"/>
          <w:szCs w:val="28"/>
        </w:rPr>
        <w:t>-2022 учебный год</w:t>
      </w:r>
    </w:p>
    <w:p w:rsidR="00CF1C97" w:rsidRDefault="000133F1" w:rsidP="000133F1">
      <w:pPr>
        <w:spacing w:after="0"/>
        <w:jc w:val="center"/>
        <w:rPr>
          <w:rStyle w:val="dash041e005f0431005f044b005f0447005f043d005f044b005f0439005f005fchar1char1"/>
          <w:rFonts w:eastAsia="Times New Roman"/>
          <w:b/>
          <w:bCs/>
          <w:sz w:val="28"/>
          <w:szCs w:val="28"/>
        </w:rPr>
      </w:pPr>
      <w:r w:rsidRPr="000133F1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0F5025" w:rsidRPr="0006128A" w:rsidRDefault="000F5025" w:rsidP="00325750">
      <w:pPr>
        <w:spacing w:line="360" w:lineRule="auto"/>
        <w:ind w:left="284"/>
        <w:jc w:val="center"/>
        <w:rPr>
          <w:rStyle w:val="dash041e005f0431005f044b005f0447005f043d005f044b005f0439005f005fchar1char1"/>
          <w:rFonts w:eastAsia="Times New Roman"/>
          <w:b/>
          <w:sz w:val="28"/>
          <w:szCs w:val="28"/>
        </w:rPr>
      </w:pPr>
      <w:r w:rsidRPr="0006128A">
        <w:rPr>
          <w:rStyle w:val="dash041e005f0431005f044b005f0447005f043d005f044b005f0439005f005fchar1char1"/>
          <w:rFonts w:eastAsia="Times New Roman"/>
          <w:b/>
          <w:bCs/>
          <w:sz w:val="28"/>
          <w:szCs w:val="28"/>
        </w:rPr>
        <w:lastRenderedPageBreak/>
        <w:t xml:space="preserve">Планируемые результаты </w:t>
      </w:r>
      <w:r w:rsidRPr="0006128A">
        <w:rPr>
          <w:rStyle w:val="dash041e005f0431005f044b005f0447005f043d005f044b005f0439005f005fchar1char1"/>
          <w:rFonts w:eastAsia="Times New Roman"/>
          <w:b/>
          <w:sz w:val="28"/>
          <w:szCs w:val="28"/>
        </w:rPr>
        <w:t xml:space="preserve">освоения учебного предмета </w:t>
      </w:r>
    </w:p>
    <w:p w:rsidR="007633B6" w:rsidRPr="004F19CD" w:rsidRDefault="000F5025" w:rsidP="00325750">
      <w:pPr>
        <w:spacing w:line="360" w:lineRule="auto"/>
        <w:ind w:left="284"/>
        <w:jc w:val="center"/>
        <w:rPr>
          <w:rStyle w:val="dash041e005f0431005f044b005f0447005f043d005f044b005f0439005f005fchar1char1"/>
          <w:rFonts w:eastAsia="Times New Roman"/>
          <w:b/>
          <w:sz w:val="28"/>
          <w:szCs w:val="28"/>
        </w:rPr>
      </w:pPr>
      <w:r w:rsidRPr="0006128A">
        <w:rPr>
          <w:rStyle w:val="dash041e005f0431005f044b005f0447005f043d005f044b005f0439005f005fchar1char1"/>
          <w:rFonts w:eastAsia="Times New Roman"/>
          <w:b/>
          <w:sz w:val="28"/>
          <w:szCs w:val="28"/>
        </w:rPr>
        <w:t>«</w:t>
      </w:r>
      <w:r w:rsidR="009E09D2" w:rsidRPr="0006128A">
        <w:rPr>
          <w:rStyle w:val="dash041e005f0431005f044b005f0447005f043d005f044b005f0439005f005fchar1char1"/>
          <w:rFonts w:eastAsia="Times New Roman"/>
          <w:b/>
          <w:sz w:val="28"/>
          <w:szCs w:val="28"/>
        </w:rPr>
        <w:t>Информатика</w:t>
      </w:r>
      <w:r w:rsidRPr="0006128A">
        <w:rPr>
          <w:rStyle w:val="dash041e005f0431005f044b005f0447005f043d005f044b005f0439005f005fchar1char1"/>
          <w:rFonts w:eastAsia="Times New Roman"/>
          <w:b/>
          <w:sz w:val="28"/>
          <w:szCs w:val="28"/>
        </w:rPr>
        <w:t>»</w:t>
      </w:r>
      <w:r w:rsidR="00CF1C97" w:rsidRPr="00CF1C97">
        <w:rPr>
          <w:rStyle w:val="dash041e005f0431005f044b005f0447005f043d005f044b005f0439005f005fchar1char1"/>
          <w:rFonts w:eastAsia="Times New Roman"/>
          <w:b/>
          <w:sz w:val="28"/>
          <w:szCs w:val="28"/>
        </w:rPr>
        <w:t xml:space="preserve"> в 10-11 класса</w:t>
      </w:r>
      <w:r w:rsidR="00262F55" w:rsidRPr="004F19CD">
        <w:rPr>
          <w:rStyle w:val="dash041e005f0431005f044b005f0447005f043d005f044b005f0439005f005fchar1char1"/>
          <w:rFonts w:eastAsia="Times New Roman"/>
          <w:b/>
          <w:sz w:val="28"/>
          <w:szCs w:val="28"/>
        </w:rPr>
        <w:t>х</w:t>
      </w:r>
    </w:p>
    <w:p w:rsidR="000F5025" w:rsidRPr="0006128A" w:rsidRDefault="000F5025" w:rsidP="00325750">
      <w:pPr>
        <w:suppressAutoHyphens/>
        <w:spacing w:after="0" w:line="360" w:lineRule="auto"/>
        <w:ind w:left="284" w:firstLine="567"/>
        <w:jc w:val="center"/>
        <w:rPr>
          <w:rFonts w:ascii="Times New Roman" w:hAnsi="Times New Roman" w:cs="Times New Roman"/>
          <w:b/>
          <w:sz w:val="26"/>
          <w:szCs w:val="26"/>
          <w:lang w:eastAsia="zh-CN"/>
        </w:rPr>
      </w:pPr>
      <w:r w:rsidRPr="0006128A">
        <w:rPr>
          <w:rFonts w:ascii="Times New Roman" w:hAnsi="Times New Roman" w:cs="Times New Roman"/>
          <w:b/>
          <w:sz w:val="26"/>
          <w:szCs w:val="26"/>
          <w:lang w:eastAsia="zh-CN"/>
        </w:rPr>
        <w:t>Личностные результаты освоения основной образовательной программы среднего общего образования отражают:</w:t>
      </w:r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6128A">
        <w:rPr>
          <w:rFonts w:ascii="Times New Roman" w:hAnsi="Times New Roman" w:cs="Times New Roman"/>
          <w:sz w:val="24"/>
          <w:szCs w:val="24"/>
          <w:lang w:eastAsia="zh-CN"/>
        </w:rPr>
        <w:t>российскую гражданскую идентичность, патриотизм, уважение к своему народу, чувства ответственности перед Родиной, гордости за свой край, свою Родину, прошлое и настоящее многонационального народа России, уважение государственных символов (герб, флаг, гимн);</w:t>
      </w:r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06128A">
        <w:rPr>
          <w:rFonts w:ascii="Times New Roman" w:hAnsi="Times New Roman" w:cs="Times New Roman"/>
          <w:sz w:val="24"/>
          <w:szCs w:val="24"/>
          <w:lang w:eastAsia="zh-CN"/>
        </w:rPr>
        <w:t>гражданскую позицию как активного и ответственного члена российского общества, осознающего свои конституционные права и обязанности, уважающего закон и правопорядок, обладающего чувством собственного достоинства, осознанно принимающего традиционные национальные и общечеловеческие гуманистические и демократические ценности;</w:t>
      </w:r>
      <w:proofErr w:type="gramEnd"/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6128A">
        <w:rPr>
          <w:rFonts w:ascii="Times New Roman" w:hAnsi="Times New Roman" w:cs="Times New Roman"/>
          <w:sz w:val="24"/>
          <w:szCs w:val="24"/>
          <w:lang w:eastAsia="zh-CN"/>
        </w:rPr>
        <w:t>готовность к служению Отечеству, его защите;</w:t>
      </w:r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06128A">
        <w:rPr>
          <w:rFonts w:ascii="Times New Roman" w:hAnsi="Times New Roman" w:cs="Times New Roman"/>
          <w:sz w:val="24"/>
          <w:szCs w:val="24"/>
          <w:lang w:eastAsia="zh-CN"/>
        </w:rPr>
        <w:t>сформированность</w:t>
      </w:r>
      <w:proofErr w:type="spellEnd"/>
      <w:r w:rsidRPr="0006128A">
        <w:rPr>
          <w:rFonts w:ascii="Times New Roman" w:hAnsi="Times New Roman" w:cs="Times New Roman"/>
          <w:sz w:val="24"/>
          <w:szCs w:val="24"/>
          <w:lang w:eastAsia="zh-CN"/>
        </w:rPr>
        <w:t xml:space="preserve"> мировоззрения, соответствующего современному уровню развития науки и общественной практики, основанного на диалоге культур, а также различных форм общественного сознания, осознание своего места в поликультурном мире;</w:t>
      </w:r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06128A">
        <w:rPr>
          <w:rFonts w:ascii="Times New Roman" w:hAnsi="Times New Roman" w:cs="Times New Roman"/>
          <w:sz w:val="24"/>
          <w:szCs w:val="24"/>
          <w:lang w:eastAsia="zh-CN"/>
        </w:rPr>
        <w:t>сформированность</w:t>
      </w:r>
      <w:proofErr w:type="spellEnd"/>
      <w:r w:rsidRPr="0006128A">
        <w:rPr>
          <w:rFonts w:ascii="Times New Roman" w:hAnsi="Times New Roman" w:cs="Times New Roman"/>
          <w:sz w:val="24"/>
          <w:szCs w:val="24"/>
          <w:lang w:eastAsia="zh-CN"/>
        </w:rPr>
        <w:t xml:space="preserve"> основ саморазвития и самовоспитания в соответствии с общечеловеческими ценностями и идеалами гражданского общества; готовность и способность к самостоятельной, творческой и ответственной деятельности;</w:t>
      </w:r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6128A">
        <w:rPr>
          <w:rFonts w:ascii="Times New Roman" w:hAnsi="Times New Roman" w:cs="Times New Roman"/>
          <w:sz w:val="24"/>
          <w:szCs w:val="24"/>
          <w:lang w:eastAsia="zh-CN"/>
        </w:rPr>
        <w:t>толерантное сознание и поведение в поликультурном мире, готовность и способность вести диалог с другими людьми, достигать в нем взаимопонимания, находить общие цели и сотрудничать для их достижения, способность противостоять идеологии экстремизма, национализма, ксенофобии, дискриминации по социальным, религиозным, расовым, национальным признакам и другим негативным социальным явлениям;</w:t>
      </w:r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6128A">
        <w:rPr>
          <w:rFonts w:ascii="Times New Roman" w:hAnsi="Times New Roman" w:cs="Times New Roman"/>
          <w:sz w:val="24"/>
          <w:szCs w:val="24"/>
          <w:lang w:eastAsia="zh-CN"/>
        </w:rPr>
        <w:t>навыки сотрудничества со сверстниками, детьми младшего возраста, взрослыми в образовательной, общественно полезной, учебно-исследовательской, проектной и других видах деятельности;</w:t>
      </w:r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6128A">
        <w:rPr>
          <w:rFonts w:ascii="Times New Roman" w:hAnsi="Times New Roman" w:cs="Times New Roman"/>
          <w:sz w:val="24"/>
          <w:szCs w:val="24"/>
          <w:lang w:eastAsia="zh-CN"/>
        </w:rPr>
        <w:t>нравственное сознание и поведение на основе усвоения общечеловеческих ценностей;</w:t>
      </w:r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6128A">
        <w:rPr>
          <w:rFonts w:ascii="Times New Roman" w:hAnsi="Times New Roman" w:cs="Times New Roman"/>
          <w:sz w:val="24"/>
          <w:szCs w:val="24"/>
          <w:lang w:eastAsia="zh-CN"/>
        </w:rPr>
        <w:t>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деятельности;</w:t>
      </w:r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6128A">
        <w:rPr>
          <w:rFonts w:ascii="Times New Roman" w:hAnsi="Times New Roman" w:cs="Times New Roman"/>
          <w:sz w:val="24"/>
          <w:szCs w:val="24"/>
          <w:lang w:eastAsia="zh-CN"/>
        </w:rPr>
        <w:t>эстетическое отношение к миру, включая эстетику быта, научного и технического творчества, спорта, общественных отношений;</w:t>
      </w:r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6128A">
        <w:rPr>
          <w:rFonts w:ascii="Times New Roman" w:hAnsi="Times New Roman" w:cs="Times New Roman"/>
          <w:sz w:val="24"/>
          <w:szCs w:val="24"/>
          <w:lang w:eastAsia="zh-CN"/>
        </w:rPr>
        <w:t>принятие и реализацию ценностей здорового и безопасного образа жизни, потребности в физическом самосовершенствовании, занятиях спортивно-оздоровительной деятельностью, неприятие вредных привычек: курения, употребления алкоголя, наркотиков;</w:t>
      </w:r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6128A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бережное, ответственное и компетентное отношение к физическому и психологическому здоровью, как собственному, так и других людей, умение оказывать первую помощь;</w:t>
      </w:r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06128A">
        <w:rPr>
          <w:rFonts w:ascii="Times New Roman" w:hAnsi="Times New Roman" w:cs="Times New Roman"/>
          <w:sz w:val="24"/>
          <w:szCs w:val="24"/>
          <w:lang w:eastAsia="zh-CN"/>
        </w:rPr>
        <w:t>осознанный выбор будущей профессии и возможностей реализации собственных жизненных планов; отношение к профессиональной деятельности как возможности участия в решении личных, общественных, государственных, общенациональных проблем;</w:t>
      </w:r>
      <w:proofErr w:type="gramEnd"/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06128A">
        <w:rPr>
          <w:rFonts w:ascii="Times New Roman" w:hAnsi="Times New Roman" w:cs="Times New Roman"/>
          <w:sz w:val="24"/>
          <w:szCs w:val="24"/>
          <w:lang w:eastAsia="zh-CN"/>
        </w:rPr>
        <w:t>сформированность</w:t>
      </w:r>
      <w:proofErr w:type="spellEnd"/>
      <w:r w:rsidRPr="0006128A">
        <w:rPr>
          <w:rFonts w:ascii="Times New Roman" w:hAnsi="Times New Roman" w:cs="Times New Roman"/>
          <w:sz w:val="24"/>
          <w:szCs w:val="24"/>
          <w:lang w:eastAsia="zh-CN"/>
        </w:rPr>
        <w:t xml:space="preserve"> экологического мышления, понимания влияния социально-экономических процессов на состояние природной и социальной среды; приобретение опыта эколого-направленной деятельности;</w:t>
      </w:r>
    </w:p>
    <w:p w:rsidR="000F5025" w:rsidRPr="0006128A" w:rsidRDefault="000F5025" w:rsidP="00325750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284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28A">
        <w:rPr>
          <w:rFonts w:ascii="Times New Roman" w:hAnsi="Times New Roman" w:cs="Times New Roman"/>
          <w:sz w:val="24"/>
          <w:szCs w:val="24"/>
          <w:lang w:eastAsia="zh-CN"/>
        </w:rPr>
        <w:t xml:space="preserve">ответственное отношение к созданию семьи на основе осознанного принятия ценностей семейной </w:t>
      </w:r>
      <w:r w:rsidRPr="0006128A">
        <w:rPr>
          <w:rFonts w:ascii="Times New Roman" w:hAnsi="Times New Roman" w:cs="Times New Roman"/>
          <w:sz w:val="24"/>
          <w:szCs w:val="24"/>
        </w:rPr>
        <w:t>жизни.</w:t>
      </w:r>
    </w:p>
    <w:p w:rsidR="000F5025" w:rsidRPr="0006128A" w:rsidRDefault="000F5025" w:rsidP="00325750">
      <w:pPr>
        <w:pStyle w:val="dash041e005f0431005f044b005f0447005f043d005f044b005f0439"/>
        <w:spacing w:line="360" w:lineRule="auto"/>
        <w:ind w:left="284"/>
        <w:jc w:val="both"/>
        <w:rPr>
          <w:rStyle w:val="dash041e005f0431005f044b005f0447005f043d005f044b005f0439005f005fchar1char1"/>
          <w:sz w:val="26"/>
          <w:szCs w:val="26"/>
        </w:rPr>
      </w:pPr>
    </w:p>
    <w:p w:rsidR="000F5025" w:rsidRPr="0006128A" w:rsidRDefault="000F5025" w:rsidP="00325750">
      <w:pPr>
        <w:pStyle w:val="a8"/>
        <w:ind w:left="284" w:firstLine="567"/>
        <w:jc w:val="center"/>
        <w:rPr>
          <w:rFonts w:eastAsia="Times New Roman"/>
          <w:b/>
          <w:sz w:val="26"/>
          <w:szCs w:val="26"/>
          <w:lang w:eastAsia="zh-CN"/>
        </w:rPr>
      </w:pPr>
      <w:proofErr w:type="spellStart"/>
      <w:r w:rsidRPr="0006128A">
        <w:rPr>
          <w:rFonts w:eastAsia="Times New Roman"/>
          <w:b/>
          <w:sz w:val="26"/>
          <w:szCs w:val="26"/>
          <w:lang w:eastAsia="zh-CN"/>
        </w:rPr>
        <w:t>Метапредметные</w:t>
      </w:r>
      <w:proofErr w:type="spellEnd"/>
      <w:r w:rsidRPr="0006128A">
        <w:rPr>
          <w:rFonts w:eastAsia="Times New Roman"/>
          <w:b/>
          <w:sz w:val="26"/>
          <w:szCs w:val="26"/>
          <w:lang w:eastAsia="zh-CN"/>
        </w:rPr>
        <w:t xml:space="preserve"> результаты освоения основной образовательной программы среднего общего образования отражают:</w:t>
      </w:r>
    </w:p>
    <w:tbl>
      <w:tblPr>
        <w:tblStyle w:val="a6"/>
        <w:tblW w:w="11208" w:type="dxa"/>
        <w:tblLook w:val="04A0" w:firstRow="1" w:lastRow="0" w:firstColumn="1" w:lastColumn="0" w:noHBand="0" w:noVBand="1"/>
      </w:tblPr>
      <w:tblGrid>
        <w:gridCol w:w="1526"/>
        <w:gridCol w:w="3685"/>
        <w:gridCol w:w="3544"/>
        <w:gridCol w:w="2453"/>
      </w:tblGrid>
      <w:tr w:rsidR="000F5025" w:rsidRPr="0006128A" w:rsidTr="0006128A">
        <w:tc>
          <w:tcPr>
            <w:tcW w:w="1526" w:type="dxa"/>
          </w:tcPr>
          <w:p w:rsidR="000F5025" w:rsidRPr="0006128A" w:rsidRDefault="000F5025" w:rsidP="00325750">
            <w:pPr>
              <w:autoSpaceDE w:val="0"/>
              <w:autoSpaceDN w:val="0"/>
              <w:adjustRightInd w:val="0"/>
              <w:ind w:left="284"/>
              <w:rPr>
                <w:rFonts w:ascii="Times New Roman" w:eastAsiaTheme="minorHAnsi" w:hAnsi="Times New Roman"/>
                <w:b/>
                <w:bCs/>
                <w:color w:val="000000"/>
                <w:sz w:val="24"/>
                <w:szCs w:val="24"/>
              </w:rPr>
            </w:pPr>
            <w:r w:rsidRPr="0006128A">
              <w:rPr>
                <w:rFonts w:ascii="Times New Roman" w:eastAsiaTheme="minorHAnsi" w:hAnsi="Times New Roman"/>
                <w:b/>
                <w:bCs/>
                <w:color w:val="000000"/>
                <w:sz w:val="24"/>
                <w:szCs w:val="24"/>
              </w:rPr>
              <w:t>Состав</w:t>
            </w:r>
          </w:p>
        </w:tc>
        <w:tc>
          <w:tcPr>
            <w:tcW w:w="3685" w:type="dxa"/>
            <w:vAlign w:val="center"/>
          </w:tcPr>
          <w:p w:rsidR="000F5025" w:rsidRPr="0006128A" w:rsidRDefault="000F5025" w:rsidP="00325750">
            <w:pPr>
              <w:autoSpaceDE w:val="0"/>
              <w:autoSpaceDN w:val="0"/>
              <w:adjustRightInd w:val="0"/>
              <w:ind w:left="284"/>
              <w:jc w:val="center"/>
              <w:rPr>
                <w:rFonts w:ascii="Times New Roman" w:eastAsiaTheme="minorHAnsi" w:hAnsi="Times New Roman"/>
                <w:b/>
                <w:bCs/>
                <w:color w:val="000000"/>
                <w:sz w:val="24"/>
                <w:szCs w:val="24"/>
              </w:rPr>
            </w:pPr>
            <w:r w:rsidRPr="0006128A">
              <w:rPr>
                <w:rFonts w:ascii="Times New Roman" w:eastAsiaTheme="minorHAnsi" w:hAnsi="Times New Roman"/>
                <w:b/>
                <w:bCs/>
                <w:i/>
                <w:iCs/>
                <w:sz w:val="24"/>
                <w:szCs w:val="24"/>
              </w:rPr>
              <w:t>Регулятивные</w:t>
            </w:r>
          </w:p>
        </w:tc>
        <w:tc>
          <w:tcPr>
            <w:tcW w:w="3544" w:type="dxa"/>
            <w:vAlign w:val="center"/>
          </w:tcPr>
          <w:p w:rsidR="000F5025" w:rsidRPr="0006128A" w:rsidRDefault="000F5025" w:rsidP="00325750">
            <w:pPr>
              <w:autoSpaceDE w:val="0"/>
              <w:autoSpaceDN w:val="0"/>
              <w:adjustRightInd w:val="0"/>
              <w:ind w:left="284"/>
              <w:jc w:val="center"/>
              <w:rPr>
                <w:rFonts w:ascii="Times New Roman" w:eastAsiaTheme="minorHAnsi" w:hAnsi="Times New Roman"/>
                <w:b/>
                <w:bCs/>
                <w:color w:val="000000"/>
                <w:sz w:val="24"/>
                <w:szCs w:val="24"/>
              </w:rPr>
            </w:pPr>
            <w:r w:rsidRPr="0006128A">
              <w:rPr>
                <w:rFonts w:ascii="Times New Roman" w:eastAsiaTheme="minorHAnsi" w:hAnsi="Times New Roman"/>
                <w:b/>
                <w:bCs/>
                <w:i/>
                <w:iCs/>
                <w:sz w:val="24"/>
                <w:szCs w:val="24"/>
              </w:rPr>
              <w:t>Познавательные</w:t>
            </w:r>
          </w:p>
        </w:tc>
        <w:tc>
          <w:tcPr>
            <w:tcW w:w="2453" w:type="dxa"/>
            <w:vAlign w:val="center"/>
          </w:tcPr>
          <w:p w:rsidR="000F5025" w:rsidRPr="0006128A" w:rsidRDefault="000F5025" w:rsidP="0006128A">
            <w:pPr>
              <w:autoSpaceDE w:val="0"/>
              <w:autoSpaceDN w:val="0"/>
              <w:adjustRightInd w:val="0"/>
              <w:ind w:left="176"/>
              <w:jc w:val="both"/>
              <w:rPr>
                <w:rFonts w:ascii="Times New Roman" w:eastAsiaTheme="minorHAnsi" w:hAnsi="Times New Roman"/>
                <w:b/>
                <w:bCs/>
                <w:color w:val="000000"/>
                <w:sz w:val="24"/>
                <w:szCs w:val="24"/>
              </w:rPr>
            </w:pPr>
            <w:r w:rsidRPr="0006128A">
              <w:rPr>
                <w:rFonts w:ascii="Times New Roman" w:eastAsiaTheme="minorHAnsi" w:hAnsi="Times New Roman"/>
                <w:b/>
                <w:bCs/>
                <w:i/>
                <w:iCs/>
                <w:sz w:val="24"/>
                <w:szCs w:val="24"/>
              </w:rPr>
              <w:t>Коммуникативные</w:t>
            </w:r>
          </w:p>
        </w:tc>
      </w:tr>
      <w:tr w:rsidR="000F5025" w:rsidRPr="0006128A" w:rsidTr="0006128A">
        <w:tc>
          <w:tcPr>
            <w:tcW w:w="1526" w:type="dxa"/>
          </w:tcPr>
          <w:p w:rsidR="000F5025" w:rsidRPr="0006128A" w:rsidRDefault="000F5025" w:rsidP="00325750">
            <w:pPr>
              <w:autoSpaceDE w:val="0"/>
              <w:autoSpaceDN w:val="0"/>
              <w:adjustRightInd w:val="0"/>
              <w:ind w:left="284"/>
              <w:rPr>
                <w:rFonts w:ascii="Times New Roman" w:eastAsiaTheme="minorHAnsi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</w:tcPr>
          <w:p w:rsidR="000F5025" w:rsidRPr="0006128A" w:rsidRDefault="000F5025" w:rsidP="00325750">
            <w:pPr>
              <w:autoSpaceDE w:val="0"/>
              <w:autoSpaceDN w:val="0"/>
              <w:adjustRightInd w:val="0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06128A">
              <w:rPr>
                <w:rFonts w:ascii="Times New Roman" w:hAnsi="Times New Roman"/>
                <w:b/>
                <w:sz w:val="24"/>
                <w:szCs w:val="24"/>
              </w:rPr>
              <w:t>1)</w:t>
            </w:r>
            <w:r w:rsidRPr="0006128A">
              <w:rPr>
                <w:rFonts w:ascii="Times New Roman" w:hAnsi="Times New Roman"/>
                <w:sz w:val="24"/>
                <w:szCs w:val="24"/>
              </w:rPr>
              <w:t>умение самостоятельно определять цели деятельности и составлять планы деятельности; самостоятельно осуществлять, контролировать и корректировать деятельность; использовать все возможные ресурсы для достижения поставленных целей и реализации планов деятельности; выбирать успешные стратегии в различных ситуациях;</w:t>
            </w:r>
          </w:p>
          <w:p w:rsidR="000F5025" w:rsidRPr="0006128A" w:rsidRDefault="000F5025" w:rsidP="00325750">
            <w:pPr>
              <w:autoSpaceDE w:val="0"/>
              <w:autoSpaceDN w:val="0"/>
              <w:adjustRightInd w:val="0"/>
              <w:ind w:left="284"/>
              <w:rPr>
                <w:rFonts w:ascii="Times New Roman" w:hAnsi="Times New Roman"/>
                <w:sz w:val="24"/>
                <w:szCs w:val="24"/>
              </w:rPr>
            </w:pPr>
          </w:p>
          <w:p w:rsidR="000F5025" w:rsidRPr="0006128A" w:rsidRDefault="000F5025" w:rsidP="00325750">
            <w:pPr>
              <w:autoSpaceDE w:val="0"/>
              <w:autoSpaceDN w:val="0"/>
              <w:adjustRightInd w:val="0"/>
              <w:ind w:left="284"/>
              <w:rPr>
                <w:rFonts w:ascii="Times New Roman" w:hAnsi="Times New Roman"/>
                <w:sz w:val="24"/>
                <w:szCs w:val="24"/>
              </w:rPr>
            </w:pPr>
          </w:p>
          <w:p w:rsidR="000F5025" w:rsidRPr="0006128A" w:rsidRDefault="000F5025" w:rsidP="00325750">
            <w:pPr>
              <w:autoSpaceDE w:val="0"/>
              <w:autoSpaceDN w:val="0"/>
              <w:adjustRightInd w:val="0"/>
              <w:ind w:left="284"/>
              <w:rPr>
                <w:rFonts w:ascii="Times New Roman" w:eastAsiaTheme="minorHAnsi" w:hAnsi="Times New Roman"/>
                <w:b/>
                <w:bCs/>
                <w:color w:val="000000"/>
                <w:sz w:val="24"/>
                <w:szCs w:val="24"/>
              </w:rPr>
            </w:pPr>
            <w:r w:rsidRPr="0006128A">
              <w:rPr>
                <w:rFonts w:ascii="Times New Roman" w:hAnsi="Times New Roman"/>
                <w:b/>
                <w:sz w:val="24"/>
                <w:szCs w:val="24"/>
              </w:rPr>
              <w:t>7)</w:t>
            </w:r>
            <w:r w:rsidRPr="0006128A">
              <w:rPr>
                <w:rFonts w:ascii="Times New Roman" w:hAnsi="Times New Roman"/>
                <w:sz w:val="24"/>
                <w:szCs w:val="24"/>
              </w:rPr>
              <w:t xml:space="preserve"> умение самостоятельно оценивать и принимать решения, определяющие стратегию поведения, с учетом гражданских и нравственных ценностей;</w:t>
            </w:r>
          </w:p>
        </w:tc>
        <w:tc>
          <w:tcPr>
            <w:tcW w:w="3544" w:type="dxa"/>
          </w:tcPr>
          <w:p w:rsidR="000F5025" w:rsidRPr="0006128A" w:rsidRDefault="000F5025" w:rsidP="0006128A">
            <w:pPr>
              <w:autoSpaceDE w:val="0"/>
              <w:autoSpaceDN w:val="0"/>
              <w:adjustRightInd w:val="0"/>
              <w:ind w:lef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128A">
              <w:rPr>
                <w:rFonts w:ascii="Times New Roman" w:hAnsi="Times New Roman"/>
                <w:b/>
                <w:sz w:val="24"/>
                <w:szCs w:val="24"/>
              </w:rPr>
              <w:t>3)</w:t>
            </w:r>
            <w:r w:rsidRPr="0006128A">
              <w:rPr>
                <w:rFonts w:ascii="Times New Roman" w:hAnsi="Times New Roman"/>
                <w:sz w:val="24"/>
                <w:szCs w:val="24"/>
              </w:rPr>
              <w:t>владение навыками познавательной, учебно-исследовательской и проектной деятельности, навыками разрешения проблем; способность и готовность к самостоятельному поиску методов решения практических задач, применению различных методов познания;</w:t>
            </w:r>
          </w:p>
          <w:p w:rsidR="000F5025" w:rsidRPr="0006128A" w:rsidRDefault="000F5025" w:rsidP="0006128A">
            <w:pPr>
              <w:autoSpaceDE w:val="0"/>
              <w:autoSpaceDN w:val="0"/>
              <w:adjustRightInd w:val="0"/>
              <w:ind w:lef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128A">
              <w:rPr>
                <w:rFonts w:ascii="Times New Roman" w:hAnsi="Times New Roman"/>
                <w:b/>
                <w:sz w:val="24"/>
                <w:szCs w:val="24"/>
              </w:rPr>
              <w:t>4)</w:t>
            </w:r>
            <w:r w:rsidRPr="0006128A">
              <w:rPr>
                <w:rFonts w:ascii="Times New Roman" w:hAnsi="Times New Roman"/>
                <w:sz w:val="24"/>
                <w:szCs w:val="24"/>
              </w:rPr>
              <w:t xml:space="preserve"> готовность и способность к самостоятельной информационно-познавательной деятельности, владение навыками получения необходимой информации из словарей разных типов, умение ориентироваться в различных источниках информации, критически оценивать и интерпретировать информацию, получаемую из различных источников;</w:t>
            </w:r>
          </w:p>
          <w:p w:rsidR="000F5025" w:rsidRPr="0006128A" w:rsidRDefault="000F5025" w:rsidP="0006128A">
            <w:pPr>
              <w:ind w:lef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128A">
              <w:rPr>
                <w:rFonts w:ascii="Times New Roman" w:hAnsi="Times New Roman"/>
                <w:b/>
                <w:sz w:val="24"/>
                <w:szCs w:val="24"/>
              </w:rPr>
              <w:t>5)</w:t>
            </w:r>
            <w:r w:rsidRPr="0006128A">
              <w:rPr>
                <w:rFonts w:ascii="Times New Roman" w:hAnsi="Times New Roman"/>
                <w:sz w:val="24"/>
                <w:szCs w:val="24"/>
              </w:rPr>
              <w:t xml:space="preserve">умение использовать средства информационных и коммуникационных технологий (далее - ИКТ) в решении когнитивных, коммуникативных и организационных задач с соблюдением требований эргономики, техники безопасности, гигиены, ресурсосбережения, правовых </w:t>
            </w:r>
            <w:r w:rsidRPr="0006128A">
              <w:rPr>
                <w:rFonts w:ascii="Times New Roman" w:hAnsi="Times New Roman"/>
                <w:sz w:val="24"/>
                <w:szCs w:val="24"/>
              </w:rPr>
              <w:lastRenderedPageBreak/>
              <w:t>и этических норм, норм информационной безопасности;</w:t>
            </w:r>
          </w:p>
          <w:p w:rsidR="000F5025" w:rsidRPr="0006128A" w:rsidRDefault="000F5025" w:rsidP="0006128A">
            <w:pPr>
              <w:ind w:lef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128A">
              <w:rPr>
                <w:rFonts w:ascii="Times New Roman" w:hAnsi="Times New Roman"/>
                <w:b/>
                <w:sz w:val="24"/>
                <w:szCs w:val="24"/>
              </w:rPr>
              <w:t>6)</w:t>
            </w:r>
            <w:r w:rsidRPr="0006128A">
              <w:rPr>
                <w:rFonts w:ascii="Times New Roman" w:hAnsi="Times New Roman"/>
                <w:sz w:val="24"/>
                <w:szCs w:val="24"/>
              </w:rPr>
              <w:t xml:space="preserve"> умение определять назначение и функции различных социальных институтов,</w:t>
            </w:r>
          </w:p>
          <w:p w:rsidR="000F5025" w:rsidRPr="0006128A" w:rsidRDefault="000F5025" w:rsidP="0006128A">
            <w:pPr>
              <w:autoSpaceDE w:val="0"/>
              <w:autoSpaceDN w:val="0"/>
              <w:adjustRightInd w:val="0"/>
              <w:ind w:left="176"/>
              <w:jc w:val="both"/>
              <w:rPr>
                <w:rFonts w:ascii="Times New Roman" w:eastAsiaTheme="minorHAnsi" w:hAnsi="Times New Roman"/>
                <w:b/>
                <w:bCs/>
                <w:color w:val="000000"/>
                <w:sz w:val="24"/>
                <w:szCs w:val="24"/>
              </w:rPr>
            </w:pPr>
            <w:r w:rsidRPr="0006128A">
              <w:rPr>
                <w:rFonts w:ascii="Times New Roman" w:hAnsi="Times New Roman"/>
                <w:b/>
                <w:sz w:val="24"/>
                <w:szCs w:val="24"/>
              </w:rPr>
              <w:t>9)</w:t>
            </w:r>
            <w:r w:rsidRPr="0006128A">
              <w:rPr>
                <w:rFonts w:ascii="Times New Roman" w:hAnsi="Times New Roman"/>
                <w:sz w:val="24"/>
                <w:szCs w:val="24"/>
              </w:rPr>
              <w:t>владение навыками познавательной рефлексии как осознания совершаемых действий и мыслительных процессов, их результатов и оснований, границ своего знания и незнания, новых познавательных задач и средств их достижения.</w:t>
            </w:r>
          </w:p>
        </w:tc>
        <w:tc>
          <w:tcPr>
            <w:tcW w:w="2453" w:type="dxa"/>
          </w:tcPr>
          <w:p w:rsidR="000F5025" w:rsidRPr="0006128A" w:rsidRDefault="000F5025" w:rsidP="0006128A">
            <w:pPr>
              <w:ind w:lef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128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2)</w:t>
            </w:r>
            <w:r w:rsidRPr="0006128A">
              <w:rPr>
                <w:rFonts w:ascii="Times New Roman" w:hAnsi="Times New Roman"/>
                <w:sz w:val="24"/>
                <w:szCs w:val="24"/>
              </w:rPr>
              <w:t>умение продуктивно общаться и взаимодействовать в процессе совместной деятельности, учитывать позиции других участников деятельности, эффективно разрешать конфликты;</w:t>
            </w:r>
          </w:p>
          <w:p w:rsidR="000F5025" w:rsidRPr="0006128A" w:rsidRDefault="000F5025" w:rsidP="0006128A">
            <w:pPr>
              <w:autoSpaceDE w:val="0"/>
              <w:autoSpaceDN w:val="0"/>
              <w:adjustRightInd w:val="0"/>
              <w:ind w:lef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F5025" w:rsidRPr="0006128A" w:rsidRDefault="000F5025" w:rsidP="0006128A">
            <w:pPr>
              <w:autoSpaceDE w:val="0"/>
              <w:autoSpaceDN w:val="0"/>
              <w:adjustRightInd w:val="0"/>
              <w:ind w:lef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128A">
              <w:rPr>
                <w:rFonts w:ascii="Times New Roman" w:hAnsi="Times New Roman"/>
                <w:b/>
                <w:sz w:val="24"/>
                <w:szCs w:val="24"/>
              </w:rPr>
              <w:t>8)</w:t>
            </w:r>
            <w:r w:rsidRPr="0006128A">
              <w:rPr>
                <w:rFonts w:ascii="Times New Roman" w:hAnsi="Times New Roman"/>
                <w:sz w:val="24"/>
                <w:szCs w:val="24"/>
              </w:rPr>
              <w:t>владение языковыми средствами - умение ясно, логично и точно излагать свою точку зрения, использовать адекватные языковые средства</w:t>
            </w:r>
          </w:p>
        </w:tc>
      </w:tr>
    </w:tbl>
    <w:p w:rsidR="000F5025" w:rsidRPr="0006128A" w:rsidRDefault="000F5025" w:rsidP="00325750">
      <w:pPr>
        <w:spacing w:after="0" w:line="360" w:lineRule="auto"/>
        <w:ind w:left="284"/>
        <w:jc w:val="center"/>
        <w:rPr>
          <w:rFonts w:ascii="Times New Roman" w:hAnsi="Times New Roman" w:cs="Times New Roman"/>
        </w:rPr>
      </w:pPr>
    </w:p>
    <w:p w:rsidR="000F5025" w:rsidRPr="0006128A" w:rsidRDefault="000F5025" w:rsidP="00325750">
      <w:pPr>
        <w:pStyle w:val="a8"/>
        <w:ind w:left="284" w:firstLine="567"/>
        <w:jc w:val="center"/>
        <w:rPr>
          <w:rFonts w:eastAsia="Times New Roman"/>
          <w:b/>
          <w:sz w:val="26"/>
          <w:szCs w:val="26"/>
          <w:lang w:eastAsia="zh-CN"/>
        </w:rPr>
      </w:pPr>
      <w:r w:rsidRPr="0006128A">
        <w:rPr>
          <w:rFonts w:eastAsia="Times New Roman"/>
          <w:b/>
          <w:sz w:val="26"/>
          <w:szCs w:val="26"/>
          <w:lang w:eastAsia="zh-CN"/>
        </w:rPr>
        <w:t>Предметные результаты освоения основной образовательной программы среднего общего образования:</w:t>
      </w:r>
    </w:p>
    <w:p w:rsidR="00101DA1" w:rsidRPr="0006128A" w:rsidRDefault="00101DA1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Cs w:val="28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В результате изучения учебного предмета «Информатика» на уровне среднего общего образования:</w:t>
      </w:r>
    </w:p>
    <w:p w:rsidR="00101DA1" w:rsidRPr="0006128A" w:rsidRDefault="00101DA1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Выпускник на базовом уровне научится:</w:t>
      </w:r>
    </w:p>
    <w:p w:rsidR="00101DA1" w:rsidRPr="0006128A" w:rsidRDefault="00101DA1" w:rsidP="00325750">
      <w:pPr>
        <w:pStyle w:val="a"/>
        <w:ind w:left="284"/>
      </w:pPr>
      <w:r w:rsidRPr="0006128A">
        <w:t>определять информационный объем графических и звуковых данных при заданных условиях дискретизации;</w:t>
      </w:r>
    </w:p>
    <w:p w:rsidR="00101DA1" w:rsidRPr="0006128A" w:rsidRDefault="00101DA1" w:rsidP="00325750">
      <w:pPr>
        <w:pStyle w:val="a"/>
        <w:ind w:left="284"/>
      </w:pPr>
      <w:r w:rsidRPr="0006128A">
        <w:t>строить логическое выражение по заданной таблице истинности; решать несложные логические уравнения;</w:t>
      </w:r>
    </w:p>
    <w:p w:rsidR="00101DA1" w:rsidRPr="0006128A" w:rsidRDefault="00101DA1" w:rsidP="00325750">
      <w:pPr>
        <w:pStyle w:val="a"/>
        <w:ind w:left="284"/>
      </w:pPr>
      <w:r w:rsidRPr="0006128A">
        <w:t>находить оптимальный путь во взвешенном графе;</w:t>
      </w:r>
    </w:p>
    <w:p w:rsidR="00101DA1" w:rsidRPr="0006128A" w:rsidRDefault="00101DA1" w:rsidP="00325750">
      <w:pPr>
        <w:pStyle w:val="a"/>
        <w:ind w:left="284"/>
      </w:pPr>
      <w:r w:rsidRPr="0006128A">
        <w:t>определять результат выполнения алгоритма при заданных исходных данных; узнавать изученные алгоритмы обработки чисел и числовых последовательностей; создавать на их основе несложные программы анализа данных; читать и понимать несложные программы, написанные на выбранном для изучения универсальном алгоритмическом языке высокого уровня;</w:t>
      </w:r>
    </w:p>
    <w:p w:rsidR="00101DA1" w:rsidRPr="0006128A" w:rsidRDefault="00101DA1" w:rsidP="00325750">
      <w:pPr>
        <w:pStyle w:val="a"/>
        <w:ind w:left="284"/>
      </w:pPr>
      <w:r w:rsidRPr="0006128A">
        <w:t>выполнять пошагово (с использованием компьютера или вручную) несложные алгоритмы управления исполнителями и анализа числовых и текстовых данных;</w:t>
      </w:r>
    </w:p>
    <w:p w:rsidR="00101DA1" w:rsidRPr="0006128A" w:rsidRDefault="00101DA1" w:rsidP="00325750">
      <w:pPr>
        <w:pStyle w:val="a"/>
        <w:ind w:left="284"/>
      </w:pPr>
      <w:r w:rsidRPr="0006128A">
        <w:t>создавать на алгоритмическом языке программы для решения типовых задач базового уровня из различных предметных областей с использованием основных алгоритмических конструкций;</w:t>
      </w:r>
    </w:p>
    <w:p w:rsidR="00101DA1" w:rsidRPr="0006128A" w:rsidRDefault="00101DA1" w:rsidP="00325750">
      <w:pPr>
        <w:pStyle w:val="a"/>
        <w:ind w:left="284"/>
      </w:pPr>
      <w:r w:rsidRPr="0006128A">
        <w:t>использовать готовые прикладные компьютерные программы в соответствии с типом решаемых задач и по выбранной специализации;</w:t>
      </w:r>
    </w:p>
    <w:p w:rsidR="00101DA1" w:rsidRPr="0006128A" w:rsidRDefault="00101DA1" w:rsidP="00325750">
      <w:pPr>
        <w:pStyle w:val="a"/>
        <w:ind w:left="284"/>
      </w:pPr>
      <w:r w:rsidRPr="0006128A">
        <w:lastRenderedPageBreak/>
        <w:t xml:space="preserve">понимать и использовать основные понятия, связанные со сложностью вычислений (время работы, размер используемой памяти); </w:t>
      </w:r>
    </w:p>
    <w:p w:rsidR="00101DA1" w:rsidRPr="0006128A" w:rsidRDefault="00101DA1" w:rsidP="00325750">
      <w:pPr>
        <w:pStyle w:val="a"/>
        <w:ind w:left="284"/>
      </w:pPr>
      <w:r w:rsidRPr="0006128A">
        <w:t>использовать компьютерно-математические модели для анализа соответствующих объектов и процессов, в том числе оценивать числовые параметры моделируемых объектов и процессов, а также интерпретировать результаты, получаемые в ходе моделирования реальных процессов; представлять результаты математического моделирования в наглядном виде, готовить полученные данные для публикации;</w:t>
      </w:r>
    </w:p>
    <w:p w:rsidR="00101DA1" w:rsidRPr="0006128A" w:rsidRDefault="00101DA1" w:rsidP="00325750">
      <w:pPr>
        <w:pStyle w:val="a"/>
        <w:ind w:left="284"/>
      </w:pPr>
      <w:r w:rsidRPr="0006128A">
        <w:t>аргументировать выбор программного обеспечения и технических средств ИКТ для решения профессиональных и учебных задач, используя знания о принципах построения персонального компьютера и классификации его программного обеспечения;</w:t>
      </w:r>
    </w:p>
    <w:p w:rsidR="00101DA1" w:rsidRPr="0006128A" w:rsidRDefault="00101DA1" w:rsidP="00325750">
      <w:pPr>
        <w:pStyle w:val="a"/>
        <w:ind w:left="284" w:firstLine="357"/>
      </w:pPr>
      <w:r w:rsidRPr="0006128A">
        <w:t>использовать электронные таблицы для выполнения учебных заданий из различных предметных областей;</w:t>
      </w:r>
    </w:p>
    <w:p w:rsidR="00101DA1" w:rsidRPr="0006128A" w:rsidRDefault="00101DA1" w:rsidP="00325750">
      <w:pPr>
        <w:pStyle w:val="a"/>
        <w:ind w:left="284"/>
      </w:pPr>
      <w:r w:rsidRPr="0006128A">
        <w:t xml:space="preserve">использовать табличные (реляционные) базы данных, в частности составлять запросы в </w:t>
      </w:r>
      <w:proofErr w:type="gramStart"/>
      <w:r w:rsidRPr="0006128A">
        <w:t>базах</w:t>
      </w:r>
      <w:proofErr w:type="gramEnd"/>
      <w:r w:rsidRPr="0006128A">
        <w:t xml:space="preserve"> данных (в том числе вычисляемые запросы), выполнять сортировку и поиск записей в БД; описывать базы данных и средства доступа к ним; наполнять разработанную базу данных;</w:t>
      </w:r>
    </w:p>
    <w:p w:rsidR="00101DA1" w:rsidRPr="0006128A" w:rsidRDefault="00101DA1" w:rsidP="00325750">
      <w:pPr>
        <w:pStyle w:val="a"/>
        <w:ind w:left="284"/>
      </w:pPr>
      <w:r w:rsidRPr="0006128A">
        <w:t xml:space="preserve">создавать структурированные текстовые документы и демонстрационные материалы с использованием возможностей современных программных средств; </w:t>
      </w:r>
    </w:p>
    <w:p w:rsidR="00101DA1" w:rsidRPr="0006128A" w:rsidRDefault="00101DA1" w:rsidP="00325750">
      <w:pPr>
        <w:pStyle w:val="a"/>
        <w:ind w:left="284"/>
      </w:pPr>
      <w:r w:rsidRPr="0006128A">
        <w:t xml:space="preserve">применять антивирусные программы для обеспечения стабильной работы технических средств ИКТ; </w:t>
      </w:r>
    </w:p>
    <w:p w:rsidR="00101DA1" w:rsidRPr="0006128A" w:rsidRDefault="00101DA1" w:rsidP="00325750">
      <w:pPr>
        <w:pStyle w:val="a"/>
        <w:ind w:left="284"/>
      </w:pPr>
      <w:r w:rsidRPr="0006128A">
        <w:t xml:space="preserve">соблюдать санитарно-гигиенические требования при работе за персональным компьютером в соответствии с нормами </w:t>
      </w:r>
      <w:proofErr w:type="gramStart"/>
      <w:r w:rsidRPr="0006128A">
        <w:t>действующих</w:t>
      </w:r>
      <w:proofErr w:type="gramEnd"/>
      <w:r w:rsidRPr="0006128A">
        <w:t xml:space="preserve"> СанПиН.</w:t>
      </w:r>
    </w:p>
    <w:p w:rsidR="00101DA1" w:rsidRPr="0006128A" w:rsidRDefault="00101DA1" w:rsidP="00325750">
      <w:pPr>
        <w:pStyle w:val="a"/>
        <w:numPr>
          <w:ilvl w:val="0"/>
          <w:numId w:val="0"/>
        </w:numPr>
        <w:ind w:left="284"/>
      </w:pPr>
    </w:p>
    <w:p w:rsidR="00101DA1" w:rsidRPr="0006128A" w:rsidRDefault="00101DA1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Cs w:val="28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Выпускник на базовом уровне получит возможность научиться: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 xml:space="preserve">выполнять эквивалентные преобразования логических выражений, используя законы алгебры логики, в том числе и при составлении поисковых запросов; 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 xml:space="preserve">переводить заданное натуральное число из двоичной записи в </w:t>
      </w:r>
      <w:proofErr w:type="gramStart"/>
      <w:r w:rsidRPr="0006128A">
        <w:rPr>
          <w:i/>
        </w:rPr>
        <w:t>восьмеричную</w:t>
      </w:r>
      <w:proofErr w:type="gramEnd"/>
      <w:r w:rsidRPr="0006128A">
        <w:rPr>
          <w:i/>
        </w:rPr>
        <w:t xml:space="preserve"> и шестнадцатеричную и обратно; сравнивать, складывать и вычитать числа, записанные в двоичной, восьмеричной и шестнадцатеричной системах счисления; 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lastRenderedPageBreak/>
        <w:t>использовать знания о графах, деревьях и списках при описании реальных объектов и процессов;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>с</w:t>
      </w:r>
      <w:r w:rsidRPr="0006128A">
        <w:rPr>
          <w:rFonts w:eastAsia="Times New Roman"/>
          <w:i/>
        </w:rPr>
        <w:t xml:space="preserve">троить неравномерные коды, допускающие однозначное декодирование сообщений, используя условие </w:t>
      </w:r>
      <w:proofErr w:type="spellStart"/>
      <w:r w:rsidRPr="0006128A">
        <w:rPr>
          <w:rFonts w:eastAsia="Times New Roman"/>
          <w:i/>
        </w:rPr>
        <w:t>Фано</w:t>
      </w:r>
      <w:proofErr w:type="spellEnd"/>
      <w:r w:rsidRPr="0006128A">
        <w:rPr>
          <w:rFonts w:eastAsia="Times New Roman"/>
          <w:i/>
        </w:rPr>
        <w:t xml:space="preserve">; </w:t>
      </w:r>
      <w:r w:rsidRPr="0006128A">
        <w:rPr>
          <w:i/>
        </w:rPr>
        <w:t>использовать знания о кодах, которые позволяют обнаруживать ошибки при передаче данных, а также о помехоустойчивых кодах</w:t>
      </w:r>
      <w:proofErr w:type="gramStart"/>
      <w:r w:rsidRPr="0006128A">
        <w:rPr>
          <w:i/>
        </w:rPr>
        <w:t xml:space="preserve"> ;</w:t>
      </w:r>
      <w:proofErr w:type="gramEnd"/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>понимать важность дискретизации данных; использовать знания о постановках задач поиска и сортировки; их роли при решении задач анализа данных;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 xml:space="preserve">использовать навыки и опыт разработки программ в выбранной среде программирования, включая тестирование и отладку программ; использовать основные управляющие конструкции последовательного программирования и библиотеки прикладных программ; выполнять созданные программы; </w:t>
      </w:r>
    </w:p>
    <w:p w:rsidR="00101DA1" w:rsidRPr="0006128A" w:rsidRDefault="00101DA1" w:rsidP="00325750">
      <w:pPr>
        <w:pStyle w:val="a"/>
        <w:ind w:left="284"/>
      </w:pPr>
      <w:r w:rsidRPr="0006128A">
        <w:rPr>
          <w:i/>
        </w:rPr>
        <w:t>разрабатывать и использовать компьютерно-математические модели; оценивать числовые параметры моделируемых объектов и процессов; интерпретировать результаты, получаемые в ходе моделирования реальных процессов;</w:t>
      </w:r>
      <w:r w:rsidRPr="0006128A">
        <w:t xml:space="preserve"> </w:t>
      </w:r>
      <w:r w:rsidRPr="0006128A">
        <w:rPr>
          <w:i/>
        </w:rPr>
        <w:t>анализировать готовые модели на предмет соответствия реальному объекту или процессу;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 xml:space="preserve">применять базы данных и справочные системы при решении задач, возникающих в ходе учебной деятельности и вне ее; создавать учебные многотабличные базы данных; 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>классифицировать программное обеспечение в соответствии с кругом выполняемых задач;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 xml:space="preserve">понимать основные принципы устройства современного компьютера и мобильных электронных устройств; использовать правила безопасной и экономичной работы с компьютерами и мобильными устройствами; 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>понимать общие принципы разработки и функционирования интерне</w:t>
      </w:r>
      <w:proofErr w:type="gramStart"/>
      <w:r w:rsidRPr="0006128A">
        <w:rPr>
          <w:i/>
        </w:rPr>
        <w:t>т-</w:t>
      </w:r>
      <w:proofErr w:type="gramEnd"/>
      <w:r w:rsidRPr="0006128A">
        <w:rPr>
          <w:i/>
        </w:rPr>
        <w:t xml:space="preserve"> приложений; создавать веб-страницы; использовать принципы обеспечения информационной безопасности, способы и средства обеспечения надежного функционирования средств ИКТ;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>критически оценивать информацию, полученную из сети Интернет.</w:t>
      </w:r>
    </w:p>
    <w:p w:rsidR="00101DA1" w:rsidRPr="0006128A" w:rsidRDefault="00101DA1" w:rsidP="00325750">
      <w:pPr>
        <w:pStyle w:val="a"/>
        <w:numPr>
          <w:ilvl w:val="0"/>
          <w:numId w:val="0"/>
        </w:numPr>
        <w:ind w:left="284"/>
        <w:rPr>
          <w:i/>
        </w:rPr>
      </w:pPr>
    </w:p>
    <w:p w:rsidR="00101DA1" w:rsidRPr="0006128A" w:rsidRDefault="00101DA1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Выпускник на углубленном уровне научится:</w:t>
      </w:r>
    </w:p>
    <w:p w:rsidR="00101DA1" w:rsidRPr="0006128A" w:rsidRDefault="00101DA1" w:rsidP="00325750">
      <w:pPr>
        <w:pStyle w:val="a"/>
        <w:ind w:left="284"/>
      </w:pPr>
      <w:proofErr w:type="gramStart"/>
      <w:r w:rsidRPr="0006128A">
        <w:lastRenderedPageBreak/>
        <w:t xml:space="preserve">кодировать и декодировать тексты по заданной кодовой таблице; строить неравномерные коды, допускающие однозначное декодирование сообщений, используя условие </w:t>
      </w:r>
      <w:proofErr w:type="spellStart"/>
      <w:r w:rsidRPr="0006128A">
        <w:t>Фано</w:t>
      </w:r>
      <w:proofErr w:type="spellEnd"/>
      <w:r w:rsidRPr="0006128A">
        <w:t>; понимать задачи построения кода, обеспечивающего по возможности меньшую среднюю длину сообщения при известной частоте символов, и кода, допускающего диагностику ошибок;</w:t>
      </w:r>
      <w:proofErr w:type="gramEnd"/>
    </w:p>
    <w:p w:rsidR="00101DA1" w:rsidRPr="0006128A" w:rsidRDefault="00101DA1" w:rsidP="00325750">
      <w:pPr>
        <w:pStyle w:val="a"/>
        <w:ind w:left="284"/>
      </w:pPr>
      <w:r w:rsidRPr="0006128A">
        <w:t xml:space="preserve">строить логические выражения с помощью операций дизъюнкции, конъюнкции, отрицания, импликации, </w:t>
      </w:r>
      <w:proofErr w:type="spellStart"/>
      <w:r w:rsidRPr="0006128A">
        <w:t>эквиваленции</w:t>
      </w:r>
      <w:proofErr w:type="spellEnd"/>
      <w:r w:rsidRPr="0006128A">
        <w:t>; выполнять эквивалентные преобразования этих выражений, используя законы алгебры логики (в частности, свойства дизъюнкции, конъюнкции, правила де Моргана, связь импликации с дизъюнкцией);</w:t>
      </w:r>
    </w:p>
    <w:p w:rsidR="00101DA1" w:rsidRPr="0006128A" w:rsidRDefault="00101DA1" w:rsidP="00325750">
      <w:pPr>
        <w:pStyle w:val="a"/>
        <w:ind w:left="284"/>
      </w:pPr>
      <w:proofErr w:type="gramStart"/>
      <w:r w:rsidRPr="0006128A">
        <w:t>строить таблицу истинности заданного логического выражения; строить логическое выражение в дизъюнктивной нормальной форме по заданной таблице истинности; определять истинность высказывания, составленного из элементарных высказываний с помощью логических операций, если известна истинность входящих в него элементарных высказываний; исследовать область истинности высказывания, содержащего переменные; решать логические уравнения;</w:t>
      </w:r>
      <w:proofErr w:type="gramEnd"/>
    </w:p>
    <w:p w:rsidR="00101DA1" w:rsidRPr="0006128A" w:rsidRDefault="00101DA1" w:rsidP="00325750">
      <w:pPr>
        <w:pStyle w:val="a"/>
        <w:ind w:left="284"/>
      </w:pPr>
      <w:r w:rsidRPr="0006128A">
        <w:t>строить дерево игры по заданному алгоритму; строить и обосновывать выигрышную стратегию игры;</w:t>
      </w:r>
    </w:p>
    <w:p w:rsidR="00101DA1" w:rsidRPr="0006128A" w:rsidRDefault="00101DA1" w:rsidP="00325750">
      <w:pPr>
        <w:pStyle w:val="a"/>
        <w:ind w:left="284"/>
      </w:pPr>
      <w:r w:rsidRPr="0006128A">
        <w:t>записывать натуральные числа в системе счисления с данным основанием; использовать при решении задач свойства позиционной записи числа, в частности признак делимости числа на основани</w:t>
      </w:r>
      <w:proofErr w:type="gramStart"/>
      <w:r w:rsidRPr="0006128A">
        <w:t>е</w:t>
      </w:r>
      <w:proofErr w:type="gramEnd"/>
      <w:r w:rsidRPr="0006128A">
        <w:t xml:space="preserve"> системы счисления;</w:t>
      </w:r>
    </w:p>
    <w:p w:rsidR="00101DA1" w:rsidRPr="0006128A" w:rsidRDefault="00101DA1" w:rsidP="00325750">
      <w:pPr>
        <w:pStyle w:val="a"/>
        <w:ind w:left="284"/>
        <w:rPr>
          <w:szCs w:val="28"/>
        </w:rPr>
      </w:pPr>
      <w:r w:rsidRPr="0006128A">
        <w:rPr>
          <w:color w:val="000000"/>
          <w:szCs w:val="28"/>
        </w:rPr>
        <w:t>записывать действительные числа в  экспоненциальной форме; применять знания о представлении чисел в памяти компьютера</w:t>
      </w:r>
      <w:r w:rsidRPr="0006128A">
        <w:rPr>
          <w:szCs w:val="28"/>
        </w:rPr>
        <w:t>;</w:t>
      </w:r>
    </w:p>
    <w:p w:rsidR="00101DA1" w:rsidRPr="0006128A" w:rsidRDefault="00101DA1" w:rsidP="00325750">
      <w:pPr>
        <w:pStyle w:val="a"/>
        <w:ind w:left="284"/>
      </w:pPr>
      <w:r w:rsidRPr="0006128A">
        <w:t>описывать графы с помощью матриц смежности с указанием длин ребер (весовых матриц); решать алгоритмические задачи, связанные с анализом графов, в частности задачу построения оптимального пути между вершинами ориентированного ациклического графа и определения количества различных путей между вершинами;</w:t>
      </w:r>
    </w:p>
    <w:p w:rsidR="00101DA1" w:rsidRPr="0006128A" w:rsidRDefault="00101DA1" w:rsidP="00325750">
      <w:pPr>
        <w:pStyle w:val="a"/>
        <w:ind w:left="284"/>
      </w:pPr>
      <w:r w:rsidRPr="0006128A">
        <w:t>формализовать понятие «алгоритм» с помощью одной из универсальных моделей вычислений (машина Тьюринга, машина Поста и др.); понимать содержание тезиса Черча–Тьюринга;</w:t>
      </w:r>
    </w:p>
    <w:p w:rsidR="00101DA1" w:rsidRPr="0006128A" w:rsidRDefault="00101DA1" w:rsidP="00325750">
      <w:pPr>
        <w:pStyle w:val="a"/>
        <w:ind w:left="284"/>
      </w:pPr>
      <w:r w:rsidRPr="0006128A">
        <w:lastRenderedPageBreak/>
        <w:t>понимать и использовать основные понятия, связанные со сложностью вычислений (время работы и размер используемой памяти при заданных исходных данных; асимптотическая сложность алгоритма в зависимости от размера исходных данных); определять сложность изучаемых в курсе базовых алгоритмов;</w:t>
      </w:r>
    </w:p>
    <w:p w:rsidR="00101DA1" w:rsidRPr="0006128A" w:rsidRDefault="00101DA1" w:rsidP="00325750">
      <w:pPr>
        <w:pStyle w:val="a"/>
        <w:ind w:left="284"/>
      </w:pPr>
      <w:r w:rsidRPr="0006128A">
        <w:t xml:space="preserve">анализировать предложенный алгоритм, </w:t>
      </w:r>
      <w:proofErr w:type="gramStart"/>
      <w:r w:rsidRPr="0006128A">
        <w:t>например</w:t>
      </w:r>
      <w:proofErr w:type="gramEnd"/>
      <w:r w:rsidRPr="0006128A">
        <w:t xml:space="preserve"> определять, какие результаты возможны при заданном множестве исходных значений и при каких исходных значениях возможно получение указанных результатов;</w:t>
      </w:r>
    </w:p>
    <w:p w:rsidR="00101DA1" w:rsidRPr="0006128A" w:rsidRDefault="00101DA1" w:rsidP="00325750">
      <w:pPr>
        <w:pStyle w:val="a"/>
        <w:ind w:left="284"/>
      </w:pPr>
      <w:r w:rsidRPr="0006128A">
        <w:t xml:space="preserve">создавать, анализировать и реализовывать в виде программ базовые алгоритмы, связанные с анализом элементарных функций (в том числе приближенных вычислений), записью чисел в позиционной системе счисления, делимостью целых чисел; линейной обработкой последовательностей и массивов чисел (в том числе алгоритмы сортировки), анализом строк, а также рекурсивные алгоритмы; </w:t>
      </w:r>
    </w:p>
    <w:p w:rsidR="00101DA1" w:rsidRPr="0006128A" w:rsidRDefault="00101DA1" w:rsidP="00325750">
      <w:pPr>
        <w:pStyle w:val="a"/>
        <w:ind w:left="284"/>
      </w:pPr>
      <w:r w:rsidRPr="0006128A">
        <w:t>применять метод сохранения промежуточных результатов (метод динамического программирования) для создания полиномиальных (не переборных) алгоритмов решения различных задач; примеры: поиск минимального пути в ориентированном ациклическом графе, подсчет количества путей;</w:t>
      </w:r>
    </w:p>
    <w:p w:rsidR="00101DA1" w:rsidRPr="0006128A" w:rsidRDefault="00101DA1" w:rsidP="00325750">
      <w:pPr>
        <w:pStyle w:val="a"/>
        <w:ind w:left="284"/>
      </w:pPr>
      <w:r w:rsidRPr="0006128A">
        <w:t>создавать собственные алгоритмы для решения прикладных задач на основе изученных алгоритмов и методов;</w:t>
      </w:r>
    </w:p>
    <w:p w:rsidR="00101DA1" w:rsidRPr="0006128A" w:rsidRDefault="00101DA1" w:rsidP="00325750">
      <w:pPr>
        <w:pStyle w:val="a"/>
        <w:ind w:left="284"/>
      </w:pPr>
      <w:r w:rsidRPr="0006128A">
        <w:t>применять при решении задач структуры данных: списки, словари, деревья, очереди; применять при составлении алгоритмов базовые операции со структурами данных;</w:t>
      </w:r>
    </w:p>
    <w:p w:rsidR="00101DA1" w:rsidRPr="0006128A" w:rsidRDefault="00101DA1" w:rsidP="00325750">
      <w:pPr>
        <w:pStyle w:val="a"/>
        <w:ind w:left="284"/>
      </w:pPr>
      <w:r w:rsidRPr="0006128A">
        <w:t>использовать основные понятия, конструкции и структуры данных последовательного программирования, а также правила записи этих конструкций и структур в выбранном для изучения языке программирования;</w:t>
      </w:r>
    </w:p>
    <w:p w:rsidR="00101DA1" w:rsidRPr="0006128A" w:rsidRDefault="00101DA1" w:rsidP="00325750">
      <w:pPr>
        <w:pStyle w:val="a"/>
        <w:ind w:left="284"/>
      </w:pPr>
      <w:r w:rsidRPr="0006128A">
        <w:t xml:space="preserve">использовать в программах данные различных типов; применять стандартные и собственные подпрограммы для обработки символьных строк; выполнять обработку данных, хранящихся в виде массивов различной размерности; выбирать тип цикла в зависимости от решаемой подзадачи; составлять циклы с использованием заранее определенного инварианта цикла; выполнять базовые операции с текстовыми и двоичными файлами; выделять подзадачи, решение которых необходимо для решения поставленной задачи в полном объеме; </w:t>
      </w:r>
      <w:r w:rsidRPr="0006128A">
        <w:lastRenderedPageBreak/>
        <w:t>реализовывать решения подзадач в виде подпрограмм, связывать подпрограммы в единую программу; использовать модульный принцип построения программ; использовать библиотеки стандартных подпрограмм;</w:t>
      </w:r>
    </w:p>
    <w:p w:rsidR="00101DA1" w:rsidRPr="0006128A" w:rsidRDefault="00101DA1" w:rsidP="00325750">
      <w:pPr>
        <w:pStyle w:val="a"/>
        <w:ind w:left="284"/>
      </w:pPr>
      <w:r w:rsidRPr="0006128A">
        <w:t>применять алгоритмы поиска и сортировки при решении типовых задач;</w:t>
      </w:r>
    </w:p>
    <w:p w:rsidR="00101DA1" w:rsidRPr="0006128A" w:rsidRDefault="00101DA1" w:rsidP="00325750">
      <w:pPr>
        <w:pStyle w:val="a"/>
        <w:ind w:left="284"/>
      </w:pPr>
      <w:r w:rsidRPr="0006128A">
        <w:t>выполнять объектно-ориентированный анализ задачи: выделять объекты, описывать на формальном языке их свойства и методы; реализовывать объектно-ориентированный подход для решения задач средней сложности на выбранном языке программирования;</w:t>
      </w:r>
    </w:p>
    <w:p w:rsidR="00101DA1" w:rsidRPr="0006128A" w:rsidRDefault="00101DA1" w:rsidP="00325750">
      <w:pPr>
        <w:pStyle w:val="a"/>
        <w:ind w:left="284"/>
      </w:pPr>
      <w:r w:rsidRPr="0006128A">
        <w:t xml:space="preserve">выполнять отладку и тестирование программ в выбранной среде программирования; использовать при разработке программ стандартные библиотеки языка программирования и внешние библиотеки программ; создавать многокомпонентные программные продукты в среде программирования; </w:t>
      </w:r>
    </w:p>
    <w:p w:rsidR="00101DA1" w:rsidRPr="0006128A" w:rsidRDefault="00101DA1" w:rsidP="00325750">
      <w:pPr>
        <w:pStyle w:val="a"/>
        <w:ind w:left="284"/>
      </w:pPr>
      <w:r w:rsidRPr="0006128A">
        <w:t>инсталлировать и деинсталлировать программные средства, необходимые для решения учебных задач по выбранной специализации;</w:t>
      </w:r>
    </w:p>
    <w:p w:rsidR="00101DA1" w:rsidRPr="0006128A" w:rsidRDefault="00101DA1" w:rsidP="00325750">
      <w:pPr>
        <w:pStyle w:val="a"/>
        <w:ind w:left="284"/>
      </w:pPr>
      <w:r w:rsidRPr="0006128A">
        <w:t xml:space="preserve"> пользоваться навыками формализации задачи; создавать описания программ, инструкции по их использованию и отчеты по выполненным проектным работам; </w:t>
      </w:r>
    </w:p>
    <w:p w:rsidR="00101DA1" w:rsidRPr="0006128A" w:rsidRDefault="00101DA1" w:rsidP="00325750">
      <w:pPr>
        <w:pStyle w:val="a"/>
        <w:ind w:left="284"/>
      </w:pPr>
      <w:r w:rsidRPr="0006128A">
        <w:t xml:space="preserve"> разрабатывать и использовать компьютерно-математические модели; анализировать соответствие модели реальному объекту или процессу; проводить эксперименты и статистическую обработку данных с помощью компьютера; интерпретировать результаты, получаемые в ходе моделирования реальных процессов; оценивать числовые параметры моделируемых объектов и процессов;</w:t>
      </w:r>
    </w:p>
    <w:p w:rsidR="00101DA1" w:rsidRPr="0006128A" w:rsidRDefault="00101DA1" w:rsidP="00325750">
      <w:pPr>
        <w:pStyle w:val="a"/>
        <w:ind w:left="284"/>
      </w:pPr>
      <w:r w:rsidRPr="0006128A">
        <w:t>понимать основные принципы устройства и функционирования современных стационарных и мобильных компьютеров; выбирать конфигурацию компьютера в соответствии с решаемыми задачами;</w:t>
      </w:r>
    </w:p>
    <w:p w:rsidR="00101DA1" w:rsidRPr="0006128A" w:rsidRDefault="00101DA1" w:rsidP="00325750">
      <w:pPr>
        <w:pStyle w:val="a"/>
        <w:ind w:left="284"/>
      </w:pPr>
      <w:r w:rsidRPr="0006128A">
        <w:t>понимать назначение, а также основные принципы устройства и работы современных операционных систем; знать виды и назначение системного программного обеспечения;</w:t>
      </w:r>
    </w:p>
    <w:p w:rsidR="00101DA1" w:rsidRPr="0006128A" w:rsidRDefault="00101DA1" w:rsidP="00325750">
      <w:pPr>
        <w:pStyle w:val="a"/>
        <w:ind w:left="284"/>
      </w:pPr>
      <w:r w:rsidRPr="0006128A">
        <w:t>владеть принципами организац</w:t>
      </w:r>
      <w:proofErr w:type="gramStart"/>
      <w:r w:rsidRPr="0006128A">
        <w:t>ии ие</w:t>
      </w:r>
      <w:proofErr w:type="gramEnd"/>
      <w:r w:rsidRPr="0006128A">
        <w:t>рархических файловых систем и именования файлов; использовать шаблоны для описания группы файлов;</w:t>
      </w:r>
    </w:p>
    <w:p w:rsidR="00101DA1" w:rsidRPr="0006128A" w:rsidRDefault="00101DA1" w:rsidP="00325750">
      <w:pPr>
        <w:pStyle w:val="a"/>
        <w:ind w:left="284"/>
      </w:pPr>
      <w:r w:rsidRPr="0006128A">
        <w:rPr>
          <w:rStyle w:val="diff-chunk"/>
        </w:rPr>
        <w:t xml:space="preserve">использовать на практике общие правила </w:t>
      </w:r>
      <w:r w:rsidRPr="0006128A">
        <w:t xml:space="preserve">проведения исследовательского проекта (постановка задачи, выбор методов исследования, подготовка исходных </w:t>
      </w:r>
      <w:r w:rsidRPr="0006128A">
        <w:lastRenderedPageBreak/>
        <w:t>данных, проведение исследования, формулировка выводов, подготовка отчета); планировать и выполнять небольшие исследовательские проекты;</w:t>
      </w:r>
    </w:p>
    <w:p w:rsidR="00101DA1" w:rsidRPr="0006128A" w:rsidRDefault="00101DA1" w:rsidP="00325750">
      <w:pPr>
        <w:pStyle w:val="a"/>
        <w:ind w:left="284"/>
      </w:pPr>
      <w:r w:rsidRPr="0006128A">
        <w:t xml:space="preserve">использовать динамические (электронные) таблицы, в том числе формулы с использованием абсолютной, относительной и смешанной адресации, выделение диапазона таблицы и упорядочивание (сортировку) его элементов; построение графиков и диаграмм; </w:t>
      </w:r>
    </w:p>
    <w:p w:rsidR="00101DA1" w:rsidRPr="0006128A" w:rsidRDefault="00101DA1" w:rsidP="00325750">
      <w:pPr>
        <w:pStyle w:val="a"/>
        <w:ind w:left="284"/>
      </w:pPr>
      <w:r w:rsidRPr="0006128A">
        <w:t>владеть основными сведениями о табличных (реляционных) базах данных, их структуре, средствах создания и работы, в том числе выполнять отбор строк таблицы, удовлетворяющих определенному условию; описывать базы данных и средства доступа к ним; наполнять разработанную базу данных;</w:t>
      </w:r>
    </w:p>
    <w:p w:rsidR="00101DA1" w:rsidRPr="0006128A" w:rsidRDefault="00101DA1" w:rsidP="00325750">
      <w:pPr>
        <w:pStyle w:val="a"/>
        <w:ind w:left="284"/>
      </w:pPr>
      <w:r w:rsidRPr="0006128A">
        <w:t>использовать компьютерные сети для обмена данными при решении прикладных задач;</w:t>
      </w:r>
    </w:p>
    <w:p w:rsidR="00101DA1" w:rsidRPr="0006128A" w:rsidRDefault="00101DA1" w:rsidP="00325750">
      <w:pPr>
        <w:pStyle w:val="a"/>
        <w:ind w:left="284"/>
      </w:pPr>
      <w:r w:rsidRPr="0006128A">
        <w:t>организовывать на базовом уровне сетевое взаимодействие (настраивать работу протоколов сети TCP/IP и определять маску сети);</w:t>
      </w:r>
    </w:p>
    <w:p w:rsidR="00101DA1" w:rsidRPr="0006128A" w:rsidRDefault="00101DA1" w:rsidP="00325750">
      <w:pPr>
        <w:pStyle w:val="a"/>
        <w:ind w:left="284"/>
      </w:pPr>
      <w:r w:rsidRPr="0006128A">
        <w:t>понимать структуру доменных имен; принципы IP-адресации узлов сети;</w:t>
      </w:r>
    </w:p>
    <w:p w:rsidR="00101DA1" w:rsidRPr="0006128A" w:rsidRDefault="00101DA1" w:rsidP="00325750">
      <w:pPr>
        <w:pStyle w:val="a"/>
        <w:ind w:left="284"/>
      </w:pPr>
      <w:r w:rsidRPr="0006128A">
        <w:t xml:space="preserve">представлять общие принципы разработки и функционирования </w:t>
      </w:r>
      <w:proofErr w:type="gramStart"/>
      <w:r w:rsidRPr="0006128A">
        <w:t>интернет-приложений</w:t>
      </w:r>
      <w:proofErr w:type="gramEnd"/>
      <w:r w:rsidRPr="0006128A">
        <w:t xml:space="preserve"> (сайты, блоги и др.);</w:t>
      </w:r>
    </w:p>
    <w:p w:rsidR="00101DA1" w:rsidRPr="0006128A" w:rsidRDefault="00101DA1" w:rsidP="00325750">
      <w:pPr>
        <w:pStyle w:val="a"/>
        <w:ind w:left="284"/>
      </w:pPr>
      <w:r w:rsidRPr="0006128A">
        <w:t>применять на практике принципы обеспечения информационной безопасности, способы и средства обеспечения надежного функционирования средств ИКТ; соблюдать при работе в сети нормы информационной этики и права (в том числе авторские права);</w:t>
      </w:r>
    </w:p>
    <w:p w:rsidR="00101DA1" w:rsidRPr="0006128A" w:rsidRDefault="00101DA1" w:rsidP="00325750">
      <w:pPr>
        <w:pStyle w:val="a"/>
        <w:ind w:left="284"/>
      </w:pPr>
      <w:r w:rsidRPr="0006128A">
        <w:t xml:space="preserve">проектировать собственное автоматизированное место; следовать основам безопасной и экономичной работы с компьютерами и мобильными устройствами; соблюдать санитарно-гигиенические требования при работе за персональным компьютером в соответствии с нормами </w:t>
      </w:r>
      <w:proofErr w:type="gramStart"/>
      <w:r w:rsidRPr="0006128A">
        <w:t>действующих</w:t>
      </w:r>
      <w:proofErr w:type="gramEnd"/>
      <w:r w:rsidRPr="0006128A">
        <w:t xml:space="preserve"> СанПиН.</w:t>
      </w:r>
    </w:p>
    <w:p w:rsidR="00101DA1" w:rsidRPr="0006128A" w:rsidRDefault="00101DA1" w:rsidP="00325750">
      <w:pPr>
        <w:pStyle w:val="a"/>
        <w:numPr>
          <w:ilvl w:val="0"/>
          <w:numId w:val="0"/>
        </w:numPr>
        <w:ind w:left="284"/>
        <w:rPr>
          <w:rFonts w:eastAsia="Times New Roman"/>
        </w:rPr>
      </w:pPr>
    </w:p>
    <w:p w:rsidR="00101DA1" w:rsidRPr="0006128A" w:rsidRDefault="00101DA1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Выпускник на углубленном уровне получит возможность научиться: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>применять коды, исправляющие ошибки, возникшие при передаче информации; определять пропускную способность и помехозащищенность канала связи, искажение информации при передаче по каналам связи, а также использовать алгоритмы сжатия данных (алгоритм LZW и др.);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lastRenderedPageBreak/>
        <w:t>использовать графы, деревья, списки при описании объектов и процессов окружающего мира; использовать префиксные деревья и другие виды деревьев при решении алгоритмических задач, в том числе при анализе кодов;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>использовать знания о методе «разделяй и властвуй»;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 xml:space="preserve">приводить примеры различных алгоритмов решения одной задачи, которые имеют различную сложность; использовать понятие переборного алгоритма; 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>использовать понятие универсального алгоритма и приводить примеры алгоритмически неразрешимых проблем;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>использовать второй язык программирования; сравнивать преимущества и недостатки двух языков программирования;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 xml:space="preserve">создавать программы для учебных или проектных задач средней сложности; 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 xml:space="preserve">использовать информационно-коммуникационные технологии при моделировании и анализе процессов и явлений в соответствии с выбранным профилем; </w:t>
      </w:r>
    </w:p>
    <w:p w:rsidR="00101DA1" w:rsidRPr="0006128A" w:rsidRDefault="00101DA1" w:rsidP="00325750">
      <w:pPr>
        <w:pStyle w:val="a"/>
        <w:ind w:left="284" w:firstLine="357"/>
      </w:pPr>
      <w:r w:rsidRPr="0006128A">
        <w:rPr>
          <w:rStyle w:val="diff-chunk"/>
          <w:i/>
        </w:rPr>
        <w:t xml:space="preserve">осознанно подходить к выбору </w:t>
      </w:r>
      <w:proofErr w:type="gramStart"/>
      <w:r w:rsidRPr="0006128A">
        <w:rPr>
          <w:rStyle w:val="diff-chunk"/>
          <w:i/>
        </w:rPr>
        <w:t>ИКТ-средств</w:t>
      </w:r>
      <w:proofErr w:type="gramEnd"/>
      <w:r w:rsidRPr="0006128A">
        <w:rPr>
          <w:rStyle w:val="diff-chunk"/>
          <w:i/>
        </w:rPr>
        <w:t xml:space="preserve"> и программного обеспечения для решения задач, возникающих в ходе учебы и вне ее, для своих учебных и иных целей;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 xml:space="preserve">проводить (в несложных случаях) верификацию (проверку надежности и согласованности) исходных данных и </w:t>
      </w:r>
      <w:proofErr w:type="spellStart"/>
      <w:r w:rsidRPr="0006128A">
        <w:rPr>
          <w:i/>
        </w:rPr>
        <w:t>валидацию</w:t>
      </w:r>
      <w:proofErr w:type="spellEnd"/>
      <w:r w:rsidRPr="0006128A">
        <w:rPr>
          <w:i/>
        </w:rPr>
        <w:t xml:space="preserve"> (проверку достоверности) результатов натурных и компьютерных экспериментов;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>использовать пакеты программ и сервисы обработки и представления данных, в том числе – статистической обработки;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 xml:space="preserve">использовать методы машинного обучения при анализе данных; использовать представление о проблеме хранения и обработки больших данных; </w:t>
      </w:r>
    </w:p>
    <w:p w:rsidR="00101DA1" w:rsidRPr="0006128A" w:rsidRDefault="00101DA1" w:rsidP="00325750">
      <w:pPr>
        <w:pStyle w:val="a"/>
        <w:ind w:left="284"/>
        <w:rPr>
          <w:i/>
        </w:rPr>
      </w:pPr>
      <w:r w:rsidRPr="0006128A">
        <w:rPr>
          <w:i/>
        </w:rPr>
        <w:t>создавать многотабличные базы данных; работе с базами данных и справочными системами с помощью веб-интерфейса.</w:t>
      </w:r>
    </w:p>
    <w:p w:rsidR="00C80180" w:rsidRPr="0006128A" w:rsidRDefault="00C80180" w:rsidP="00325750">
      <w:pPr>
        <w:spacing w:after="0" w:line="360" w:lineRule="auto"/>
        <w:ind w:left="284"/>
        <w:jc w:val="center"/>
        <w:rPr>
          <w:rStyle w:val="dash041e005f0431005f044b005f0447005f043d005f044b005f0439005f005fchar1char1"/>
          <w:rFonts w:eastAsia="Times New Roman"/>
          <w:b/>
          <w:sz w:val="28"/>
          <w:szCs w:val="28"/>
        </w:rPr>
      </w:pPr>
      <w:r w:rsidRPr="000612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Содержание </w:t>
      </w:r>
      <w:r w:rsidRPr="0006128A">
        <w:rPr>
          <w:rStyle w:val="dash041e005f0431005f044b005f0447005f043d005f044b005f0439005f005fchar1char1"/>
          <w:rFonts w:eastAsia="Times New Roman"/>
          <w:b/>
          <w:sz w:val="28"/>
          <w:szCs w:val="28"/>
        </w:rPr>
        <w:t xml:space="preserve">учебного предмета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Cs w:val="28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Базовый уровень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Cs w:val="28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Введение. Информация и информационные процессы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lastRenderedPageBreak/>
        <w:t xml:space="preserve">Роль информации и связанных с ней процессов в окружающем мире. Различия в представлении данных, предназначенных для хранения и обработки в автоматизированных компьютерных системах, и данных, предназначенных для восприятия человеком.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Системы. Компоненты системы и их взаимодействие.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hAnsi="Times New Roman" w:cs="Times New Roman"/>
        </w:rPr>
        <w:t>Универсальность дискретного представления информации.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Cs w:val="28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Математические основы информатики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Тексты и кодирование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Равномерные и неравномерные коды. </w:t>
      </w:r>
      <w:r w:rsidRPr="0006128A">
        <w:rPr>
          <w:rFonts w:ascii="Times New Roman" w:eastAsia="Times New Roman" w:hAnsi="Times New Roman" w:cs="Times New Roman"/>
          <w:i/>
          <w:szCs w:val="28"/>
        </w:rPr>
        <w:t xml:space="preserve">Условие </w:t>
      </w:r>
      <w:proofErr w:type="spellStart"/>
      <w:r w:rsidRPr="0006128A">
        <w:rPr>
          <w:rFonts w:ascii="Times New Roman" w:eastAsia="Times New Roman" w:hAnsi="Times New Roman" w:cs="Times New Roman"/>
          <w:i/>
          <w:szCs w:val="28"/>
        </w:rPr>
        <w:t>Фано</w:t>
      </w:r>
      <w:proofErr w:type="spellEnd"/>
      <w:r w:rsidRPr="0006128A">
        <w:rPr>
          <w:rFonts w:ascii="Times New Roman" w:eastAsia="Times New Roman" w:hAnsi="Times New Roman" w:cs="Times New Roman"/>
          <w:i/>
          <w:szCs w:val="28"/>
        </w:rPr>
        <w:t>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Cs w:val="28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Системы счисления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Сравнение чисел, записанных в двоичной, восьмеричной и шестнадцатеричной системах счисления. </w:t>
      </w:r>
      <w:r w:rsidRPr="0006128A">
        <w:rPr>
          <w:rFonts w:ascii="Times New Roman" w:eastAsia="Times New Roman" w:hAnsi="Times New Roman" w:cs="Times New Roman"/>
          <w:i/>
          <w:szCs w:val="28"/>
        </w:rPr>
        <w:t>Сложение и вычитание чисел, записанных в этих системах счисления.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Cs w:val="28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Элементы комбинаторики, теории множеств и математической логики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Операции «импликация», «эквивалентность». Примеры законов алгебры логики. Эквивалентные преобразования логических выражений. </w:t>
      </w:r>
      <w:r w:rsidRPr="0006128A">
        <w:rPr>
          <w:rFonts w:ascii="Times New Roman" w:eastAsia="Times New Roman" w:hAnsi="Times New Roman" w:cs="Times New Roman"/>
          <w:iCs/>
          <w:szCs w:val="28"/>
        </w:rPr>
        <w:t xml:space="preserve">Построение логического выражения с данной таблицей истинности. </w:t>
      </w:r>
      <w:r w:rsidRPr="0006128A">
        <w:rPr>
          <w:rFonts w:ascii="Times New Roman" w:eastAsia="Times New Roman" w:hAnsi="Times New Roman" w:cs="Times New Roman"/>
          <w:i/>
          <w:szCs w:val="28"/>
        </w:rPr>
        <w:t>Решение простейших логических уравнений.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iCs/>
          <w:szCs w:val="28"/>
        </w:rPr>
      </w:pPr>
      <w:r w:rsidRPr="0006128A">
        <w:rPr>
          <w:rFonts w:ascii="Times New Roman" w:eastAsia="Times New Roman" w:hAnsi="Times New Roman" w:cs="Times New Roman"/>
          <w:i/>
          <w:iCs/>
          <w:szCs w:val="28"/>
        </w:rPr>
        <w:t xml:space="preserve">Нормальные формы: дизъюнктивная и конъюнктивная нормальная форма.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bCs/>
          <w:iCs/>
          <w:szCs w:val="28"/>
        </w:rPr>
      </w:pPr>
      <w:r w:rsidRPr="0006128A">
        <w:rPr>
          <w:rFonts w:ascii="Times New Roman" w:eastAsia="Times New Roman" w:hAnsi="Times New Roman" w:cs="Times New Roman"/>
          <w:b/>
          <w:bCs/>
          <w:iCs/>
          <w:szCs w:val="28"/>
        </w:rPr>
        <w:t>Дискретные объекты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Решение алгоритмических задач, связанных с анализом графов (примеры: построения оптимального пути между вершинами ориентированного ациклического графа; определения количества различных путей между вершинами). Использование графов, деревьев, списков при описании объектов и процессов окружающего мира. </w:t>
      </w:r>
      <w:r w:rsidRPr="0006128A">
        <w:rPr>
          <w:rFonts w:ascii="Times New Roman" w:eastAsia="Times New Roman" w:hAnsi="Times New Roman" w:cs="Times New Roman"/>
          <w:i/>
          <w:szCs w:val="28"/>
        </w:rPr>
        <w:t>Бинарное дерево.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Cs w:val="28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Алгоритмы и элементы программирования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 xml:space="preserve">Алгоритмические конструкции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Подпрограммы. </w:t>
      </w:r>
      <w:r w:rsidRPr="0006128A">
        <w:rPr>
          <w:rFonts w:ascii="Times New Roman" w:eastAsia="Times New Roman" w:hAnsi="Times New Roman" w:cs="Times New Roman"/>
          <w:i/>
          <w:szCs w:val="28"/>
        </w:rPr>
        <w:t>Рекурсивные алгоритмы.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Табличные величины (массивы).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>Запись алгоритмических конструкций в выбранном языке программирования.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Составление алгоритмов и их программная реализация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>Этапы решения задач на компьютере.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Операторы языка программирования, основные конструкции языка программирования. Типы и структуры данных. Кодирование базовых алгоритмических конструкций на выбранном языке программирования.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>Интегрированная среда разработки программ на выбранном языке программирования. Интерфейс выбранной среды. Составление алгоритмов и программ в выбранной среде программирования. Приемы отладки программ. Проверка работоспособности программ с использованием трассировочных таблиц.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Разработка и программная реализация алгоритмов решения типовых задач базового уровня из различных предметных областей. </w:t>
      </w:r>
      <w:r w:rsidRPr="0006128A">
        <w:rPr>
          <w:rFonts w:ascii="Times New Roman" w:eastAsia="Times New Roman" w:hAnsi="Times New Roman" w:cs="Times New Roman"/>
          <w:i/>
          <w:szCs w:val="28"/>
        </w:rPr>
        <w:t>Примеры задач:</w:t>
      </w:r>
    </w:p>
    <w:p w:rsidR="00A65AFF" w:rsidRPr="0006128A" w:rsidRDefault="00A65AFF" w:rsidP="00325750">
      <w:pPr>
        <w:pStyle w:val="a"/>
        <w:ind w:left="284"/>
        <w:rPr>
          <w:i/>
          <w:sz w:val="22"/>
        </w:rPr>
      </w:pPr>
      <w:r w:rsidRPr="0006128A">
        <w:rPr>
          <w:i/>
          <w:sz w:val="22"/>
        </w:rPr>
        <w:t>алгоритмы нахождения наибольшего (или наименьшего) из двух, трех, четырех заданных чисел без использования массивов и циклов, а также сумм (или произведений) элементов конечной числовой последовательности (или массива);</w:t>
      </w:r>
    </w:p>
    <w:p w:rsidR="00A65AFF" w:rsidRPr="0006128A" w:rsidRDefault="00A65AFF" w:rsidP="00325750">
      <w:pPr>
        <w:pStyle w:val="a"/>
        <w:ind w:left="284"/>
        <w:rPr>
          <w:i/>
          <w:sz w:val="22"/>
        </w:rPr>
      </w:pPr>
      <w:r w:rsidRPr="0006128A">
        <w:rPr>
          <w:i/>
          <w:sz w:val="22"/>
        </w:rPr>
        <w:t xml:space="preserve">алгоритмы анализа записей чисел в позиционной системе счисления; </w:t>
      </w:r>
    </w:p>
    <w:p w:rsidR="00A65AFF" w:rsidRPr="0006128A" w:rsidRDefault="00A65AFF" w:rsidP="00325750">
      <w:pPr>
        <w:pStyle w:val="a"/>
        <w:ind w:left="284"/>
        <w:rPr>
          <w:i/>
          <w:sz w:val="22"/>
        </w:rPr>
      </w:pPr>
      <w:r w:rsidRPr="0006128A">
        <w:rPr>
          <w:i/>
          <w:sz w:val="22"/>
        </w:rPr>
        <w:lastRenderedPageBreak/>
        <w:t>алгоритмы решения задач методом перебора (поиск НОД данного натурального числа, проверка числа на простоту и т.д.);</w:t>
      </w:r>
    </w:p>
    <w:p w:rsidR="00A65AFF" w:rsidRPr="0006128A" w:rsidRDefault="00A65AFF" w:rsidP="00325750">
      <w:pPr>
        <w:pStyle w:val="a"/>
        <w:ind w:left="284"/>
        <w:rPr>
          <w:i/>
          <w:sz w:val="22"/>
        </w:rPr>
      </w:pPr>
      <w:r w:rsidRPr="0006128A">
        <w:rPr>
          <w:i/>
          <w:sz w:val="22"/>
        </w:rPr>
        <w:t>алгоритмы работы с элементами массива с однократным просмотром массива: линейный поиск элемента, вставка и удаление элементов в массиве, перестановка элементов данного массива в обратном порядке, суммирование элементов массива, проверка соответствия элементов массива некоторому условию, нахождение второго по величине наибольшего (или наименьшего) значения.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Cs w:val="28"/>
        </w:rPr>
      </w:pPr>
      <w:r w:rsidRPr="0006128A">
        <w:rPr>
          <w:rFonts w:ascii="Times New Roman" w:eastAsia="Times New Roman" w:hAnsi="Times New Roman" w:cs="Times New Roman"/>
          <w:i/>
          <w:szCs w:val="28"/>
        </w:rPr>
        <w:t>Алгоритмы редактирования текстов (замена символа/фрагмента, удаление и вставка символа/фрагмента, поиск вхождения заданного образца).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Постановка задачи сортировки.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Анализ алгоритмов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 xml:space="preserve">Определение возможных результатов работы простейших алгоритмов управления исполнителями и вычислительных алгоритмов. Определение исходных данных, при которых алгоритм может дать требуемый результат.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iCs/>
          <w:szCs w:val="28"/>
        </w:rPr>
      </w:pPr>
      <w:r w:rsidRPr="0006128A">
        <w:rPr>
          <w:rFonts w:ascii="Times New Roman" w:eastAsia="Times New Roman" w:hAnsi="Times New Roman" w:cs="Times New Roman"/>
          <w:i/>
          <w:iCs/>
          <w:szCs w:val="28"/>
        </w:rPr>
        <w:t>Сложность вычисления: количество выполненных операций, размер используемой памяти; зависимость вычислений от размера исходных данных.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b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Математическое моделирование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Представление результатов моделирования в виде, удобном для восприятия человеком. Графическое представление данных (схемы, таблицы, графики).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Практическая работа с компьютерной моделью по выбранной теме. Анализ достоверности (правдоподобия) результатов экспериментов. </w:t>
      </w:r>
      <w:r w:rsidRPr="0006128A">
        <w:rPr>
          <w:rFonts w:ascii="Times New Roman" w:eastAsia="Times New Roman" w:hAnsi="Times New Roman" w:cs="Times New Roman"/>
          <w:i/>
          <w:szCs w:val="28"/>
        </w:rPr>
        <w:t>Использование сред имитационного моделирования (виртуальных лабораторий) для проведения компьютерного эксперимента в учебной деятельности.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b/>
          <w:szCs w:val="28"/>
        </w:rPr>
      </w:pP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b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Использование программных систем и сервисов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Компьютер – универсальное устройство обработки данных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Программная и аппаратная организация компьютеров и компьютерных систем. Архитектура современных компьютеров. Персональный компьютер. Многопроцессорные системы. </w:t>
      </w:r>
      <w:r w:rsidRPr="0006128A">
        <w:rPr>
          <w:rFonts w:ascii="Times New Roman" w:eastAsia="Times New Roman" w:hAnsi="Times New Roman" w:cs="Times New Roman"/>
          <w:i/>
          <w:iCs/>
          <w:szCs w:val="28"/>
        </w:rPr>
        <w:t>Суперкомпьютеры</w:t>
      </w:r>
      <w:r w:rsidRPr="0006128A">
        <w:rPr>
          <w:rFonts w:ascii="Times New Roman" w:eastAsia="Times New Roman" w:hAnsi="Times New Roman" w:cs="Times New Roman"/>
          <w:szCs w:val="28"/>
        </w:rPr>
        <w:t xml:space="preserve">. </w:t>
      </w:r>
      <w:r w:rsidRPr="0006128A">
        <w:rPr>
          <w:rFonts w:ascii="Times New Roman" w:eastAsia="Times New Roman" w:hAnsi="Times New Roman" w:cs="Times New Roman"/>
          <w:i/>
          <w:iCs/>
          <w:szCs w:val="28"/>
        </w:rPr>
        <w:t xml:space="preserve">Распределенные вычислительные системы и обработка больших данных. </w:t>
      </w:r>
      <w:r w:rsidRPr="0006128A">
        <w:rPr>
          <w:rFonts w:ascii="Times New Roman" w:eastAsia="Times New Roman" w:hAnsi="Times New Roman" w:cs="Times New Roman"/>
          <w:szCs w:val="28"/>
        </w:rPr>
        <w:t>Мобильные цифровые устройства и их роль в коммуникациях.</w:t>
      </w:r>
      <w:r w:rsidRPr="0006128A">
        <w:rPr>
          <w:rFonts w:ascii="Times New Roman" w:eastAsia="Times New Roman" w:hAnsi="Times New Roman" w:cs="Times New Roman"/>
          <w:i/>
          <w:iCs/>
          <w:szCs w:val="28"/>
        </w:rPr>
        <w:t xml:space="preserve"> Встроенные компьютеры. Микроконтроллеры. Роботизированные производства.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>Выбор конфигурации компьютера в зависимости от решаемой задачи. Тенденции развития аппаратного обеспечения компьютеров.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>Программное обеспечение (</w:t>
      </w:r>
      <w:proofErr w:type="gramStart"/>
      <w:r w:rsidRPr="0006128A">
        <w:rPr>
          <w:rFonts w:ascii="Times New Roman" w:eastAsia="Times New Roman" w:hAnsi="Times New Roman" w:cs="Times New Roman"/>
          <w:szCs w:val="28"/>
        </w:rPr>
        <w:t>ПО</w:t>
      </w:r>
      <w:proofErr w:type="gramEnd"/>
      <w:r w:rsidRPr="0006128A">
        <w:rPr>
          <w:rFonts w:ascii="Times New Roman" w:eastAsia="Times New Roman" w:hAnsi="Times New Roman" w:cs="Times New Roman"/>
          <w:szCs w:val="28"/>
        </w:rPr>
        <w:t>) компьютеров и компьютерных систем. Различные виды ПО и их назначение. Особенности программного обеспечения мобильных устройств.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Организация хранения и обработки данных, в том числе с использованием </w:t>
      </w:r>
      <w:proofErr w:type="gramStart"/>
      <w:r w:rsidRPr="0006128A">
        <w:rPr>
          <w:rFonts w:ascii="Times New Roman" w:eastAsia="Times New Roman" w:hAnsi="Times New Roman" w:cs="Times New Roman"/>
          <w:szCs w:val="28"/>
        </w:rPr>
        <w:t>интернет-сервисов</w:t>
      </w:r>
      <w:proofErr w:type="gramEnd"/>
      <w:r w:rsidRPr="0006128A">
        <w:rPr>
          <w:rFonts w:ascii="Times New Roman" w:eastAsia="Times New Roman" w:hAnsi="Times New Roman" w:cs="Times New Roman"/>
          <w:szCs w:val="28"/>
        </w:rPr>
        <w:t xml:space="preserve">, облачных технологий и мобильных устройств. </w:t>
      </w:r>
      <w:r w:rsidRPr="0006128A">
        <w:rPr>
          <w:rFonts w:ascii="Times New Roman" w:eastAsia="Times New Roman" w:hAnsi="Times New Roman" w:cs="Times New Roman"/>
          <w:i/>
          <w:szCs w:val="28"/>
        </w:rPr>
        <w:t xml:space="preserve">Прикладные компьютерные программы, используемые в соответствии с типом решаемых задач и по выбранной специализации. Параллельное программирование.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eastAsia="Times New Roman" w:hAnsi="Times New Roman" w:cs="Times New Roman"/>
          <w:i/>
          <w:szCs w:val="28"/>
        </w:rPr>
        <w:t>Инсталляция и деинсталляция программных средств, необходимых для решения учебных задач и задач по выбранной специализации.</w:t>
      </w:r>
      <w:r w:rsidRPr="0006128A">
        <w:rPr>
          <w:rFonts w:ascii="Times New Roman" w:eastAsia="Times New Roman" w:hAnsi="Times New Roman" w:cs="Times New Roman"/>
          <w:szCs w:val="28"/>
        </w:rPr>
        <w:t xml:space="preserve"> Законодательство Российской Федерации в области программного обеспечения.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Способы и средства обеспечения надежного функционирования средств ИКТ. </w:t>
      </w:r>
      <w:r w:rsidRPr="0006128A">
        <w:rPr>
          <w:rFonts w:ascii="Times New Roman" w:eastAsia="Times New Roman" w:hAnsi="Times New Roman" w:cs="Times New Roman"/>
          <w:i/>
          <w:szCs w:val="28"/>
        </w:rPr>
        <w:t>Применение специализированных программ для обеспечения стабильной работы средств ИКТ.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iCs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lastRenderedPageBreak/>
        <w:t xml:space="preserve">Безопасность, гигиена, эргономика, ресурсосбережение, технологические требования при эксплуатации компьютерного рабочего места. </w:t>
      </w:r>
      <w:r w:rsidRPr="0006128A">
        <w:rPr>
          <w:rFonts w:ascii="Times New Roman" w:eastAsia="Times New Roman" w:hAnsi="Times New Roman" w:cs="Times New Roman"/>
          <w:i/>
          <w:iCs/>
          <w:szCs w:val="28"/>
        </w:rPr>
        <w:t>Проектирование автоматизированного рабочего места в соответствии с целями его использования.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Подготовка текстов и демонстрационных материалов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Средства поиска и </w:t>
      </w:r>
      <w:proofErr w:type="spellStart"/>
      <w:r w:rsidRPr="0006128A">
        <w:rPr>
          <w:rFonts w:ascii="Times New Roman" w:eastAsia="Times New Roman" w:hAnsi="Times New Roman" w:cs="Times New Roman"/>
          <w:szCs w:val="28"/>
        </w:rPr>
        <w:t>автозамены</w:t>
      </w:r>
      <w:proofErr w:type="spellEnd"/>
      <w:r w:rsidRPr="0006128A">
        <w:rPr>
          <w:rFonts w:ascii="Times New Roman" w:eastAsia="Times New Roman" w:hAnsi="Times New Roman" w:cs="Times New Roman"/>
          <w:szCs w:val="28"/>
        </w:rPr>
        <w:t>. История изменений. Использование готовых шаблонов и создание собственных. Разработка структуры документа, создание гипертекстового документа. Стандарты библиографических описаний.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>Деловая переписка, научная публикация.</w:t>
      </w:r>
      <w:r w:rsidRPr="0006128A">
        <w:rPr>
          <w:rFonts w:ascii="Times New Roman" w:eastAsia="Times New Roman" w:hAnsi="Times New Roman" w:cs="Times New Roman"/>
          <w:i/>
          <w:iCs/>
          <w:szCs w:val="28"/>
        </w:rPr>
        <w:t xml:space="preserve"> </w:t>
      </w:r>
      <w:r w:rsidRPr="0006128A">
        <w:rPr>
          <w:rFonts w:ascii="Times New Roman" w:eastAsia="Times New Roman" w:hAnsi="Times New Roman" w:cs="Times New Roman"/>
          <w:szCs w:val="28"/>
        </w:rPr>
        <w:t xml:space="preserve">Реферат и аннотация. </w:t>
      </w:r>
      <w:r w:rsidRPr="0006128A">
        <w:rPr>
          <w:rFonts w:ascii="Times New Roman" w:eastAsia="Times New Roman" w:hAnsi="Times New Roman" w:cs="Times New Roman"/>
          <w:i/>
          <w:iCs/>
          <w:szCs w:val="28"/>
        </w:rPr>
        <w:t xml:space="preserve">Оформление списка литературы.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Коллективная работа с документами. Рецензирование текста. Облачные сервисы.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Cs w:val="28"/>
        </w:rPr>
      </w:pPr>
      <w:r w:rsidRPr="0006128A">
        <w:rPr>
          <w:rFonts w:ascii="Times New Roman" w:eastAsia="Times New Roman" w:hAnsi="Times New Roman" w:cs="Times New Roman"/>
          <w:i/>
          <w:iCs/>
          <w:szCs w:val="28"/>
        </w:rPr>
        <w:t xml:space="preserve">Знакомство с компьютерной версткой текста. </w:t>
      </w:r>
      <w:r w:rsidRPr="0006128A">
        <w:rPr>
          <w:rFonts w:ascii="Times New Roman" w:eastAsia="Times New Roman" w:hAnsi="Times New Roman" w:cs="Times New Roman"/>
          <w:i/>
          <w:szCs w:val="28"/>
        </w:rPr>
        <w:t>Технические средства ввода текста. Программы распознавания текста, введенного с использованием сканера, планшетного ПК или графического планшета. Программы синтеза и распознавания устной речи.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Работа с аудиовизуальными данными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eastAsia="Times New Roman" w:hAnsi="Times New Roman" w:cs="Times New Roman"/>
          <w:i/>
          <w:szCs w:val="28"/>
        </w:rPr>
        <w:t>Создание и преобразование аудиовизуальных объектов.</w:t>
      </w:r>
      <w:r w:rsidRPr="0006128A">
        <w:rPr>
          <w:rFonts w:ascii="Times New Roman" w:eastAsia="Times New Roman" w:hAnsi="Times New Roman" w:cs="Times New Roman"/>
          <w:i/>
          <w:iCs/>
          <w:szCs w:val="28"/>
        </w:rPr>
        <w:t xml:space="preserve"> Ввод изображений с использованием различных цифровых устройств (цифровых фотоаппаратов и микроскопов, видеокамер, сканеров и т. д.).</w:t>
      </w:r>
      <w:r w:rsidRPr="0006128A">
        <w:rPr>
          <w:rFonts w:ascii="Times New Roman" w:eastAsia="Times New Roman" w:hAnsi="Times New Roman" w:cs="Times New Roman"/>
          <w:szCs w:val="28"/>
        </w:rPr>
        <w:t xml:space="preserve"> </w:t>
      </w:r>
      <w:r w:rsidRPr="0006128A">
        <w:rPr>
          <w:rFonts w:ascii="Times New Roman" w:eastAsia="Times New Roman" w:hAnsi="Times New Roman" w:cs="Times New Roman"/>
          <w:i/>
          <w:szCs w:val="28"/>
        </w:rPr>
        <w:t>Обработка изображения и звука с использованием интерне</w:t>
      </w:r>
      <w:proofErr w:type="gramStart"/>
      <w:r w:rsidRPr="0006128A">
        <w:rPr>
          <w:rFonts w:ascii="Times New Roman" w:eastAsia="Times New Roman" w:hAnsi="Times New Roman" w:cs="Times New Roman"/>
          <w:i/>
          <w:szCs w:val="28"/>
        </w:rPr>
        <w:t>т-</w:t>
      </w:r>
      <w:proofErr w:type="gramEnd"/>
      <w:r w:rsidRPr="0006128A">
        <w:rPr>
          <w:rFonts w:ascii="Times New Roman" w:eastAsia="Times New Roman" w:hAnsi="Times New Roman" w:cs="Times New Roman"/>
          <w:i/>
          <w:szCs w:val="28"/>
        </w:rPr>
        <w:t xml:space="preserve"> и мобильных приложений.</w:t>
      </w:r>
      <w:r w:rsidRPr="0006128A">
        <w:rPr>
          <w:rFonts w:ascii="Times New Roman" w:eastAsia="Times New Roman" w:hAnsi="Times New Roman" w:cs="Times New Roman"/>
          <w:szCs w:val="28"/>
        </w:rPr>
        <w:t xml:space="preserve">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>Использование мультимедийных онлайн-сервисов для разработки презентаций проектных работ. Работа в группе, технология публикации готового материала в сети.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Электронные (динамические) таблицы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>Примеры использования динамических (электронных) таблиц на практике (в том числе – в задачах математического моделирования).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Базы данных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eastAsia="Times New Roman" w:hAnsi="Times New Roman" w:cs="Times New Roman"/>
          <w:szCs w:val="28"/>
        </w:rPr>
        <w:t>Реляционные (табличные) базы данных. Таблица – представление сведений об однотипных объектах. Поле, запись. Ключевые поля таблицы. Связи между таблицами. Схема данных. Поиск и выбор в базах данных. Сортировка данных.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>Создание, ведение и использование баз данных при решении учебных и практических задач.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b/>
          <w:i/>
          <w:szCs w:val="28"/>
        </w:rPr>
        <w:t>Автоматизированное проектирование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Cs w:val="28"/>
        </w:rPr>
      </w:pPr>
      <w:r w:rsidRPr="0006128A">
        <w:rPr>
          <w:rFonts w:ascii="Times New Roman" w:eastAsia="Times New Roman" w:hAnsi="Times New Roman" w:cs="Times New Roman"/>
          <w:i/>
          <w:szCs w:val="28"/>
        </w:rPr>
        <w:t>Представление о системах автоматизированного проектирования. Системы автоматизированного проектирования. Создание чертежей типовых деталей и объектов.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b/>
          <w:i/>
          <w:szCs w:val="28"/>
        </w:rPr>
        <w:t>3D-моделирование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iCs/>
          <w:szCs w:val="28"/>
        </w:rPr>
      </w:pPr>
      <w:r w:rsidRPr="0006128A">
        <w:rPr>
          <w:rFonts w:ascii="Times New Roman" w:eastAsia="Times New Roman" w:hAnsi="Times New Roman" w:cs="Times New Roman"/>
          <w:i/>
          <w:iCs/>
          <w:szCs w:val="28"/>
        </w:rPr>
        <w:t>Принципы построения и редактирования трехмерных моделей. Сеточные модели. Материалы. Моделирование источников освещения. Камеры.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iCs/>
          <w:szCs w:val="28"/>
        </w:rPr>
      </w:pPr>
      <w:r w:rsidRPr="0006128A">
        <w:rPr>
          <w:rFonts w:ascii="Times New Roman" w:eastAsia="Times New Roman" w:hAnsi="Times New Roman" w:cs="Times New Roman"/>
          <w:i/>
          <w:iCs/>
          <w:szCs w:val="28"/>
        </w:rPr>
        <w:t>Аддитивные технологии (3D-принтеры).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b/>
          <w:bCs/>
          <w:i/>
          <w:iCs/>
          <w:szCs w:val="28"/>
        </w:rPr>
        <w:t>Системы искусственного интеллекта и машинное обучение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iCs/>
          <w:szCs w:val="28"/>
        </w:rPr>
      </w:pPr>
      <w:r w:rsidRPr="0006128A">
        <w:rPr>
          <w:rFonts w:ascii="Times New Roman" w:eastAsia="Times New Roman" w:hAnsi="Times New Roman" w:cs="Times New Roman"/>
          <w:i/>
          <w:iCs/>
          <w:szCs w:val="28"/>
        </w:rPr>
        <w:t xml:space="preserve">Машинное обучение – решение задач распознавания, классификации и предсказания. Искусственный интеллект.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iCs/>
          <w:szCs w:val="28"/>
        </w:rPr>
      </w:pP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b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Информационно-коммуникационные технологии. Работа в информационном пространстве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hAnsi="Times New Roman" w:cs="Times New Roman"/>
          <w:b/>
          <w:szCs w:val="28"/>
        </w:rPr>
        <w:t>Компьютерные сети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>Принципы построения компьютерных сетей. Сетевые протоколы. Интернет. Адресация в сети Интернет. Система доменных имен. Браузеры.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iCs/>
          <w:szCs w:val="28"/>
        </w:rPr>
      </w:pPr>
      <w:r w:rsidRPr="0006128A">
        <w:rPr>
          <w:rFonts w:ascii="Times New Roman" w:eastAsia="Times New Roman" w:hAnsi="Times New Roman" w:cs="Times New Roman"/>
          <w:i/>
          <w:iCs/>
          <w:szCs w:val="28"/>
        </w:rPr>
        <w:lastRenderedPageBreak/>
        <w:t xml:space="preserve">Аппаратные компоненты компьютерных сетей.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Веб-сайт. Страница. Взаимодействие веб-страницы с сервером. Динамические страницы. Разработка </w:t>
      </w:r>
      <w:proofErr w:type="gramStart"/>
      <w:r w:rsidRPr="0006128A">
        <w:rPr>
          <w:rFonts w:ascii="Times New Roman" w:eastAsia="Times New Roman" w:hAnsi="Times New Roman" w:cs="Times New Roman"/>
          <w:szCs w:val="28"/>
        </w:rPr>
        <w:t>интернет-приложений</w:t>
      </w:r>
      <w:proofErr w:type="gramEnd"/>
      <w:r w:rsidRPr="0006128A">
        <w:rPr>
          <w:rFonts w:ascii="Times New Roman" w:eastAsia="Times New Roman" w:hAnsi="Times New Roman" w:cs="Times New Roman"/>
          <w:szCs w:val="28"/>
        </w:rPr>
        <w:t xml:space="preserve"> (сайты).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iCs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Сетевое хранение данных. </w:t>
      </w:r>
      <w:r w:rsidRPr="0006128A">
        <w:rPr>
          <w:rFonts w:ascii="Times New Roman" w:eastAsia="Times New Roman" w:hAnsi="Times New Roman" w:cs="Times New Roman"/>
          <w:i/>
          <w:iCs/>
          <w:szCs w:val="28"/>
        </w:rPr>
        <w:t>Облачные сервисы.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Деятельность в сети Интернет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Расширенный поиск информации в сети Интернет. Использование языков построения запросов.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Другие виды деятельности в сети Интернет. </w:t>
      </w:r>
      <w:proofErr w:type="spellStart"/>
      <w:r w:rsidRPr="0006128A">
        <w:rPr>
          <w:rFonts w:ascii="Times New Roman" w:eastAsia="Times New Roman" w:hAnsi="Times New Roman" w:cs="Times New Roman"/>
          <w:szCs w:val="28"/>
        </w:rPr>
        <w:t>Геолокационные</w:t>
      </w:r>
      <w:proofErr w:type="spellEnd"/>
      <w:r w:rsidRPr="0006128A">
        <w:rPr>
          <w:rFonts w:ascii="Times New Roman" w:eastAsia="Times New Roman" w:hAnsi="Times New Roman" w:cs="Times New Roman"/>
          <w:szCs w:val="28"/>
        </w:rPr>
        <w:t xml:space="preserve"> сервисы реального времени (локация мобильных телефонов, определение загруженности автомагистралей и т.п.); </w:t>
      </w:r>
      <w:proofErr w:type="spellStart"/>
      <w:r w:rsidRPr="0006128A">
        <w:rPr>
          <w:rFonts w:ascii="Times New Roman" w:eastAsia="Times New Roman" w:hAnsi="Times New Roman" w:cs="Times New Roman"/>
          <w:szCs w:val="28"/>
        </w:rPr>
        <w:t>интернет-торговля</w:t>
      </w:r>
      <w:proofErr w:type="spellEnd"/>
      <w:r w:rsidRPr="0006128A">
        <w:rPr>
          <w:rFonts w:ascii="Times New Roman" w:eastAsia="Times New Roman" w:hAnsi="Times New Roman" w:cs="Times New Roman"/>
          <w:szCs w:val="28"/>
        </w:rPr>
        <w:t xml:space="preserve">; бронирование билетов и гостиниц и т.п.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Социальная информатика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Социальные сети – организация коллективного взаимодействия и обмена данными. </w:t>
      </w:r>
      <w:r w:rsidRPr="0006128A">
        <w:rPr>
          <w:rFonts w:ascii="Times New Roman" w:eastAsia="Times New Roman" w:hAnsi="Times New Roman" w:cs="Times New Roman"/>
          <w:i/>
          <w:szCs w:val="28"/>
        </w:rPr>
        <w:t xml:space="preserve">Сетевой этикет: правила поведения в киберпространстве.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Cs w:val="28"/>
        </w:rPr>
      </w:pPr>
      <w:r w:rsidRPr="0006128A">
        <w:rPr>
          <w:rFonts w:ascii="Times New Roman" w:eastAsia="Times New Roman" w:hAnsi="Times New Roman" w:cs="Times New Roman"/>
          <w:iCs/>
          <w:szCs w:val="28"/>
        </w:rPr>
        <w:t>Проблема подлинности полученной информации</w:t>
      </w:r>
      <w:r w:rsidRPr="0006128A">
        <w:rPr>
          <w:rFonts w:ascii="Times New Roman" w:eastAsia="Times New Roman" w:hAnsi="Times New Roman" w:cs="Times New Roman"/>
          <w:i/>
          <w:szCs w:val="28"/>
        </w:rPr>
        <w:t xml:space="preserve">. Информационная культура. Государственные электронные сервисы и услуги. </w:t>
      </w:r>
      <w:r w:rsidRPr="0006128A">
        <w:rPr>
          <w:rFonts w:ascii="Times New Roman" w:eastAsia="Times New Roman" w:hAnsi="Times New Roman" w:cs="Times New Roman"/>
          <w:szCs w:val="28"/>
        </w:rPr>
        <w:t>Мобильные приложения. Открытые образовательные ресурсы</w:t>
      </w:r>
      <w:r w:rsidRPr="0006128A">
        <w:rPr>
          <w:rFonts w:ascii="Times New Roman" w:eastAsia="Times New Roman" w:hAnsi="Times New Roman" w:cs="Times New Roman"/>
          <w:i/>
          <w:szCs w:val="28"/>
        </w:rPr>
        <w:t xml:space="preserve">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Информационная безопасность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Средства защиты информации в автоматизированных информационных системах (АИС), компьютерных сетях и компьютерах. Общие проблемы защиты информации и информационной безопасности АИС. </w:t>
      </w:r>
      <w:r w:rsidRPr="0006128A">
        <w:rPr>
          <w:rFonts w:ascii="Times New Roman" w:eastAsia="Times New Roman" w:hAnsi="Times New Roman" w:cs="Times New Roman"/>
          <w:iCs/>
          <w:szCs w:val="28"/>
        </w:rPr>
        <w:t>Электронная подпись, сертифицированные сайты и документы.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Техногенные и экономические угрозы, связанные с использованием ИКТ. Правовое обеспечение информационной безопасности.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</w:p>
    <w:p w:rsidR="00A65AFF" w:rsidRPr="00B25425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 w:val="24"/>
          <w:szCs w:val="28"/>
          <w:u w:val="single"/>
        </w:rPr>
      </w:pPr>
      <w:r w:rsidRPr="00B25425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Углубленный уровень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Cs w:val="28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Введение. Информация и информационные процессы. Данные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>Способы представления данных. Различия в п</w:t>
      </w:r>
      <w:r w:rsidRPr="0006128A">
        <w:rPr>
          <w:rFonts w:ascii="Times New Roman" w:eastAsia="TimesNewRomanPSMT" w:hAnsi="Times New Roman" w:cs="Times New Roman"/>
          <w:szCs w:val="28"/>
        </w:rPr>
        <w:t xml:space="preserve">редставлении данных, предназначенных для хранения и обработки в автоматизированных компьютерных системах и предназначенных для восприятия человеком.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>Системы. Компоненты системы и их взаимодействие</w:t>
      </w:r>
      <w:proofErr w:type="gramStart"/>
      <w:r w:rsidRPr="0006128A">
        <w:rPr>
          <w:rFonts w:ascii="Times New Roman" w:hAnsi="Times New Roman" w:cs="Times New Roman"/>
          <w:szCs w:val="28"/>
        </w:rPr>
        <w:t xml:space="preserve">.. </w:t>
      </w:r>
      <w:proofErr w:type="gramEnd"/>
      <w:r w:rsidRPr="0006128A">
        <w:rPr>
          <w:rFonts w:ascii="Times New Roman" w:hAnsi="Times New Roman" w:cs="Times New Roman"/>
          <w:szCs w:val="28"/>
        </w:rPr>
        <w:t>Информационное взаимодействие в системе, управление. Разомкнутые и замкнутые системы управления.</w:t>
      </w:r>
      <w:r w:rsidRPr="0006128A">
        <w:rPr>
          <w:rFonts w:ascii="Times New Roman" w:hAnsi="Times New Roman" w:cs="Times New Roman"/>
          <w:i/>
          <w:szCs w:val="28"/>
        </w:rPr>
        <w:t xml:space="preserve"> Математическое и компьютерное моделирование систем управления</w:t>
      </w:r>
      <w:r w:rsidRPr="0006128A">
        <w:rPr>
          <w:rFonts w:ascii="Times New Roman" w:hAnsi="Times New Roman" w:cs="Times New Roman"/>
          <w:szCs w:val="28"/>
        </w:rPr>
        <w:t>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Cs w:val="28"/>
        </w:rPr>
      </w:pP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b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Математические основы информатики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Тексты и кодирование. Передача данных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>Знаки, сигналы и символы. Знаковые системы.</w:t>
      </w:r>
      <w:r w:rsidRPr="0006128A">
        <w:rPr>
          <w:rFonts w:ascii="Times New Roman" w:eastAsia="TimesNewRomanPSMT" w:hAnsi="Times New Roman" w:cs="Times New Roman"/>
          <w:szCs w:val="28"/>
        </w:rPr>
        <w:t xml:space="preserve">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i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 xml:space="preserve">Равномерные и неравномерные коды. Префиксные коды. Условие </w:t>
      </w:r>
      <w:proofErr w:type="spellStart"/>
      <w:r w:rsidRPr="0006128A">
        <w:rPr>
          <w:rFonts w:ascii="Times New Roman" w:eastAsia="TimesNewRomanPSMT" w:hAnsi="Times New Roman" w:cs="Times New Roman"/>
          <w:szCs w:val="28"/>
        </w:rPr>
        <w:t>Фано</w:t>
      </w:r>
      <w:proofErr w:type="spellEnd"/>
      <w:r w:rsidRPr="0006128A">
        <w:rPr>
          <w:rFonts w:ascii="Times New Roman" w:eastAsia="TimesNewRomanPSMT" w:hAnsi="Times New Roman" w:cs="Times New Roman"/>
          <w:szCs w:val="28"/>
        </w:rPr>
        <w:t xml:space="preserve">. </w:t>
      </w:r>
      <w:r w:rsidRPr="0006128A">
        <w:rPr>
          <w:rFonts w:ascii="Times New Roman" w:eastAsia="TimesNewRomanPSMT" w:hAnsi="Times New Roman" w:cs="Times New Roman"/>
          <w:i/>
          <w:szCs w:val="28"/>
        </w:rPr>
        <w:t xml:space="preserve">Обратное условие </w:t>
      </w:r>
      <w:proofErr w:type="spellStart"/>
      <w:r w:rsidRPr="0006128A">
        <w:rPr>
          <w:rFonts w:ascii="Times New Roman" w:eastAsia="TimesNewRomanPSMT" w:hAnsi="Times New Roman" w:cs="Times New Roman"/>
          <w:i/>
          <w:szCs w:val="28"/>
        </w:rPr>
        <w:t>Фано</w:t>
      </w:r>
      <w:proofErr w:type="spellEnd"/>
      <w:r w:rsidRPr="0006128A">
        <w:rPr>
          <w:rFonts w:ascii="Times New Roman" w:eastAsia="TimesNewRomanPSMT" w:hAnsi="Times New Roman" w:cs="Times New Roman"/>
          <w:i/>
          <w:szCs w:val="28"/>
        </w:rPr>
        <w:t xml:space="preserve">. </w:t>
      </w:r>
      <w:r w:rsidRPr="0006128A">
        <w:rPr>
          <w:rFonts w:ascii="Times New Roman" w:hAnsi="Times New Roman" w:cs="Times New Roman"/>
          <w:szCs w:val="28"/>
        </w:rPr>
        <w:t>Алгоритмы декодирования при использовании префиксных кодов.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szCs w:val="28"/>
        </w:rPr>
        <w:t xml:space="preserve">Сжатие данных. Учет частотности символов при выборе неравномерного кода. </w:t>
      </w:r>
      <w:r w:rsidRPr="0006128A">
        <w:rPr>
          <w:rFonts w:ascii="Times New Roman" w:hAnsi="Times New Roman" w:cs="Times New Roman"/>
          <w:i/>
          <w:szCs w:val="28"/>
        </w:rPr>
        <w:t>Оптимальное кодирование Хаффмана</w:t>
      </w:r>
      <w:r w:rsidRPr="0006128A">
        <w:rPr>
          <w:rFonts w:ascii="Times New Roman" w:hAnsi="Times New Roman" w:cs="Times New Roman"/>
          <w:szCs w:val="28"/>
        </w:rPr>
        <w:t xml:space="preserve">. Использование программ-архиваторов. </w:t>
      </w:r>
      <w:r w:rsidRPr="0006128A">
        <w:rPr>
          <w:rFonts w:ascii="Times New Roman" w:hAnsi="Times New Roman" w:cs="Times New Roman"/>
          <w:i/>
          <w:szCs w:val="28"/>
        </w:rPr>
        <w:t>Алгоритм LZW.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 xml:space="preserve">Передача данных. Источник, приемник, канал связи, сигнал, кодирующее и декодирующее устройства.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i/>
          <w:szCs w:val="28"/>
        </w:rPr>
        <w:t xml:space="preserve">Пропускная способность и помехозащищенность канала связи. Кодирование сообщений в современных средствах передачи данных.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>Искажение информации при передаче по каналам связи.</w:t>
      </w:r>
      <w:r w:rsidRPr="0006128A">
        <w:rPr>
          <w:rFonts w:ascii="Times New Roman" w:hAnsi="Times New Roman" w:cs="Times New Roman"/>
          <w:i/>
          <w:szCs w:val="28"/>
        </w:rPr>
        <w:t xml:space="preserve"> </w:t>
      </w:r>
      <w:r w:rsidRPr="0006128A">
        <w:rPr>
          <w:rFonts w:ascii="Times New Roman" w:hAnsi="Times New Roman" w:cs="Times New Roman"/>
          <w:szCs w:val="28"/>
        </w:rPr>
        <w:t xml:space="preserve">Коды с возможностью обнаружения и исправления ошибок.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i/>
          <w:szCs w:val="28"/>
        </w:rPr>
        <w:lastRenderedPageBreak/>
        <w:t>Способы защиты информации, передаваемой по каналам связи. Криптография (алгоритмы шифрования). Стеганография.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Дискретизация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>Измерения и дискретизация. Частота и разрядность измерений. Универсальность дискретного представления информации.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 xml:space="preserve">Дискретное представление звуковых данных. Многоканальная запись. Размер файла, полученного в результате записи звука.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 xml:space="preserve">Дискретное представление статической и динамической графической информации.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i/>
          <w:szCs w:val="28"/>
        </w:rPr>
        <w:t>Сжатие данных при хранении графической и звуковой информации</w:t>
      </w:r>
      <w:r w:rsidRPr="0006128A">
        <w:rPr>
          <w:rFonts w:ascii="Times New Roman" w:hAnsi="Times New Roman" w:cs="Times New Roman"/>
          <w:szCs w:val="28"/>
        </w:rPr>
        <w:t>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Системы счисления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>Свойства позиционной записи числа: количество цифр в записи, признак делимости числа на основани</w:t>
      </w:r>
      <w:proofErr w:type="gramStart"/>
      <w:r w:rsidRPr="0006128A">
        <w:rPr>
          <w:rFonts w:ascii="Times New Roman" w:hAnsi="Times New Roman" w:cs="Times New Roman"/>
          <w:szCs w:val="28"/>
        </w:rPr>
        <w:t>е</w:t>
      </w:r>
      <w:proofErr w:type="gramEnd"/>
      <w:r w:rsidRPr="0006128A">
        <w:rPr>
          <w:rFonts w:ascii="Times New Roman" w:hAnsi="Times New Roman" w:cs="Times New Roman"/>
          <w:szCs w:val="28"/>
        </w:rPr>
        <w:t xml:space="preserve"> системы счисления.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>Алгоритм перевода десятичной записи числа в запись в позиционной системе с заданным основанием. Алгоритмы построения записи числа в позиционной системе счисления с заданным основанием и вычисления числа по строке, содержащей запись этого числа в позиционной системе счисления с заданным основанием.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 xml:space="preserve">Арифметические действия в позиционных системах счисления.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i/>
          <w:szCs w:val="28"/>
        </w:rPr>
        <w:t>Краткая и развернутая форма записи смешанных чисел в позиционных системах счисления. Перевод смешанного числа в позиционную систему счисления с заданным основанием.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i/>
          <w:szCs w:val="28"/>
        </w:rPr>
        <w:t>Представление целых и вещественных чисел в памяти компьютера.</w:t>
      </w:r>
      <w:r w:rsidRPr="0006128A">
        <w:rPr>
          <w:rFonts w:ascii="Times New Roman" w:hAnsi="Times New Roman" w:cs="Times New Roman"/>
          <w:szCs w:val="28"/>
        </w:rPr>
        <w:t xml:space="preserve"> </w:t>
      </w:r>
      <w:r w:rsidRPr="0006128A">
        <w:rPr>
          <w:rFonts w:ascii="Times New Roman" w:hAnsi="Times New Roman" w:cs="Times New Roman"/>
          <w:i/>
          <w:szCs w:val="28"/>
        </w:rPr>
        <w:t>Компьютерная арифметика.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Элементы комбинаторики, теории множеств и математической логики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eastAsia="TimesNewRomanPS-ItalicMT" w:hAnsi="Times New Roman" w:cs="Times New Roman"/>
          <w:bCs/>
          <w:iCs/>
          <w:szCs w:val="28"/>
        </w:rPr>
        <w:t>Операции «импликация», «</w:t>
      </w:r>
      <w:proofErr w:type="spellStart"/>
      <w:r w:rsidRPr="0006128A">
        <w:rPr>
          <w:rFonts w:ascii="Times New Roman" w:eastAsia="TimesNewRomanPS-ItalicMT" w:hAnsi="Times New Roman" w:cs="Times New Roman"/>
          <w:bCs/>
          <w:iCs/>
          <w:szCs w:val="28"/>
        </w:rPr>
        <w:t>эквиваленция</w:t>
      </w:r>
      <w:proofErr w:type="spellEnd"/>
      <w:r w:rsidRPr="0006128A">
        <w:rPr>
          <w:rFonts w:ascii="Times New Roman" w:eastAsia="TimesNewRomanPS-ItalicMT" w:hAnsi="Times New Roman" w:cs="Times New Roman"/>
          <w:bCs/>
          <w:iCs/>
          <w:szCs w:val="28"/>
        </w:rPr>
        <w:t xml:space="preserve">». </w:t>
      </w:r>
      <w:r w:rsidRPr="0006128A">
        <w:rPr>
          <w:rFonts w:ascii="Times New Roman" w:hAnsi="Times New Roman" w:cs="Times New Roman"/>
          <w:szCs w:val="28"/>
        </w:rPr>
        <w:t xml:space="preserve">Логические функции.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 xml:space="preserve">Законы алгебры логики. </w:t>
      </w:r>
      <w:r w:rsidRPr="0006128A">
        <w:rPr>
          <w:rFonts w:ascii="Times New Roman" w:eastAsia="TimesNewRomanPS-ItalicMT" w:hAnsi="Times New Roman" w:cs="Times New Roman"/>
          <w:bCs/>
          <w:iCs/>
          <w:szCs w:val="28"/>
        </w:rPr>
        <w:t xml:space="preserve">Эквивалентные преобразования логических выражений. </w:t>
      </w:r>
      <w:r w:rsidRPr="0006128A">
        <w:rPr>
          <w:rFonts w:ascii="Times New Roman" w:hAnsi="Times New Roman" w:cs="Times New Roman"/>
          <w:szCs w:val="28"/>
        </w:rPr>
        <w:t>Логические уравнения.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-ItalicMT" w:hAnsi="Times New Roman" w:cs="Times New Roman"/>
          <w:bCs/>
          <w:i/>
          <w:iCs/>
          <w:szCs w:val="28"/>
        </w:rPr>
      </w:pPr>
      <w:r w:rsidRPr="0006128A">
        <w:rPr>
          <w:rFonts w:ascii="Times New Roman" w:eastAsia="TimesNewRomanPS-ItalicMT" w:hAnsi="Times New Roman" w:cs="Times New Roman"/>
          <w:bCs/>
          <w:iCs/>
          <w:szCs w:val="28"/>
        </w:rPr>
        <w:t>Построение логического выражения с данной таблицей истинности.</w:t>
      </w:r>
      <w:r w:rsidRPr="0006128A">
        <w:rPr>
          <w:rFonts w:ascii="Times New Roman" w:eastAsia="TimesNewRomanPS-ItalicMT" w:hAnsi="Times New Roman" w:cs="Times New Roman"/>
          <w:bCs/>
          <w:i/>
          <w:iCs/>
          <w:szCs w:val="28"/>
        </w:rPr>
        <w:t xml:space="preserve"> </w:t>
      </w:r>
      <w:r w:rsidRPr="0006128A">
        <w:rPr>
          <w:rFonts w:ascii="Times New Roman" w:eastAsia="TimesNewRomanPS-ItalicMT" w:hAnsi="Times New Roman" w:cs="Times New Roman"/>
          <w:bCs/>
          <w:iCs/>
          <w:szCs w:val="28"/>
        </w:rPr>
        <w:t xml:space="preserve">Дизъюнктивная нормальная форма. </w:t>
      </w:r>
      <w:r w:rsidRPr="0006128A">
        <w:rPr>
          <w:rFonts w:ascii="Times New Roman" w:eastAsia="TimesNewRomanPS-ItalicMT" w:hAnsi="Times New Roman" w:cs="Times New Roman"/>
          <w:bCs/>
          <w:i/>
          <w:iCs/>
          <w:szCs w:val="28"/>
        </w:rPr>
        <w:t xml:space="preserve">Конъюнктивная нормальная форма.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 xml:space="preserve">Логические элементы компьютеров. Построение схем из базовых логических элементов.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>Дискретные игры двух игроков с полной информацией. Выигрышные стратегии.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bCs/>
          <w:iCs/>
          <w:szCs w:val="28"/>
        </w:rPr>
      </w:pPr>
      <w:r w:rsidRPr="0006128A">
        <w:rPr>
          <w:rFonts w:ascii="Times New Roman" w:eastAsia="Times New Roman" w:hAnsi="Times New Roman" w:cs="Times New Roman"/>
          <w:b/>
          <w:bCs/>
          <w:iCs/>
          <w:szCs w:val="28"/>
        </w:rPr>
        <w:t>Дискретные объекты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Решение алгоритмических задач, связанных с анализом графов (примеры: построения оптимального пути между вершинами ориентированного ациклического графа; определения количества различных путей между вершинами).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iCs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>Обход узлов дерева в глубину.</w:t>
      </w:r>
      <w:r w:rsidRPr="0006128A">
        <w:rPr>
          <w:rFonts w:ascii="Times New Roman" w:hAnsi="Times New Roman" w:cs="Times New Roman"/>
          <w:i/>
          <w:iCs/>
          <w:szCs w:val="28"/>
          <w:shd w:val="clear" w:color="auto" w:fill="FFFFFF"/>
        </w:rPr>
        <w:t xml:space="preserve"> Упорядоченные деревья (деревья, в которых упорядочены ребра, выходящие из одного узла).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Использование деревьев при решении алгоритмических задач (примеры: анализ работы рекурсивных алгоритмов, разбор арифметических и логических выражений). </w:t>
      </w:r>
      <w:r w:rsidRPr="0006128A">
        <w:rPr>
          <w:rFonts w:ascii="Times New Roman" w:eastAsia="Times New Roman" w:hAnsi="Times New Roman" w:cs="Times New Roman"/>
          <w:szCs w:val="28"/>
        </w:rPr>
        <w:t xml:space="preserve">Бинарное дерево. </w:t>
      </w:r>
      <w:r w:rsidRPr="0006128A">
        <w:rPr>
          <w:rFonts w:ascii="Times New Roman" w:eastAsia="Times New Roman" w:hAnsi="Times New Roman" w:cs="Times New Roman"/>
          <w:i/>
          <w:szCs w:val="28"/>
        </w:rPr>
        <w:t>Использование деревьев при хранении данных.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Использование графов, деревьев, списков при описании объектов и процессов окружающего мира.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b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Алгоритмы и элементы программирования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Алгоритмы и структуры данных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bCs/>
          <w:szCs w:val="28"/>
        </w:rPr>
      </w:pPr>
      <w:r w:rsidRPr="0006128A">
        <w:rPr>
          <w:rFonts w:ascii="Times New Roman" w:hAnsi="Times New Roman" w:cs="Times New Roman"/>
          <w:bCs/>
          <w:szCs w:val="28"/>
        </w:rPr>
        <w:lastRenderedPageBreak/>
        <w:t xml:space="preserve">Алгоритмы исследования элементарных функций, в частности – точного и приближенного решения квадратного уравнения с целыми и вещественными коэффициентами, определения экстремумов квадратичной функции на отрезке.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 xml:space="preserve">Алгоритмы анализа и преобразования записей чисел в позиционной системе счисления.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 xml:space="preserve">Алгоритмы, связанные с делимостью целых чисел. Алгоритм Евклида для определения НОД двух натуральных чисел.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 xml:space="preserve">Алгоритмы линейной (однопроходной) обработки последовательности чисел без использования дополнительной памяти, зависящей от длины последовательности (вычисление максимума, суммы; линейный поиск и т.п.). Обработка элементов последовательности, удовлетворяющих определенному условию (вычисление суммы заданных элементов, их максимума и т.п.).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>Алгоритмы обработки массивов. П</w:t>
      </w:r>
      <w:r w:rsidRPr="0006128A">
        <w:rPr>
          <w:rFonts w:ascii="Times New Roman" w:hAnsi="Times New Roman" w:cs="Times New Roman"/>
          <w:szCs w:val="28"/>
        </w:rPr>
        <w:t xml:space="preserve">римеры: перестановка элементов данного одномерного массива в обратном порядке; циклический сдвиг элементов массива; заполнение двумерного числового массива по заданным правилам; поиск элемента в двумерном массиве; вычисление максимума и суммы элементов двумерного массива. </w:t>
      </w:r>
      <w:r w:rsidRPr="0006128A">
        <w:rPr>
          <w:rFonts w:ascii="Times New Roman" w:eastAsia="TimesNewRomanPSMT" w:hAnsi="Times New Roman" w:cs="Times New Roman"/>
          <w:i/>
          <w:szCs w:val="28"/>
        </w:rPr>
        <w:t>Вставка и удаление элементов в массиве.</w:t>
      </w:r>
      <w:r w:rsidRPr="0006128A">
        <w:rPr>
          <w:rFonts w:ascii="Times New Roman" w:eastAsia="TimesNewRomanPSMT" w:hAnsi="Times New Roman" w:cs="Times New Roman"/>
          <w:szCs w:val="28"/>
        </w:rPr>
        <w:t xml:space="preserve">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 xml:space="preserve">Рекурсивные алгоритмы, в частности: </w:t>
      </w:r>
      <w:r w:rsidRPr="0006128A">
        <w:rPr>
          <w:rFonts w:ascii="Times New Roman" w:hAnsi="Times New Roman" w:cs="Times New Roman"/>
          <w:szCs w:val="28"/>
        </w:rPr>
        <w:t>нахождение натуральной и целой степени заданного ненулевого вещественного числа; вычисление факториалов; вычисление n-</w:t>
      </w:r>
      <w:proofErr w:type="spellStart"/>
      <w:r w:rsidRPr="0006128A">
        <w:rPr>
          <w:rFonts w:ascii="Times New Roman" w:hAnsi="Times New Roman" w:cs="Times New Roman"/>
          <w:szCs w:val="28"/>
        </w:rPr>
        <w:t>го</w:t>
      </w:r>
      <w:proofErr w:type="spellEnd"/>
      <w:r w:rsidRPr="0006128A">
        <w:rPr>
          <w:rFonts w:ascii="Times New Roman" w:hAnsi="Times New Roman" w:cs="Times New Roman"/>
          <w:szCs w:val="28"/>
        </w:rPr>
        <w:t xml:space="preserve"> элемента рекуррентной последовательности (например, последовательности Фибоначчи).</w:t>
      </w:r>
      <w:r w:rsidRPr="0006128A">
        <w:rPr>
          <w:rFonts w:ascii="Times New Roman" w:eastAsia="TimesNewRomanPSMT" w:hAnsi="Times New Roman" w:cs="Times New Roman"/>
          <w:szCs w:val="28"/>
        </w:rPr>
        <w:t xml:space="preserve"> Построение и анализ дерева рекурсивных вызовов. Возможность записи рекурсивных алгоритмов без явного использования рекурсии.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 xml:space="preserve">Сортировка одномерных массивов. Квадратичные алгоритмы сортировки (пример: сортировка пузырьком). Слияние двух отсортированных массивов в один без использования сортировки.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 xml:space="preserve">Алгоритмы анализа </w:t>
      </w:r>
      <w:r w:rsidRPr="0006128A">
        <w:rPr>
          <w:rFonts w:ascii="Times New Roman" w:hAnsi="Times New Roman" w:cs="Times New Roman"/>
          <w:szCs w:val="28"/>
        </w:rPr>
        <w:t>отсортированных массивов. Р</w:t>
      </w:r>
      <w:r w:rsidRPr="0006128A">
        <w:rPr>
          <w:rFonts w:ascii="Times New Roman" w:eastAsia="TimesNewRomanPSMT" w:hAnsi="Times New Roman" w:cs="Times New Roman"/>
          <w:szCs w:val="28"/>
        </w:rPr>
        <w:t xml:space="preserve">екурсивная реализация сортировки массива на основе слияния двух его отсортированных фрагментов.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 xml:space="preserve">Алгоритмы анализа символьных строк, в том числе: </w:t>
      </w:r>
      <w:r w:rsidRPr="0006128A">
        <w:rPr>
          <w:rFonts w:ascii="Times New Roman" w:hAnsi="Times New Roman" w:cs="Times New Roman"/>
          <w:szCs w:val="28"/>
        </w:rPr>
        <w:t>подсчет количества появлений символа в строке; разбиение строки на слова по пробельным символам; поиск подстроки внутри данной строки; замена найденной подстроки на другую строку</w:t>
      </w:r>
      <w:r w:rsidRPr="0006128A">
        <w:rPr>
          <w:rFonts w:ascii="Times New Roman" w:eastAsia="TimesNewRomanPSMT" w:hAnsi="Times New Roman" w:cs="Times New Roman"/>
          <w:szCs w:val="28"/>
        </w:rPr>
        <w:t xml:space="preserve">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i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>Построение графика функции, заданной формулой, программой или таблицей значений</w:t>
      </w:r>
      <w:r w:rsidRPr="0006128A">
        <w:rPr>
          <w:rFonts w:ascii="Times New Roman" w:eastAsia="TimesNewRomanPSMT" w:hAnsi="Times New Roman" w:cs="Times New Roman"/>
          <w:i/>
          <w:szCs w:val="28"/>
        </w:rPr>
        <w:t xml:space="preserve">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i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 xml:space="preserve">Алгоритмы приближенного решения уравнений на данном отрезке, например, методом деления отрезка пополам. Алгоритмы приближенного вычисления длин и площадей, в том числе: </w:t>
      </w:r>
      <w:r w:rsidRPr="0006128A">
        <w:rPr>
          <w:rFonts w:ascii="Times New Roman" w:hAnsi="Times New Roman" w:cs="Times New Roman"/>
          <w:szCs w:val="28"/>
        </w:rPr>
        <w:t>приближенное вычисление длины плоской кривой путем аппроксимации ее ломаной; приближенный подсчет методом трапеций площади под графиком функции, заданной формулой, программой или таблицей значений</w:t>
      </w:r>
      <w:r w:rsidRPr="0006128A">
        <w:rPr>
          <w:rFonts w:ascii="Times New Roman" w:eastAsia="TimesNewRomanPSMT" w:hAnsi="Times New Roman" w:cs="Times New Roman"/>
          <w:szCs w:val="28"/>
        </w:rPr>
        <w:t xml:space="preserve">. </w:t>
      </w:r>
      <w:r w:rsidRPr="0006128A">
        <w:rPr>
          <w:rFonts w:ascii="Times New Roman" w:eastAsia="TimesNewRomanPSMT" w:hAnsi="Times New Roman" w:cs="Times New Roman"/>
          <w:i/>
          <w:szCs w:val="28"/>
        </w:rPr>
        <w:t>Приближенное вычисление площади фигуры методом Монте-Карло. Построение траекторий, заданных разностными схемами. Решение задач оптимизации</w:t>
      </w:r>
      <w:r w:rsidRPr="0006128A">
        <w:rPr>
          <w:rFonts w:ascii="Times New Roman" w:eastAsia="TimesNewRomanPSMT" w:hAnsi="Times New Roman" w:cs="Times New Roman"/>
          <w:szCs w:val="28"/>
        </w:rPr>
        <w:t xml:space="preserve">. </w:t>
      </w:r>
      <w:r w:rsidRPr="0006128A">
        <w:rPr>
          <w:rFonts w:ascii="Times New Roman" w:eastAsia="TimesNewRomanPSMT" w:hAnsi="Times New Roman" w:cs="Times New Roman"/>
          <w:i/>
          <w:szCs w:val="28"/>
        </w:rPr>
        <w:t xml:space="preserve">Алгоритмы вычислительной геометрии. Вероятностные алгоритмы.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szCs w:val="28"/>
        </w:rPr>
        <w:t>Сохранение и использование промежуточных результатов. Метод динамического программирования.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szCs w:val="28"/>
        </w:rPr>
        <w:t>Представление о структурах данных.</w:t>
      </w:r>
      <w:r w:rsidRPr="0006128A">
        <w:rPr>
          <w:rFonts w:ascii="Times New Roman" w:hAnsi="Times New Roman" w:cs="Times New Roman"/>
          <w:i/>
          <w:szCs w:val="28"/>
        </w:rPr>
        <w:t xml:space="preserve"> </w:t>
      </w:r>
      <w:r w:rsidRPr="0006128A">
        <w:rPr>
          <w:rFonts w:ascii="Times New Roman" w:hAnsi="Times New Roman" w:cs="Times New Roman"/>
          <w:szCs w:val="28"/>
        </w:rPr>
        <w:t>Примеры: списки, словари, деревья, очереди.</w:t>
      </w:r>
      <w:r w:rsidRPr="0006128A">
        <w:rPr>
          <w:rFonts w:ascii="Times New Roman" w:hAnsi="Times New Roman" w:cs="Times New Roman"/>
          <w:i/>
          <w:szCs w:val="28"/>
        </w:rPr>
        <w:t xml:space="preserve"> Хэш-таблицы.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 xml:space="preserve">Языки программирования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>Подпрограммы (процедуры, функции). Параметры подпрограмм. Рекурсивные процедуры и функции.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>Логические переменные. Символьные и строковые переменные. Операции над строками.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i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 xml:space="preserve">Двумерные массивы (матрицы). </w:t>
      </w:r>
      <w:r w:rsidRPr="0006128A">
        <w:rPr>
          <w:rFonts w:ascii="Times New Roman" w:eastAsia="TimesNewRomanPSMT" w:hAnsi="Times New Roman" w:cs="Times New Roman"/>
          <w:i/>
          <w:szCs w:val="28"/>
        </w:rPr>
        <w:t>Многомерные массивы.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>Средства работы с данными во внешней памяти. Файлы.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lastRenderedPageBreak/>
        <w:t>Подробное знакомство с одним из универсальных процедурных языков программирования. Запись алгоритмических</w:t>
      </w:r>
      <w:r w:rsidRPr="0006128A">
        <w:rPr>
          <w:rFonts w:ascii="Times New Roman" w:hAnsi="Times New Roman" w:cs="Times New Roman"/>
          <w:szCs w:val="28"/>
        </w:rPr>
        <w:t xml:space="preserve"> конструкций и структур данных в выбранном языке программирования. Обзор процедурных языков программирования.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i/>
          <w:szCs w:val="28"/>
        </w:rPr>
        <w:t>Представление о синтаксисе и семантике языка программирования.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i/>
          <w:szCs w:val="28"/>
        </w:rPr>
        <w:t xml:space="preserve">Понятие о непроцедурных языках программирования и парадигмах программирования. Изучение второго языка программирования.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 xml:space="preserve">Разработка программ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 xml:space="preserve">Этапы решения задач на компьютере.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>Структурное программирование. Проверка условия выполнения цикла до начала выполнения тела цикла и после выполнения тела цикла: постусловие и предусловие цикла. Инвариант цикла.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>Методы проектирования программ «сверху вниз» и «снизу вверх». Разработка программ, использующих подпрограммы.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>Библиотеки подпрограмм и их использование.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Интегрированная среда разработки программы на выбранном языке программирования. Пользовательский интерфейс интегрированной среды разработки программ.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 xml:space="preserve">Понятие об объектно-ориентированном программировании. Объекты и классы. </w:t>
      </w:r>
      <w:r w:rsidRPr="0006128A">
        <w:rPr>
          <w:rFonts w:ascii="Times New Roman" w:hAnsi="Times New Roman" w:cs="Times New Roman"/>
          <w:i/>
          <w:szCs w:val="28"/>
        </w:rPr>
        <w:t>Инкапсуляция, наследование, полиморфизм</w:t>
      </w:r>
      <w:r w:rsidRPr="0006128A">
        <w:rPr>
          <w:rFonts w:ascii="Times New Roman" w:hAnsi="Times New Roman" w:cs="Times New Roman"/>
          <w:szCs w:val="28"/>
        </w:rPr>
        <w:t xml:space="preserve">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>Среды быстрой разработки программ. Графическое проектирование интерфейса пользователя. Использование модулей (компонентов) при разработке программ.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Элементы теории алгоритмов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 xml:space="preserve">Формализация понятия алгоритма. Машина Тьюринга – пример абстрактной универсальной вычислительной модели. Тезис </w:t>
      </w:r>
      <w:proofErr w:type="spellStart"/>
      <w:r w:rsidRPr="0006128A">
        <w:rPr>
          <w:rFonts w:ascii="Times New Roman" w:hAnsi="Times New Roman" w:cs="Times New Roman"/>
          <w:szCs w:val="28"/>
        </w:rPr>
        <w:t>Чёрча</w:t>
      </w:r>
      <w:proofErr w:type="spellEnd"/>
      <w:r w:rsidRPr="0006128A">
        <w:rPr>
          <w:rFonts w:ascii="Times New Roman" w:hAnsi="Times New Roman" w:cs="Times New Roman"/>
          <w:szCs w:val="28"/>
        </w:rPr>
        <w:t>–Тьюринга.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i/>
          <w:szCs w:val="28"/>
        </w:rPr>
        <w:t xml:space="preserve">Другие универсальные вычислительные модели </w:t>
      </w:r>
      <w:r w:rsidRPr="0006128A">
        <w:rPr>
          <w:rFonts w:ascii="Times New Roman" w:hAnsi="Times New Roman" w:cs="Times New Roman"/>
          <w:szCs w:val="28"/>
        </w:rPr>
        <w:t>(</w:t>
      </w:r>
      <w:r w:rsidRPr="0006128A">
        <w:rPr>
          <w:rFonts w:ascii="Times New Roman" w:hAnsi="Times New Roman" w:cs="Times New Roman"/>
          <w:i/>
          <w:szCs w:val="28"/>
        </w:rPr>
        <w:t>пример:</w:t>
      </w:r>
      <w:r w:rsidRPr="0006128A">
        <w:rPr>
          <w:rFonts w:ascii="Times New Roman" w:hAnsi="Times New Roman" w:cs="Times New Roman"/>
          <w:szCs w:val="28"/>
        </w:rPr>
        <w:t xml:space="preserve"> </w:t>
      </w:r>
      <w:r w:rsidRPr="0006128A">
        <w:rPr>
          <w:rFonts w:ascii="Times New Roman" w:hAnsi="Times New Roman" w:cs="Times New Roman"/>
          <w:i/>
          <w:szCs w:val="28"/>
        </w:rPr>
        <w:t>машина Поста). Универсальный алгоритм. Вычислимые и невычислимые функции. Проблема остановки и ее неразрешимость.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i/>
          <w:szCs w:val="28"/>
        </w:rPr>
        <w:t xml:space="preserve">Абстрактные универсальные порождающие модели (пример: грамматики).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NewRomanPSMT" w:hAnsi="Times New Roman" w:cs="Times New Roman"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>Сложность вычисления: количество выполненных операций, размер используемой памяти; их зависимость от размера исходных данных. Сложность алгоритма сортировки слиянием (</w:t>
      </w:r>
      <w:proofErr w:type="spellStart"/>
      <w:r w:rsidRPr="0006128A">
        <w:rPr>
          <w:rFonts w:ascii="Times New Roman" w:eastAsia="TimesNewRomanPSMT" w:hAnsi="Times New Roman" w:cs="Times New Roman"/>
          <w:szCs w:val="28"/>
        </w:rPr>
        <w:t>MergeSort</w:t>
      </w:r>
      <w:proofErr w:type="spellEnd"/>
      <w:r w:rsidRPr="0006128A">
        <w:rPr>
          <w:rFonts w:ascii="Times New Roman" w:eastAsia="TimesNewRomanPSMT" w:hAnsi="Times New Roman" w:cs="Times New Roman"/>
          <w:szCs w:val="28"/>
        </w:rPr>
        <w:t xml:space="preserve">).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>Примеры задач анализа алгоритмов: определение входных данных, при которых алгоритм дает указанный результат; определение результата алгоритма без его полного пошагового выполнения.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i/>
          <w:szCs w:val="28"/>
        </w:rPr>
        <w:t>Доказательство правильности программ.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Математическое моделирование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 xml:space="preserve">Практическая работа с компьютерной моделью по выбранной теме. Проведение вычислительного эксперимента. Анализ достоверности (правдоподобия) результатов компьютерного эксперимента.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trike/>
          <w:szCs w:val="28"/>
        </w:rPr>
      </w:pPr>
      <w:r w:rsidRPr="0006128A">
        <w:rPr>
          <w:rFonts w:ascii="Times New Roman" w:eastAsia="TimesNewRomanPSMT" w:hAnsi="Times New Roman" w:cs="Times New Roman"/>
          <w:szCs w:val="28"/>
        </w:rPr>
        <w:t xml:space="preserve">Представление результатов моделирования в виде, удобном для восприятия человеком. </w:t>
      </w:r>
      <w:r w:rsidRPr="0006128A">
        <w:rPr>
          <w:rFonts w:ascii="Times New Roman" w:hAnsi="Times New Roman" w:cs="Times New Roman"/>
          <w:szCs w:val="28"/>
        </w:rPr>
        <w:t xml:space="preserve">Графическое представление данных (схемы, таблицы, графики).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>Построение математических моделей для решения практических задач.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szCs w:val="28"/>
        </w:rPr>
        <w:t xml:space="preserve">Имитационное моделирование. </w:t>
      </w:r>
      <w:r w:rsidRPr="0006128A">
        <w:rPr>
          <w:rFonts w:ascii="Times New Roman" w:hAnsi="Times New Roman" w:cs="Times New Roman"/>
          <w:i/>
          <w:szCs w:val="28"/>
        </w:rPr>
        <w:t xml:space="preserve">Моделирование систем массового обслуживания.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i/>
          <w:szCs w:val="28"/>
        </w:rPr>
        <w:t xml:space="preserve">Использование дискретизации и численных методов в математическом моделировании непрерывных процессов.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</w:rPr>
      </w:pPr>
      <w:r w:rsidRPr="0006128A">
        <w:rPr>
          <w:rFonts w:ascii="Times New Roman" w:hAnsi="Times New Roman" w:cs="Times New Roman"/>
          <w:i/>
          <w:szCs w:val="28"/>
        </w:rPr>
        <w:t xml:space="preserve">Использование сред имитационного моделирования (виртуальных лабораторий) для проведения компьютерного эксперимента в учебной деятельности.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hAnsi="Times New Roman" w:cs="Times New Roman"/>
          <w:i/>
          <w:szCs w:val="28"/>
        </w:rPr>
        <w:lastRenderedPageBreak/>
        <w:t xml:space="preserve"> </w:t>
      </w:r>
      <w:r w:rsidRPr="0006128A">
        <w:rPr>
          <w:rFonts w:ascii="Times New Roman" w:eastAsia="Times New Roman" w:hAnsi="Times New Roman" w:cs="Times New Roman"/>
          <w:i/>
          <w:szCs w:val="28"/>
        </w:rPr>
        <w:t>Компьютерный (виртуальный) и материальный прототипы изделия. Использование учебных систем автоматизированного проектирования.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Cs w:val="28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Информационно-коммуникационные технологии и их использование для анализа данных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Аппаратное и программное обеспечение компьютера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Аппаратное обеспечение компьютеров. Персональный компьютер.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Многопроцессорные системы. </w:t>
      </w:r>
      <w:r w:rsidRPr="0006128A">
        <w:rPr>
          <w:rFonts w:ascii="Times New Roman" w:hAnsi="Times New Roman" w:cs="Times New Roman"/>
          <w:i/>
          <w:szCs w:val="28"/>
          <w:shd w:val="clear" w:color="auto" w:fill="FFFFFF"/>
        </w:rPr>
        <w:t>Суперкомпьютеры</w:t>
      </w: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. </w:t>
      </w:r>
      <w:r w:rsidRPr="0006128A">
        <w:rPr>
          <w:rFonts w:ascii="Times New Roman" w:hAnsi="Times New Roman" w:cs="Times New Roman"/>
          <w:i/>
          <w:szCs w:val="28"/>
          <w:shd w:val="clear" w:color="auto" w:fill="FFFFFF"/>
        </w:rPr>
        <w:t xml:space="preserve">Распределенные вычислительные системы и обработка больших данных. </w:t>
      </w: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Мобильные цифровые устройства и их роль в коммуникациях. </w:t>
      </w:r>
      <w:r w:rsidRPr="0006128A">
        <w:rPr>
          <w:rFonts w:ascii="Times New Roman" w:hAnsi="Times New Roman" w:cs="Times New Roman"/>
          <w:i/>
          <w:szCs w:val="28"/>
          <w:shd w:val="clear" w:color="auto" w:fill="FFFFFF"/>
        </w:rPr>
        <w:t xml:space="preserve">Встроенные компьютеры. Микроконтроллеры. Роботизированные производства.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>Соответствие конфигурации компьютера решаемым задачам. Тенденции развития аппаратного обеспечения компьютеров.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>Программное обеспечение (</w:t>
      </w:r>
      <w:proofErr w:type="gramStart"/>
      <w:r w:rsidRPr="0006128A">
        <w:rPr>
          <w:rFonts w:ascii="Times New Roman" w:hAnsi="Times New Roman" w:cs="Times New Roman"/>
          <w:szCs w:val="28"/>
          <w:shd w:val="clear" w:color="auto" w:fill="FFFFFF"/>
        </w:rPr>
        <w:t>ПО</w:t>
      </w:r>
      <w:proofErr w:type="gramEnd"/>
      <w:r w:rsidRPr="0006128A">
        <w:rPr>
          <w:rFonts w:ascii="Times New Roman" w:hAnsi="Times New Roman" w:cs="Times New Roman"/>
          <w:szCs w:val="28"/>
          <w:shd w:val="clear" w:color="auto" w:fill="FFFFFF"/>
        </w:rPr>
        <w:t>) компьютеров и компьютерных систем. Классификация программного обеспечения. Многообразие операционных систем, их функции.</w:t>
      </w:r>
      <w:r w:rsidRPr="0006128A" w:rsidDel="00567BC2">
        <w:rPr>
          <w:rFonts w:ascii="Times New Roman" w:hAnsi="Times New Roman" w:cs="Times New Roman"/>
          <w:szCs w:val="28"/>
          <w:shd w:val="clear" w:color="auto" w:fill="FFFFFF"/>
        </w:rPr>
        <w:t xml:space="preserve"> </w:t>
      </w:r>
      <w:r w:rsidRPr="0006128A">
        <w:rPr>
          <w:rFonts w:ascii="Times New Roman" w:hAnsi="Times New Roman" w:cs="Times New Roman"/>
          <w:szCs w:val="28"/>
          <w:shd w:val="clear" w:color="auto" w:fill="FFFFFF"/>
        </w:rPr>
        <w:t>Программное обеспечение мобильных устройств.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eastAsia="Times New Roman" w:hAnsi="Times New Roman" w:cs="Times New Roman"/>
          <w:i/>
          <w:szCs w:val="28"/>
        </w:rPr>
        <w:t>Модель информационной системы «клиент–сервер». Распределенные модели построения информационных систем. Использование облачных технологий обработки данных в крупных информационных системах.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Инсталляция и деинсталляция программного обеспечения. </w:t>
      </w:r>
      <w:r w:rsidRPr="0006128A">
        <w:rPr>
          <w:rFonts w:ascii="Times New Roman" w:hAnsi="Times New Roman" w:cs="Times New Roman"/>
          <w:i/>
          <w:szCs w:val="28"/>
          <w:shd w:val="clear" w:color="auto" w:fill="FFFFFF"/>
        </w:rPr>
        <w:t>Системное администрирование.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Тенденции развития компьютеров. </w:t>
      </w:r>
      <w:r w:rsidRPr="0006128A">
        <w:rPr>
          <w:rFonts w:ascii="Times New Roman" w:hAnsi="Times New Roman" w:cs="Times New Roman"/>
          <w:i/>
          <w:szCs w:val="28"/>
          <w:shd w:val="clear" w:color="auto" w:fill="FFFFFF"/>
        </w:rPr>
        <w:t xml:space="preserve">Квантовые вычисления.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Техника безопасности и правила работы на компьютере. Гигиена, эргономика, ресурсосбережение, технологические требования при эксплуатации компьютерного рабочего места. </w:t>
      </w:r>
      <w:r w:rsidRPr="0006128A">
        <w:rPr>
          <w:rFonts w:ascii="Times New Roman" w:hAnsi="Times New Roman" w:cs="Times New Roman"/>
          <w:i/>
          <w:szCs w:val="28"/>
          <w:shd w:val="clear" w:color="auto" w:fill="FFFFFF"/>
        </w:rPr>
        <w:t>Проектирование автоматизированного рабочего места в соответствии с целями его использования.</w:t>
      </w: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Cs w:val="28"/>
        </w:rPr>
      </w:pPr>
      <w:r w:rsidRPr="0006128A">
        <w:rPr>
          <w:rFonts w:ascii="Times New Roman" w:eastAsia="Times New Roman" w:hAnsi="Times New Roman" w:cs="Times New Roman"/>
          <w:i/>
          <w:szCs w:val="28"/>
        </w:rPr>
        <w:t>Применение специализированных программ для обеспечения стабильной работы средств ИКТ. Технология проведения профилактических работ над средствами ИКТ: диагностика неисправностей.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Подготовка текстов и демонстрационных материалов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Технологии создания текстовых документов. Вставка графических объектов, таблиц. Использование готовых шаблонов и создание собственных.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Средства поиска и замены. Системы проверки орфографии и грамматики. Нумерация страниц. </w:t>
      </w:r>
      <w:r w:rsidRPr="0006128A">
        <w:rPr>
          <w:rFonts w:ascii="Times New Roman" w:eastAsia="Times New Roman" w:hAnsi="Times New Roman" w:cs="Times New Roman"/>
          <w:szCs w:val="28"/>
        </w:rPr>
        <w:t xml:space="preserve">Разработка гипертекстового документа: определение структуры документа, автоматическое формирование списка иллюстраций, сносок и цитат, списка используемой литературы и таблиц. </w:t>
      </w:r>
      <w:r w:rsidRPr="0006128A">
        <w:rPr>
          <w:rFonts w:ascii="Times New Roman" w:hAnsi="Times New Roman" w:cs="Times New Roman"/>
          <w:szCs w:val="28"/>
          <w:shd w:val="clear" w:color="auto" w:fill="FFFFFF"/>
        </w:rPr>
        <w:t>Библиографическое описание документов. Коллективная работа с документами. Рецензирование текста.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>Средства создания и редактирования математических текстов.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Технические средства ввода текста. Распознавание текста. </w:t>
      </w:r>
      <w:r w:rsidRPr="0006128A">
        <w:rPr>
          <w:rFonts w:ascii="Times New Roman" w:hAnsi="Times New Roman" w:cs="Times New Roman"/>
          <w:i/>
          <w:szCs w:val="28"/>
          <w:shd w:val="clear" w:color="auto" w:fill="FFFFFF"/>
        </w:rPr>
        <w:t>Распознавание устной речи.</w:t>
      </w: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 </w:t>
      </w:r>
      <w:r w:rsidRPr="0006128A">
        <w:rPr>
          <w:rFonts w:ascii="Times New Roman" w:hAnsi="Times New Roman" w:cs="Times New Roman"/>
          <w:i/>
          <w:szCs w:val="28"/>
          <w:shd w:val="clear" w:color="auto" w:fill="FFFFFF"/>
        </w:rPr>
        <w:t>Компьютерная верстка текста. Настольно-издательские системы.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Работа с аудиовизуальными данными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>Технические средства ввода графических изображений. Кадрирование изображений. Цветовые модели. Коррекция изображений. Работа с многослойными изображениями.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>Работа с векторными графическими объектами. Группировка и трансформация объектов.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Технологии ввода и обработки звуковой и видеоинформации.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i/>
          <w:szCs w:val="28"/>
          <w:shd w:val="clear" w:color="auto" w:fill="FFFFFF"/>
        </w:rPr>
        <w:t>Технологии цифрового моделирования и проектирования новых изделий. Системы автоматизированного проектирования. Разработка простейших чертежей деталей и узлов с использованием примитивов системы автоматизированного проектирования. Аддитивные технологии (3D-печать).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b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b/>
          <w:szCs w:val="28"/>
          <w:shd w:val="clear" w:color="auto" w:fill="FFFFFF"/>
        </w:rPr>
        <w:lastRenderedPageBreak/>
        <w:t>Электронные (динамические) таблицы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Технология обработки числовой информации. Ввод и редактирование данных. </w:t>
      </w:r>
      <w:proofErr w:type="spellStart"/>
      <w:r w:rsidRPr="0006128A">
        <w:rPr>
          <w:rFonts w:ascii="Times New Roman" w:hAnsi="Times New Roman" w:cs="Times New Roman"/>
          <w:szCs w:val="28"/>
          <w:shd w:val="clear" w:color="auto" w:fill="FFFFFF"/>
        </w:rPr>
        <w:t>Автозаполнение</w:t>
      </w:r>
      <w:proofErr w:type="spellEnd"/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. Форматирование ячеек. Стандартные функции. Виды ссылок в формулах. </w:t>
      </w:r>
      <w:r w:rsidRPr="0006128A">
        <w:rPr>
          <w:rFonts w:ascii="Times New Roman" w:eastAsia="Times New Roman" w:hAnsi="Times New Roman" w:cs="Times New Roman"/>
          <w:szCs w:val="28"/>
        </w:rPr>
        <w:t xml:space="preserve">Фильтрация и сортировка данных в диапазоне или таблице. Коллективная работа с данными. </w:t>
      </w:r>
      <w:r w:rsidRPr="0006128A">
        <w:rPr>
          <w:rFonts w:ascii="Times New Roman" w:eastAsia="Times New Roman" w:hAnsi="Times New Roman" w:cs="Times New Roman"/>
          <w:i/>
          <w:szCs w:val="28"/>
        </w:rPr>
        <w:t>Подключение к внешним данным и их импорт.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>Решение вычислительных задач из различных предметных областей.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>Компьютерные средства представления и анализа данных. Визуализация данных.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b/>
          <w:szCs w:val="28"/>
          <w:shd w:val="clear" w:color="auto" w:fill="FFFFFF"/>
        </w:rPr>
        <w:t>Базы данных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Понятие и назначение базы данных (далее – БД). Классификация БД. Системы управления БД (СУБД). Таблицы. Запись и поле. Ключевое поле. Типы данных. Запрос. Типы запросов. Запросы с параметрами. Сортировка. Фильтрация. Вычисляемые поля.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i/>
          <w:szCs w:val="28"/>
          <w:shd w:val="clear" w:color="auto" w:fill="FFFFFF"/>
        </w:rPr>
        <w:t>Формы. Отчеты.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Многотабличные БД. Связи между таблицами. </w:t>
      </w:r>
      <w:r w:rsidRPr="0006128A">
        <w:rPr>
          <w:rFonts w:ascii="Times New Roman" w:hAnsi="Times New Roman" w:cs="Times New Roman"/>
          <w:i/>
          <w:szCs w:val="28"/>
          <w:shd w:val="clear" w:color="auto" w:fill="FFFFFF"/>
        </w:rPr>
        <w:t>Нормализация</w:t>
      </w:r>
      <w:r w:rsidRPr="0006128A">
        <w:rPr>
          <w:rFonts w:ascii="Times New Roman" w:hAnsi="Times New Roman" w:cs="Times New Roman"/>
          <w:szCs w:val="28"/>
          <w:shd w:val="clear" w:color="auto" w:fill="FFFFFF"/>
        </w:rPr>
        <w:t>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b/>
          <w:szCs w:val="28"/>
          <w:shd w:val="clear" w:color="auto" w:fill="FFFFFF"/>
        </w:rPr>
        <w:t>Подготовка и выполнение исследовательского проекта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Технология выполнения исследовательского проекта: постановка задачи, выбор методов исследования, составление проекта и плана работ, подготовка исходных данных, проведение исследования, формулировка выводов, подготовка отчета. Верификация (проверка надежности и согласованности) исходных данных и </w:t>
      </w:r>
      <w:proofErr w:type="spellStart"/>
      <w:r w:rsidRPr="0006128A">
        <w:rPr>
          <w:rFonts w:ascii="Times New Roman" w:hAnsi="Times New Roman" w:cs="Times New Roman"/>
          <w:szCs w:val="28"/>
          <w:shd w:val="clear" w:color="auto" w:fill="FFFFFF"/>
        </w:rPr>
        <w:t>валидация</w:t>
      </w:r>
      <w:proofErr w:type="spellEnd"/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 (проверка достоверности) результатов исследования.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>Статистическая обработка данных. Обработка результатов эксперимента.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Cs w:val="28"/>
        </w:rPr>
      </w:pPr>
      <w:r w:rsidRPr="0006128A">
        <w:rPr>
          <w:rFonts w:ascii="Times New Roman" w:eastAsia="Times New Roman" w:hAnsi="Times New Roman" w:cs="Times New Roman"/>
          <w:b/>
          <w:bCs/>
          <w:i/>
          <w:iCs/>
          <w:szCs w:val="28"/>
        </w:rPr>
        <w:t>Системы искусственного интеллекта и машинное обучение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i/>
          <w:szCs w:val="28"/>
          <w:shd w:val="clear" w:color="auto" w:fill="FFFFFF"/>
        </w:rPr>
      </w:pPr>
      <w:r w:rsidRPr="0006128A">
        <w:rPr>
          <w:rFonts w:ascii="Times New Roman" w:eastAsia="Times New Roman" w:hAnsi="Times New Roman" w:cs="Times New Roman"/>
          <w:i/>
          <w:iCs/>
          <w:szCs w:val="28"/>
        </w:rPr>
        <w:t xml:space="preserve">Машинное обучение – решение задач распознавания, классификации и предсказания. Искусственный интеллект. </w:t>
      </w:r>
      <w:r w:rsidRPr="0006128A">
        <w:rPr>
          <w:rFonts w:ascii="Times New Roman" w:hAnsi="Times New Roman" w:cs="Times New Roman"/>
          <w:i/>
          <w:szCs w:val="28"/>
          <w:shd w:val="clear" w:color="auto" w:fill="FFFFFF"/>
        </w:rPr>
        <w:t xml:space="preserve">Анализ данных с применением методов машинного обучения. </w:t>
      </w:r>
      <w:r w:rsidRPr="0006128A">
        <w:rPr>
          <w:rFonts w:ascii="Times New Roman" w:eastAsia="Times New Roman" w:hAnsi="Times New Roman" w:cs="Times New Roman"/>
          <w:i/>
          <w:szCs w:val="28"/>
        </w:rPr>
        <w:t>Экспертные и рекомендательные системы.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iCs/>
          <w:szCs w:val="28"/>
        </w:rPr>
      </w:pPr>
      <w:r w:rsidRPr="0006128A">
        <w:rPr>
          <w:rFonts w:ascii="Times New Roman" w:eastAsia="Times New Roman" w:hAnsi="Times New Roman" w:cs="Times New Roman"/>
          <w:i/>
          <w:iCs/>
          <w:szCs w:val="28"/>
        </w:rPr>
        <w:t>Большие данные в природе и технике</w:t>
      </w:r>
      <w:r w:rsidRPr="0006128A">
        <w:rPr>
          <w:rFonts w:ascii="Times New Roman" w:eastAsia="Times New Roman" w:hAnsi="Times New Roman" w:cs="Times New Roman"/>
          <w:szCs w:val="28"/>
        </w:rPr>
        <w:t xml:space="preserve"> </w:t>
      </w:r>
      <w:r w:rsidRPr="0006128A">
        <w:rPr>
          <w:rFonts w:ascii="Times New Roman" w:eastAsia="Times New Roman" w:hAnsi="Times New Roman" w:cs="Times New Roman"/>
          <w:i/>
          <w:iCs/>
          <w:szCs w:val="28"/>
        </w:rPr>
        <w:t xml:space="preserve">(геномные данные, результаты физических экспериментов, </w:t>
      </w:r>
      <w:proofErr w:type="gramStart"/>
      <w:r w:rsidRPr="0006128A">
        <w:rPr>
          <w:rFonts w:ascii="Times New Roman" w:eastAsia="Times New Roman" w:hAnsi="Times New Roman" w:cs="Times New Roman"/>
          <w:i/>
          <w:iCs/>
          <w:szCs w:val="28"/>
        </w:rPr>
        <w:t>интернет-данные</w:t>
      </w:r>
      <w:proofErr w:type="gramEnd"/>
      <w:r w:rsidRPr="0006128A">
        <w:rPr>
          <w:rFonts w:ascii="Times New Roman" w:eastAsia="Times New Roman" w:hAnsi="Times New Roman" w:cs="Times New Roman"/>
          <w:i/>
          <w:iCs/>
          <w:szCs w:val="28"/>
        </w:rPr>
        <w:t xml:space="preserve">, в частности данные социальных сетей). Технологии их обработки и хранения.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b/>
          <w:szCs w:val="28"/>
        </w:rPr>
      </w:pP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b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Работа в информационном пространстве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b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Компьютерные сети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Принципы построения компьютерных сетей. </w:t>
      </w:r>
      <w:r w:rsidRPr="0006128A">
        <w:rPr>
          <w:rFonts w:ascii="Times New Roman" w:eastAsia="Times New Roman" w:hAnsi="Times New Roman" w:cs="Times New Roman"/>
          <w:i/>
          <w:iCs/>
          <w:szCs w:val="28"/>
        </w:rPr>
        <w:t>Аппаратные компоненты компьютерных сетей.</w:t>
      </w:r>
      <w:r w:rsidRPr="0006128A">
        <w:rPr>
          <w:rFonts w:ascii="Times New Roman" w:eastAsia="Times New Roman" w:hAnsi="Times New Roman" w:cs="Times New Roman"/>
          <w:i/>
          <w:szCs w:val="28"/>
        </w:rPr>
        <w:t xml:space="preserve"> Проводные и беспроводные телекоммуникационные каналы.</w:t>
      </w:r>
      <w:r w:rsidRPr="0006128A">
        <w:rPr>
          <w:rFonts w:ascii="Times New Roman" w:eastAsia="Times New Roman" w:hAnsi="Times New Roman" w:cs="Times New Roman"/>
          <w:i/>
          <w:iCs/>
          <w:szCs w:val="28"/>
        </w:rPr>
        <w:t xml:space="preserve"> </w:t>
      </w:r>
      <w:r w:rsidRPr="0006128A">
        <w:rPr>
          <w:rFonts w:ascii="Times New Roman" w:eastAsia="Times New Roman" w:hAnsi="Times New Roman" w:cs="Times New Roman"/>
          <w:szCs w:val="28"/>
        </w:rPr>
        <w:t xml:space="preserve">Сетевые протоколы. Принципы межсетевого взаимодействия. Сетевые операционные системы. </w:t>
      </w:r>
      <w:r w:rsidRPr="0006128A">
        <w:rPr>
          <w:rFonts w:ascii="Times New Roman" w:eastAsia="Times New Roman" w:hAnsi="Times New Roman" w:cs="Times New Roman"/>
          <w:i/>
          <w:szCs w:val="28"/>
        </w:rPr>
        <w:t>Задачи системного администрирования компьютеров и компьютерных сетей.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eastAsia="Times New Roman" w:hAnsi="Times New Roman" w:cs="Times New Roman"/>
          <w:szCs w:val="28"/>
        </w:rPr>
        <w:t>Интернет. Адресация в сети Интернет (</w:t>
      </w:r>
      <w:r w:rsidRPr="0006128A">
        <w:rPr>
          <w:rFonts w:ascii="Times New Roman" w:hAnsi="Times New Roman" w:cs="Times New Roman"/>
          <w:szCs w:val="28"/>
          <w:shd w:val="clear" w:color="auto" w:fill="FFFFFF"/>
        </w:rPr>
        <w:t>IP-адреса, маски подсети</w:t>
      </w:r>
      <w:r w:rsidRPr="0006128A">
        <w:rPr>
          <w:rFonts w:ascii="Times New Roman" w:eastAsia="Times New Roman" w:hAnsi="Times New Roman" w:cs="Times New Roman"/>
          <w:szCs w:val="28"/>
        </w:rPr>
        <w:t xml:space="preserve">). Система доменных имен.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Технология WWW. </w:t>
      </w:r>
      <w:r w:rsidRPr="0006128A">
        <w:rPr>
          <w:rFonts w:ascii="Times New Roman" w:eastAsia="Times New Roman" w:hAnsi="Times New Roman" w:cs="Times New Roman"/>
          <w:szCs w:val="28"/>
        </w:rPr>
        <w:t>Браузеры.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>Веб-сайт. Страница. Взаимодействие веб-страницы с сервером. Язык HTML. Динамические страницы.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hAnsi="Times New Roman" w:cs="Times New Roman"/>
          <w:szCs w:val="28"/>
          <w:shd w:val="clear" w:color="auto" w:fill="FFFFFF"/>
        </w:rPr>
        <w:t xml:space="preserve">Разработка веб-сайтов. Язык HTML, каскадные таблицы стилей (CSS). </w:t>
      </w:r>
      <w:r w:rsidRPr="0006128A">
        <w:rPr>
          <w:rFonts w:ascii="Times New Roman" w:hAnsi="Times New Roman" w:cs="Times New Roman"/>
          <w:i/>
          <w:szCs w:val="28"/>
          <w:shd w:val="clear" w:color="auto" w:fill="FFFFFF"/>
        </w:rPr>
        <w:t>Динамический HTML. Размещение веб-сайтов.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iCs/>
          <w:szCs w:val="28"/>
        </w:rPr>
      </w:pPr>
      <w:r w:rsidRPr="0006128A">
        <w:rPr>
          <w:rFonts w:ascii="Times New Roman" w:eastAsia="Times New Roman" w:hAnsi="Times New Roman" w:cs="Times New Roman"/>
          <w:i/>
          <w:iCs/>
          <w:szCs w:val="28"/>
        </w:rPr>
        <w:t xml:space="preserve">Использование сценариев на языке </w:t>
      </w:r>
      <w:proofErr w:type="spellStart"/>
      <w:r w:rsidRPr="0006128A">
        <w:rPr>
          <w:rFonts w:ascii="Times New Roman" w:eastAsia="Times New Roman" w:hAnsi="Times New Roman" w:cs="Times New Roman"/>
          <w:i/>
          <w:iCs/>
          <w:szCs w:val="28"/>
        </w:rPr>
        <w:t>Javascript</w:t>
      </w:r>
      <w:proofErr w:type="spellEnd"/>
      <w:r w:rsidRPr="0006128A">
        <w:rPr>
          <w:rFonts w:ascii="Times New Roman" w:eastAsia="Times New Roman" w:hAnsi="Times New Roman" w:cs="Times New Roman"/>
          <w:i/>
          <w:iCs/>
          <w:szCs w:val="28"/>
        </w:rPr>
        <w:t xml:space="preserve">. Формы. Понятие о серверных языках программирования.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Cs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Сетевое хранение данных. </w:t>
      </w:r>
      <w:r w:rsidRPr="0006128A">
        <w:rPr>
          <w:rFonts w:ascii="Times New Roman" w:eastAsia="Times New Roman" w:hAnsi="Times New Roman" w:cs="Times New Roman"/>
          <w:iCs/>
          <w:szCs w:val="28"/>
        </w:rPr>
        <w:t>Облачные сервисы.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Деятельность в сети Интернет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>Расширенный поиск информации в сети Интернет. Использование языков построения запросов.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lastRenderedPageBreak/>
        <w:t xml:space="preserve">Другие виды деятельности в сети Интернет. Сервисы Интернета. </w:t>
      </w:r>
      <w:proofErr w:type="spellStart"/>
      <w:r w:rsidRPr="0006128A">
        <w:rPr>
          <w:rFonts w:ascii="Times New Roman" w:eastAsia="Times New Roman" w:hAnsi="Times New Roman" w:cs="Times New Roman"/>
          <w:szCs w:val="28"/>
        </w:rPr>
        <w:t>Геолокационные</w:t>
      </w:r>
      <w:proofErr w:type="spellEnd"/>
      <w:r w:rsidRPr="0006128A">
        <w:rPr>
          <w:rFonts w:ascii="Times New Roman" w:eastAsia="Times New Roman" w:hAnsi="Times New Roman" w:cs="Times New Roman"/>
          <w:szCs w:val="28"/>
        </w:rPr>
        <w:t xml:space="preserve"> сервисы реального времени (локация мобильных телефонов, определение загруженности автомагистралей и т.п.); </w:t>
      </w:r>
      <w:proofErr w:type="spellStart"/>
      <w:r w:rsidRPr="0006128A">
        <w:rPr>
          <w:rFonts w:ascii="Times New Roman" w:eastAsia="Times New Roman" w:hAnsi="Times New Roman" w:cs="Times New Roman"/>
          <w:szCs w:val="28"/>
        </w:rPr>
        <w:t>интернет-торговля</w:t>
      </w:r>
      <w:proofErr w:type="spellEnd"/>
      <w:r w:rsidRPr="0006128A">
        <w:rPr>
          <w:rFonts w:ascii="Times New Roman" w:eastAsia="Times New Roman" w:hAnsi="Times New Roman" w:cs="Times New Roman"/>
          <w:szCs w:val="28"/>
        </w:rPr>
        <w:t>; бронирование билетов и гостиниц и т.п. Облачные версии прикладных программных систем.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Новые возможности и перспективы развития Интернета: мобильность, облачные технологии, виртуализация, социальные сервисы, доступность. </w:t>
      </w:r>
      <w:r w:rsidRPr="0006128A">
        <w:rPr>
          <w:rFonts w:ascii="Times New Roman" w:eastAsia="Times New Roman" w:hAnsi="Times New Roman" w:cs="Times New Roman"/>
          <w:i/>
          <w:szCs w:val="28"/>
        </w:rPr>
        <w:t>Технологии «Интернета вещей». Развитие технологий распределенных вычислений.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hAnsi="Times New Roman" w:cs="Times New Roman"/>
          <w:b/>
          <w:szCs w:val="28"/>
        </w:rPr>
        <w:t>Социальная информатика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Социальные сети – организация коллективного взаимодействия и обмена данными. </w:t>
      </w:r>
      <w:r w:rsidRPr="0006128A">
        <w:rPr>
          <w:rFonts w:ascii="Times New Roman" w:eastAsia="Times New Roman" w:hAnsi="Times New Roman" w:cs="Times New Roman"/>
          <w:iCs/>
          <w:szCs w:val="28"/>
        </w:rPr>
        <w:t xml:space="preserve">Проблема подлинности полученной информации. </w:t>
      </w:r>
      <w:r w:rsidRPr="0006128A">
        <w:rPr>
          <w:rFonts w:ascii="Times New Roman" w:eastAsia="Times New Roman" w:hAnsi="Times New Roman" w:cs="Times New Roman"/>
          <w:i/>
          <w:szCs w:val="28"/>
        </w:rPr>
        <w:t>Государственные электронные сервисы и услуги.</w:t>
      </w:r>
      <w:r w:rsidRPr="0006128A">
        <w:rPr>
          <w:rFonts w:ascii="Times New Roman" w:eastAsia="Times New Roman" w:hAnsi="Times New Roman" w:cs="Times New Roman"/>
          <w:szCs w:val="28"/>
        </w:rPr>
        <w:t xml:space="preserve"> Мобильные приложения. Открытые образовательные ресурсы. Информационная культура. Информационные пространства коллективного взаимодействия. Сетевой этикет: правила поведения в киберпространстве. 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iCs/>
          <w:szCs w:val="28"/>
        </w:rPr>
      </w:pPr>
      <w:r w:rsidRPr="0006128A">
        <w:rPr>
          <w:rFonts w:ascii="Times New Roman" w:eastAsia="Times New Roman" w:hAnsi="Times New Roman" w:cs="Times New Roman"/>
          <w:i/>
          <w:iCs/>
          <w:szCs w:val="28"/>
        </w:rPr>
        <w:t>Стандартизация и стандарты в сфере информатики и ИКТ докомпьютерной эры (запись чисел, алфавитов национальных языков, библиотечного и издательского дела и др.) и компьютерной эры (языки программирования).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b/>
          <w:szCs w:val="28"/>
        </w:rPr>
        <w:t>Информационная</w:t>
      </w:r>
      <w:r w:rsidRPr="0006128A">
        <w:rPr>
          <w:rFonts w:ascii="Times New Roman" w:hAnsi="Times New Roman" w:cs="Times New Roman"/>
          <w:b/>
          <w:szCs w:val="28"/>
        </w:rPr>
        <w:t xml:space="preserve"> безопасность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 xml:space="preserve">Средства защиты информации в автоматизированных информационных системах (АИС), компьютерных сетях и компьютерах. Общие проблемы защиты информации и информационной безопасности АИС. </w:t>
      </w:r>
      <w:r w:rsidRPr="0006128A">
        <w:rPr>
          <w:rFonts w:ascii="Times New Roman" w:hAnsi="Times New Roman" w:cs="Times New Roman"/>
          <w:szCs w:val="28"/>
          <w:shd w:val="clear" w:color="auto" w:fill="FFFFFF"/>
        </w:rPr>
        <w:t>Компьютерные вирусы и вредоносные программы. Использование антивирусных средств.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hAnsi="Times New Roman" w:cs="Times New Roman"/>
          <w:szCs w:val="28"/>
          <w:shd w:val="clear" w:color="auto" w:fill="FFFFFF"/>
        </w:rPr>
      </w:pPr>
      <w:r w:rsidRPr="0006128A">
        <w:rPr>
          <w:rFonts w:ascii="Times New Roman" w:eastAsia="Times New Roman" w:hAnsi="Times New Roman" w:cs="Times New Roman"/>
          <w:szCs w:val="28"/>
        </w:rPr>
        <w:t>Электронная</w:t>
      </w:r>
      <w:r w:rsidRPr="0006128A">
        <w:rPr>
          <w:rFonts w:ascii="Times New Roman" w:eastAsia="Times New Roman" w:hAnsi="Times New Roman" w:cs="Times New Roman"/>
          <w:iCs/>
          <w:szCs w:val="28"/>
        </w:rPr>
        <w:t xml:space="preserve"> подпись, сертифицированные сайты и документы. </w:t>
      </w:r>
      <w:r w:rsidRPr="0006128A">
        <w:rPr>
          <w:rFonts w:ascii="Times New Roman" w:hAnsi="Times New Roman" w:cs="Times New Roman"/>
          <w:szCs w:val="28"/>
          <w:shd w:val="clear" w:color="auto" w:fill="FFFFFF"/>
        </w:rPr>
        <w:t>Правовые нормы использования компьютерных программ и работы в Интернете. Законодательство РФ в области программного обеспечения.</w:t>
      </w:r>
    </w:p>
    <w:p w:rsidR="00A65AFF" w:rsidRPr="0006128A" w:rsidRDefault="00A65AFF" w:rsidP="00325750">
      <w:pPr>
        <w:spacing w:after="0" w:line="360" w:lineRule="auto"/>
        <w:ind w:left="284"/>
        <w:rPr>
          <w:rFonts w:ascii="Times New Roman" w:eastAsia="Times New Roman" w:hAnsi="Times New Roman" w:cs="Times New Roman"/>
          <w:szCs w:val="28"/>
        </w:rPr>
      </w:pPr>
      <w:r w:rsidRPr="0006128A">
        <w:rPr>
          <w:rFonts w:ascii="Times New Roman" w:eastAsia="Times New Roman" w:hAnsi="Times New Roman" w:cs="Times New Roman"/>
          <w:szCs w:val="28"/>
        </w:rPr>
        <w:t>Техногенные и экономические угрозы, связанные с использованием ИКТ. Правовое обеспечение информационной безопасности.</w:t>
      </w:r>
    </w:p>
    <w:p w:rsidR="00B25425" w:rsidRDefault="00B2542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25750" w:rsidRPr="0006128A" w:rsidRDefault="00325750" w:rsidP="00325750">
      <w:pPr>
        <w:spacing w:after="0" w:line="360" w:lineRule="auto"/>
        <w:ind w:left="284"/>
        <w:jc w:val="center"/>
        <w:rPr>
          <w:rStyle w:val="dash041e005f0431005f044b005f0447005f043d005f044b005f0439005f005fchar1char1"/>
          <w:rFonts w:eastAsia="Times New Roman"/>
          <w:b/>
          <w:sz w:val="28"/>
          <w:szCs w:val="28"/>
        </w:rPr>
      </w:pPr>
      <w:r w:rsidRPr="000612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Тематическое планирование </w:t>
      </w:r>
      <w:r w:rsidRPr="0006128A">
        <w:rPr>
          <w:rStyle w:val="dash041e005f0431005f044b005f0447005f043d005f044b005f0439005f005fchar1char1"/>
          <w:rFonts w:eastAsia="Times New Roman"/>
          <w:b/>
          <w:sz w:val="28"/>
          <w:szCs w:val="28"/>
        </w:rPr>
        <w:t xml:space="preserve">учебного предмета </w:t>
      </w:r>
    </w:p>
    <w:p w:rsidR="00325750" w:rsidRPr="0006128A" w:rsidRDefault="00325750" w:rsidP="00325750">
      <w:pPr>
        <w:spacing w:after="0" w:line="360" w:lineRule="auto"/>
        <w:ind w:left="284"/>
        <w:jc w:val="center"/>
        <w:rPr>
          <w:rStyle w:val="dash041e005f0431005f044b005f0447005f043d005f044b005f0439005f005fchar1char1"/>
          <w:rFonts w:eastAsia="Times New Roman"/>
          <w:b/>
          <w:sz w:val="28"/>
          <w:szCs w:val="28"/>
        </w:rPr>
      </w:pPr>
      <w:r w:rsidRPr="0006128A">
        <w:rPr>
          <w:rStyle w:val="dash041e005f0431005f044b005f0447005f043d005f044b005f0439005f005fchar1char1"/>
          <w:rFonts w:eastAsia="Times New Roman"/>
          <w:b/>
          <w:sz w:val="28"/>
          <w:szCs w:val="28"/>
        </w:rPr>
        <w:t>«Информатика»</w:t>
      </w:r>
    </w:p>
    <w:p w:rsidR="00325750" w:rsidRPr="0006128A" w:rsidRDefault="00325750" w:rsidP="00325750">
      <w:pPr>
        <w:spacing w:after="0" w:line="360" w:lineRule="auto"/>
        <w:ind w:left="284"/>
        <w:jc w:val="center"/>
        <w:rPr>
          <w:rStyle w:val="dash041e005f0431005f044b005f0447005f043d005f044b005f0439005f005fchar1char1"/>
          <w:rFonts w:eastAsia="Times New Roman"/>
          <w:b/>
          <w:bCs/>
          <w:sz w:val="28"/>
          <w:szCs w:val="28"/>
        </w:rPr>
      </w:pPr>
      <w:r w:rsidRPr="0006128A">
        <w:rPr>
          <w:rStyle w:val="dash041e005f0431005f044b005f0447005f043d005f044b005f0439005f005fchar1char1"/>
          <w:rFonts w:eastAsia="Times New Roman"/>
          <w:b/>
          <w:bCs/>
          <w:sz w:val="28"/>
          <w:szCs w:val="28"/>
        </w:rPr>
        <w:t>(10-11 класс)</w:t>
      </w:r>
    </w:p>
    <w:p w:rsidR="00A65AFF" w:rsidRPr="0006128A" w:rsidRDefault="00325750" w:rsidP="00325750">
      <w:pPr>
        <w:spacing w:after="0" w:line="360" w:lineRule="auto"/>
        <w:ind w:left="284"/>
        <w:jc w:val="center"/>
        <w:rPr>
          <w:rStyle w:val="dash041e005f0431005f044b005f0447005f043d005f044b005f0439005f005fchar1char1"/>
          <w:rFonts w:eastAsia="Times New Roman"/>
          <w:b/>
          <w:sz w:val="28"/>
          <w:szCs w:val="28"/>
        </w:rPr>
      </w:pPr>
      <w:r w:rsidRPr="0006128A">
        <w:rPr>
          <w:rStyle w:val="dash041e005f0431005f044b005f0447005f043d005f044b005f0439005f005fchar1char1"/>
          <w:rFonts w:eastAsia="Times New Roman"/>
          <w:b/>
          <w:sz w:val="28"/>
          <w:szCs w:val="28"/>
        </w:rPr>
        <w:t>Углубленный уровень</w:t>
      </w:r>
    </w:p>
    <w:tbl>
      <w:tblPr>
        <w:tblW w:w="0" w:type="auto"/>
        <w:tblInd w:w="5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260"/>
        <w:gridCol w:w="200"/>
        <w:gridCol w:w="30"/>
        <w:gridCol w:w="5260"/>
        <w:gridCol w:w="140"/>
        <w:gridCol w:w="1260"/>
        <w:gridCol w:w="920"/>
        <w:gridCol w:w="160"/>
        <w:gridCol w:w="40"/>
        <w:gridCol w:w="1100"/>
      </w:tblGrid>
      <w:tr w:rsidR="0006128A" w:rsidRPr="0006128A" w:rsidTr="00CF1C97">
        <w:trPr>
          <w:trHeight w:val="243"/>
        </w:trPr>
        <w:tc>
          <w:tcPr>
            <w:tcW w:w="820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128A" w:rsidRPr="0006128A" w:rsidRDefault="0006128A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№</w:t>
            </w:r>
          </w:p>
        </w:tc>
        <w:tc>
          <w:tcPr>
            <w:tcW w:w="30" w:type="dxa"/>
            <w:tcBorders>
              <w:top w:val="single" w:sz="4" w:space="0" w:color="auto"/>
              <w:left w:val="single" w:sz="8" w:space="0" w:color="auto"/>
              <w:bottom w:val="single" w:sz="8" w:space="0" w:color="D9D9D9"/>
            </w:tcBorders>
            <w:shd w:val="clear" w:color="auto" w:fill="auto"/>
            <w:vAlign w:val="bottom"/>
          </w:tcPr>
          <w:p w:rsidR="0006128A" w:rsidRPr="0006128A" w:rsidRDefault="0006128A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260" w:type="dxa"/>
            <w:vMerge w:val="restart"/>
            <w:tcBorders>
              <w:top w:val="single" w:sz="4" w:space="0" w:color="auto"/>
              <w:bottom w:val="single" w:sz="8" w:space="0" w:color="D9D9D9"/>
            </w:tcBorders>
            <w:shd w:val="clear" w:color="auto" w:fill="auto"/>
            <w:vAlign w:val="bottom"/>
          </w:tcPr>
          <w:p w:rsidR="0006128A" w:rsidRPr="0006128A" w:rsidRDefault="0006128A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Тема</w:t>
            </w:r>
          </w:p>
        </w:tc>
        <w:tc>
          <w:tcPr>
            <w:tcW w:w="140" w:type="dxa"/>
            <w:tcBorders>
              <w:top w:val="single" w:sz="4" w:space="0" w:color="auto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06128A" w:rsidRPr="0006128A" w:rsidRDefault="0006128A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480" w:type="dxa"/>
            <w:gridSpan w:val="5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128A" w:rsidRPr="0006128A" w:rsidRDefault="0006128A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Количество часов / класс</w:t>
            </w:r>
          </w:p>
        </w:tc>
      </w:tr>
      <w:tr w:rsidR="0006128A" w:rsidRPr="0006128A" w:rsidTr="00CF1C97">
        <w:trPr>
          <w:trHeight w:val="112"/>
        </w:trPr>
        <w:tc>
          <w:tcPr>
            <w:tcW w:w="82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128A" w:rsidRPr="0006128A" w:rsidRDefault="0006128A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6128A" w:rsidRPr="0006128A" w:rsidRDefault="0006128A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5260" w:type="dxa"/>
            <w:vMerge/>
            <w:shd w:val="clear" w:color="auto" w:fill="auto"/>
            <w:vAlign w:val="bottom"/>
          </w:tcPr>
          <w:p w:rsidR="0006128A" w:rsidRPr="0006128A" w:rsidRDefault="0006128A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6128A" w:rsidRPr="0006128A" w:rsidRDefault="0006128A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6128A" w:rsidRPr="0006128A" w:rsidRDefault="0006128A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 w:rsidRPr="0006128A">
              <w:rPr>
                <w:rFonts w:ascii="Times New Roman" w:eastAsia="Times New Roman" w:hAnsi="Times New Roman" w:cs="Times New Roman"/>
                <w:w w:val="99"/>
              </w:rPr>
              <w:t>Всего</w:t>
            </w: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06128A" w:rsidRPr="0006128A" w:rsidRDefault="0006128A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 xml:space="preserve">10 </w:t>
            </w:r>
            <w:proofErr w:type="spellStart"/>
            <w:r w:rsidRPr="0006128A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0006128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0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6128A" w:rsidRPr="0006128A" w:rsidRDefault="0006128A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10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128A" w:rsidRPr="0006128A" w:rsidRDefault="0006128A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8"/>
              </w:rPr>
            </w:pPr>
            <w:r w:rsidRPr="0006128A">
              <w:rPr>
                <w:rFonts w:ascii="Times New Roman" w:eastAsia="Times New Roman" w:hAnsi="Times New Roman" w:cs="Times New Roman"/>
                <w:w w:val="98"/>
              </w:rPr>
              <w:t xml:space="preserve">11 </w:t>
            </w:r>
            <w:proofErr w:type="spellStart"/>
            <w:r w:rsidRPr="0006128A">
              <w:rPr>
                <w:rFonts w:ascii="Times New Roman" w:eastAsia="Times New Roman" w:hAnsi="Times New Roman" w:cs="Times New Roman"/>
                <w:w w:val="98"/>
              </w:rPr>
              <w:t>кл</w:t>
            </w:r>
            <w:proofErr w:type="spellEnd"/>
            <w:r w:rsidRPr="0006128A">
              <w:rPr>
                <w:rFonts w:ascii="Times New Roman" w:eastAsia="Times New Roman" w:hAnsi="Times New Roman" w:cs="Times New Roman"/>
                <w:w w:val="98"/>
              </w:rPr>
              <w:t>.</w:t>
            </w:r>
          </w:p>
        </w:tc>
      </w:tr>
      <w:tr w:rsidR="000C0D42" w:rsidRPr="0006128A" w:rsidTr="0006128A">
        <w:trPr>
          <w:trHeight w:val="131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5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11"/>
              </w:rPr>
            </w:pPr>
          </w:p>
        </w:tc>
      </w:tr>
      <w:tr w:rsidR="000C0D42" w:rsidRPr="0006128A" w:rsidTr="0006128A">
        <w:trPr>
          <w:trHeight w:val="243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89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b/>
              </w:rPr>
            </w:pPr>
            <w:r w:rsidRPr="0006128A">
              <w:rPr>
                <w:rFonts w:ascii="Times New Roman" w:eastAsia="Times New Roman" w:hAnsi="Times New Roman" w:cs="Times New Roman"/>
                <w:b/>
              </w:rPr>
              <w:t>Основы информатики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0C0D42" w:rsidRPr="0006128A" w:rsidTr="0006128A">
        <w:trPr>
          <w:trHeight w:val="244"/>
        </w:trPr>
        <w:tc>
          <w:tcPr>
            <w:tcW w:w="6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Техника безопасности. Организация рабочего места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0"/>
              </w:rPr>
            </w:pPr>
            <w:r w:rsidRPr="0006128A">
              <w:rPr>
                <w:rFonts w:ascii="Times New Roman" w:eastAsia="Times New Roman" w:hAnsi="Times New Roman" w:cs="Times New Roman"/>
                <w:w w:val="90"/>
              </w:rPr>
              <w:t>1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D20305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0C0D42" w:rsidRPr="0006128A" w:rsidTr="0006128A">
        <w:trPr>
          <w:trHeight w:val="243"/>
        </w:trPr>
        <w:tc>
          <w:tcPr>
            <w:tcW w:w="6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Информация и информационные процессы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20305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17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20305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12</w:t>
            </w:r>
          </w:p>
        </w:tc>
      </w:tr>
      <w:tr w:rsidR="000C0D42" w:rsidRPr="0006128A" w:rsidTr="0006128A">
        <w:trPr>
          <w:trHeight w:val="243"/>
        </w:trPr>
        <w:tc>
          <w:tcPr>
            <w:tcW w:w="6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Кодирование информации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 w:rsidRPr="0006128A">
              <w:rPr>
                <w:rFonts w:ascii="Times New Roman" w:eastAsia="Times New Roman" w:hAnsi="Times New Roman" w:cs="Times New Roman"/>
                <w:w w:val="99"/>
              </w:rPr>
              <w:t>14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 w:rsidRPr="0006128A">
              <w:rPr>
                <w:rFonts w:ascii="Times New Roman" w:eastAsia="Times New Roman" w:hAnsi="Times New Roman" w:cs="Times New Roman"/>
                <w:w w:val="99"/>
              </w:rPr>
              <w:t>14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0C0D42" w:rsidRPr="0006128A" w:rsidTr="0006128A">
        <w:trPr>
          <w:trHeight w:val="243"/>
        </w:trPr>
        <w:tc>
          <w:tcPr>
            <w:tcW w:w="6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Логические основы компьютеров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 w:rsidRPr="0006128A">
              <w:rPr>
                <w:rFonts w:ascii="Times New Roman" w:eastAsia="Times New Roman" w:hAnsi="Times New Roman" w:cs="Times New Roman"/>
                <w:w w:val="99"/>
              </w:rPr>
              <w:t>13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 w:rsidRPr="0006128A">
              <w:rPr>
                <w:rFonts w:ascii="Times New Roman" w:eastAsia="Times New Roman" w:hAnsi="Times New Roman" w:cs="Times New Roman"/>
                <w:w w:val="99"/>
              </w:rPr>
              <w:t>13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0C0D42" w:rsidRPr="0006128A" w:rsidTr="0006128A">
        <w:trPr>
          <w:trHeight w:val="243"/>
        </w:trPr>
        <w:tc>
          <w:tcPr>
            <w:tcW w:w="6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Компьютерная арифметика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0"/>
              </w:rPr>
            </w:pPr>
            <w:r w:rsidRPr="0006128A">
              <w:rPr>
                <w:rFonts w:ascii="Times New Roman" w:eastAsia="Times New Roman" w:hAnsi="Times New Roman" w:cs="Times New Roman"/>
                <w:w w:val="90"/>
              </w:rPr>
              <w:t>6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0C0D42" w:rsidRPr="0006128A" w:rsidTr="0006128A">
        <w:trPr>
          <w:trHeight w:val="243"/>
        </w:trPr>
        <w:tc>
          <w:tcPr>
            <w:tcW w:w="6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Устройство компьютера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0"/>
              </w:rPr>
            </w:pPr>
            <w:r w:rsidRPr="0006128A">
              <w:rPr>
                <w:rFonts w:ascii="Times New Roman" w:eastAsia="Times New Roman" w:hAnsi="Times New Roman" w:cs="Times New Roman"/>
                <w:w w:val="90"/>
              </w:rPr>
              <w:t>6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0C0D42" w:rsidRPr="0006128A" w:rsidTr="0006128A">
        <w:trPr>
          <w:trHeight w:val="244"/>
        </w:trPr>
        <w:tc>
          <w:tcPr>
            <w:tcW w:w="6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Программное обеспечение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 w:rsidRPr="0006128A">
              <w:rPr>
                <w:rFonts w:ascii="Times New Roman" w:eastAsia="Times New Roman" w:hAnsi="Times New Roman" w:cs="Times New Roman"/>
                <w:w w:val="99"/>
              </w:rPr>
              <w:t>19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 w:rsidRPr="0006128A">
              <w:rPr>
                <w:rFonts w:ascii="Times New Roman" w:eastAsia="Times New Roman" w:hAnsi="Times New Roman" w:cs="Times New Roman"/>
                <w:w w:val="99"/>
              </w:rPr>
              <w:t>19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0C0D42" w:rsidRPr="0006128A" w:rsidTr="0006128A">
        <w:trPr>
          <w:trHeight w:val="243"/>
        </w:trPr>
        <w:tc>
          <w:tcPr>
            <w:tcW w:w="6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Компьютерные сети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0"/>
              </w:rPr>
            </w:pPr>
            <w:r w:rsidRPr="0006128A">
              <w:rPr>
                <w:rFonts w:ascii="Times New Roman" w:eastAsia="Times New Roman" w:hAnsi="Times New Roman" w:cs="Times New Roman"/>
                <w:w w:val="90"/>
              </w:rPr>
              <w:t>9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4D2E2D" w:rsidRPr="004D2E2D" w:rsidTr="0006128A">
        <w:trPr>
          <w:trHeight w:val="243"/>
        </w:trPr>
        <w:tc>
          <w:tcPr>
            <w:tcW w:w="6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D2E2D" w:rsidRPr="0006128A" w:rsidRDefault="00DE56E7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2E2D" w:rsidRPr="004D2E2D" w:rsidRDefault="004D2E2D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D2E2D" w:rsidRPr="004D2E2D" w:rsidRDefault="004D2E2D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2E2D" w:rsidRPr="0006128A" w:rsidRDefault="004D2E2D" w:rsidP="004D2E2D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4D2E2D">
              <w:rPr>
                <w:rFonts w:ascii="Times New Roman" w:eastAsia="Times New Roman" w:hAnsi="Times New Roman" w:cs="Times New Roman"/>
              </w:rPr>
              <w:t>Системы искусственного интеллекта и машинное обучение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2E2D" w:rsidRPr="004D2E2D" w:rsidRDefault="00026686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D2E2D" w:rsidRPr="0006128A" w:rsidRDefault="004D2E2D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D2E2D" w:rsidRPr="004D2E2D" w:rsidRDefault="004D2E2D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2E2D" w:rsidRPr="004D2E2D" w:rsidRDefault="004D2E2D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2E2D" w:rsidRPr="004D2E2D" w:rsidRDefault="00DE56E7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0C0D42" w:rsidRPr="0006128A" w:rsidTr="0006128A">
        <w:trPr>
          <w:trHeight w:val="243"/>
        </w:trPr>
        <w:tc>
          <w:tcPr>
            <w:tcW w:w="6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DE56E7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0C0D42" w:rsidRPr="0006128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Информационная безопасность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0"/>
              </w:rPr>
            </w:pPr>
            <w:r w:rsidRPr="0006128A">
              <w:rPr>
                <w:rFonts w:ascii="Times New Roman" w:eastAsia="Times New Roman" w:hAnsi="Times New Roman" w:cs="Times New Roman"/>
                <w:w w:val="90"/>
              </w:rPr>
              <w:t>6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B80FB1" w:rsidRPr="0006128A" w:rsidTr="0006128A">
        <w:trPr>
          <w:trHeight w:val="243"/>
        </w:trPr>
        <w:tc>
          <w:tcPr>
            <w:tcW w:w="6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80FB1" w:rsidRDefault="00B80FB1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80FB1" w:rsidRPr="0006128A" w:rsidRDefault="00B80FB1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80FB1" w:rsidRPr="0006128A" w:rsidRDefault="00B80FB1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80FB1" w:rsidRPr="0006128A" w:rsidRDefault="00B80FB1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Социальная информатика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80FB1" w:rsidRPr="0006128A" w:rsidRDefault="00026686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0"/>
              </w:rPr>
            </w:pPr>
            <w:r>
              <w:rPr>
                <w:rFonts w:ascii="Times New Roman" w:eastAsia="Times New Roman" w:hAnsi="Times New Roman" w:cs="Times New Roman"/>
                <w:w w:val="90"/>
              </w:rPr>
              <w:t>6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80FB1" w:rsidRPr="0006128A" w:rsidRDefault="00B80FB1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80FB1" w:rsidRPr="0006128A" w:rsidRDefault="00B80FB1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80FB1" w:rsidRPr="0006128A" w:rsidRDefault="00B80FB1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80FB1" w:rsidRPr="0006128A" w:rsidRDefault="00B80FB1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6</w:t>
            </w:r>
          </w:p>
        </w:tc>
      </w:tr>
      <w:tr w:rsidR="000C0D42" w:rsidRPr="0006128A" w:rsidTr="0006128A">
        <w:trPr>
          <w:trHeight w:val="243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b/>
              </w:rPr>
            </w:pPr>
            <w:r w:rsidRPr="0006128A">
              <w:rPr>
                <w:rFonts w:ascii="Times New Roman" w:eastAsia="Times New Roman" w:hAnsi="Times New Roman" w:cs="Times New Roman"/>
                <w:b/>
              </w:rPr>
              <w:t>Итого: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26686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w w:val="99"/>
              </w:rPr>
            </w:pPr>
            <w:r>
              <w:rPr>
                <w:rFonts w:ascii="Times New Roman" w:eastAsia="Times New Roman" w:hAnsi="Times New Roman" w:cs="Times New Roman"/>
                <w:b/>
                <w:w w:val="99"/>
              </w:rPr>
              <w:t>102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w w:val="99"/>
              </w:rPr>
            </w:pPr>
            <w:r w:rsidRPr="0006128A">
              <w:rPr>
                <w:rFonts w:ascii="Times New Roman" w:eastAsia="Times New Roman" w:hAnsi="Times New Roman" w:cs="Times New Roman"/>
                <w:b/>
                <w:w w:val="99"/>
              </w:rPr>
              <w:t>79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26686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w w:val="99"/>
              </w:rPr>
            </w:pPr>
            <w:r>
              <w:rPr>
                <w:rFonts w:ascii="Times New Roman" w:eastAsia="Times New Roman" w:hAnsi="Times New Roman" w:cs="Times New Roman"/>
                <w:b/>
                <w:w w:val="99"/>
              </w:rPr>
              <w:t>23</w:t>
            </w:r>
          </w:p>
        </w:tc>
      </w:tr>
      <w:tr w:rsidR="000C0D42" w:rsidRPr="0006128A" w:rsidTr="0006128A">
        <w:trPr>
          <w:trHeight w:val="243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89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b/>
              </w:rPr>
            </w:pPr>
            <w:r w:rsidRPr="0006128A">
              <w:rPr>
                <w:rFonts w:ascii="Times New Roman" w:eastAsia="Times New Roman" w:hAnsi="Times New Roman" w:cs="Times New Roman"/>
                <w:b/>
              </w:rPr>
              <w:t>Алгоритмы и программирование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0C0D42" w:rsidRPr="0006128A" w:rsidTr="0006128A">
        <w:trPr>
          <w:trHeight w:val="243"/>
        </w:trPr>
        <w:tc>
          <w:tcPr>
            <w:tcW w:w="8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DE56E7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1</w:t>
            </w:r>
            <w:r w:rsidR="00DE56E7">
              <w:rPr>
                <w:rFonts w:ascii="Times New Roman" w:eastAsia="Times New Roman" w:hAnsi="Times New Roman" w:cs="Times New Roman"/>
              </w:rPr>
              <w:t>1</w:t>
            </w:r>
            <w:r w:rsidRPr="0006128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Алгоритмизация и программирование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 w:rsidRPr="0006128A">
              <w:rPr>
                <w:rFonts w:ascii="Times New Roman" w:eastAsia="Times New Roman" w:hAnsi="Times New Roman" w:cs="Times New Roman"/>
                <w:w w:val="99"/>
              </w:rPr>
              <w:t>69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 w:rsidRPr="0006128A">
              <w:rPr>
                <w:rFonts w:ascii="Times New Roman" w:eastAsia="Times New Roman" w:hAnsi="Times New Roman" w:cs="Times New Roman"/>
                <w:w w:val="99"/>
              </w:rPr>
              <w:t>44</w:t>
            </w:r>
          </w:p>
        </w:tc>
        <w:tc>
          <w:tcPr>
            <w:tcW w:w="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E56E7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25</w:t>
            </w:r>
          </w:p>
        </w:tc>
      </w:tr>
      <w:tr w:rsidR="000C0D42" w:rsidRPr="0006128A" w:rsidTr="0006128A">
        <w:trPr>
          <w:trHeight w:val="243"/>
        </w:trPr>
        <w:tc>
          <w:tcPr>
            <w:tcW w:w="8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DE56E7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1</w:t>
            </w:r>
            <w:r w:rsidR="00DE56E7">
              <w:rPr>
                <w:rFonts w:ascii="Times New Roman" w:eastAsia="Times New Roman" w:hAnsi="Times New Roman" w:cs="Times New Roman"/>
              </w:rPr>
              <w:t>2</w:t>
            </w:r>
            <w:r w:rsidRPr="0006128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Решение вычислительных задач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0"/>
              </w:rPr>
            </w:pPr>
            <w:r w:rsidRPr="0006128A">
              <w:rPr>
                <w:rFonts w:ascii="Times New Roman" w:eastAsia="Times New Roman" w:hAnsi="Times New Roman" w:cs="Times New Roman"/>
                <w:w w:val="90"/>
              </w:rPr>
              <w:t>8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0C0D42" w:rsidRPr="0006128A" w:rsidTr="0006128A">
        <w:trPr>
          <w:trHeight w:val="244"/>
        </w:trPr>
        <w:tc>
          <w:tcPr>
            <w:tcW w:w="8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DE56E7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1</w:t>
            </w:r>
            <w:r w:rsidR="00DE56E7">
              <w:rPr>
                <w:rFonts w:ascii="Times New Roman" w:eastAsia="Times New Roman" w:hAnsi="Times New Roman" w:cs="Times New Roman"/>
              </w:rPr>
              <w:t>3</w:t>
            </w:r>
            <w:r w:rsidRPr="0006128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Элементы теории алгоритмов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26686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0"/>
              </w:rPr>
            </w:pPr>
            <w:r>
              <w:rPr>
                <w:rFonts w:ascii="Times New Roman" w:eastAsia="Times New Roman" w:hAnsi="Times New Roman" w:cs="Times New Roman"/>
                <w:w w:val="90"/>
              </w:rPr>
              <w:t>7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E56E7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0"/>
              </w:rPr>
            </w:pPr>
            <w:r>
              <w:rPr>
                <w:rFonts w:ascii="Times New Roman" w:eastAsia="Times New Roman" w:hAnsi="Times New Roman" w:cs="Times New Roman"/>
                <w:w w:val="90"/>
              </w:rPr>
              <w:t>7</w:t>
            </w:r>
          </w:p>
        </w:tc>
      </w:tr>
      <w:tr w:rsidR="000C0D42" w:rsidRPr="0006128A" w:rsidTr="0006128A">
        <w:trPr>
          <w:trHeight w:val="243"/>
        </w:trPr>
        <w:tc>
          <w:tcPr>
            <w:tcW w:w="8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E56E7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  <w:r w:rsidR="000C0D42" w:rsidRPr="0006128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Объектно-ориентированное программирование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26686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13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E56E7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13</w:t>
            </w:r>
          </w:p>
        </w:tc>
      </w:tr>
      <w:tr w:rsidR="000C0D42" w:rsidRPr="0006128A" w:rsidTr="0006128A">
        <w:trPr>
          <w:trHeight w:val="243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b/>
              </w:rPr>
            </w:pPr>
            <w:r w:rsidRPr="0006128A">
              <w:rPr>
                <w:rFonts w:ascii="Times New Roman" w:eastAsia="Times New Roman" w:hAnsi="Times New Roman" w:cs="Times New Roman"/>
                <w:b/>
              </w:rPr>
              <w:t>Итого: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26686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w w:val="99"/>
              </w:rPr>
            </w:pPr>
            <w:r>
              <w:rPr>
                <w:rFonts w:ascii="Times New Roman" w:eastAsia="Times New Roman" w:hAnsi="Times New Roman" w:cs="Times New Roman"/>
                <w:b/>
                <w:w w:val="99"/>
              </w:rPr>
              <w:t>97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w w:val="99"/>
              </w:rPr>
            </w:pPr>
            <w:r w:rsidRPr="0006128A">
              <w:rPr>
                <w:rFonts w:ascii="Times New Roman" w:eastAsia="Times New Roman" w:hAnsi="Times New Roman" w:cs="Times New Roman"/>
                <w:b/>
                <w:w w:val="99"/>
              </w:rPr>
              <w:t>52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26686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w w:val="99"/>
              </w:rPr>
            </w:pPr>
            <w:r>
              <w:rPr>
                <w:rFonts w:ascii="Times New Roman" w:eastAsia="Times New Roman" w:hAnsi="Times New Roman" w:cs="Times New Roman"/>
                <w:b/>
                <w:w w:val="99"/>
              </w:rPr>
              <w:t>45</w:t>
            </w:r>
          </w:p>
        </w:tc>
      </w:tr>
      <w:tr w:rsidR="000C0D42" w:rsidRPr="0006128A" w:rsidTr="0006128A">
        <w:trPr>
          <w:trHeight w:val="243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3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b/>
              </w:rPr>
            </w:pPr>
            <w:r w:rsidRPr="0006128A">
              <w:rPr>
                <w:rFonts w:ascii="Times New Roman" w:eastAsia="Times New Roman" w:hAnsi="Times New Roman" w:cs="Times New Roman"/>
                <w:b/>
              </w:rPr>
              <w:t>Информационно-коммуникационные технологии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0C0D42" w:rsidRPr="0006128A" w:rsidTr="0006128A">
        <w:trPr>
          <w:trHeight w:val="243"/>
        </w:trPr>
        <w:tc>
          <w:tcPr>
            <w:tcW w:w="8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E56E7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="000C0D42" w:rsidRPr="0006128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Моделирование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20305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15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20305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15</w:t>
            </w:r>
          </w:p>
        </w:tc>
      </w:tr>
      <w:tr w:rsidR="00D20305" w:rsidRPr="0006128A" w:rsidTr="0006128A">
        <w:trPr>
          <w:trHeight w:val="243"/>
        </w:trPr>
        <w:tc>
          <w:tcPr>
            <w:tcW w:w="8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305" w:rsidRPr="0006128A" w:rsidRDefault="00DE56E7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  <w:r w:rsidR="00D20305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305" w:rsidRPr="0006128A" w:rsidRDefault="00D20305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305" w:rsidRPr="0006128A" w:rsidRDefault="00D20305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Электронные таблицы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305" w:rsidRPr="0006128A" w:rsidRDefault="00D20305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6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0305" w:rsidRPr="0006128A" w:rsidRDefault="00D20305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305" w:rsidRPr="0006128A" w:rsidRDefault="00D20305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0305" w:rsidRPr="0006128A" w:rsidRDefault="00D20305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6</w:t>
            </w:r>
          </w:p>
        </w:tc>
      </w:tr>
      <w:tr w:rsidR="000C0D42" w:rsidRPr="0006128A" w:rsidTr="0006128A">
        <w:trPr>
          <w:trHeight w:val="243"/>
        </w:trPr>
        <w:tc>
          <w:tcPr>
            <w:tcW w:w="8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E56E7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  <w:r w:rsidR="000C0D42" w:rsidRPr="0006128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Базы данных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26686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12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26686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12</w:t>
            </w:r>
          </w:p>
        </w:tc>
      </w:tr>
      <w:tr w:rsidR="000C0D42" w:rsidRPr="0006128A" w:rsidTr="0006128A">
        <w:trPr>
          <w:trHeight w:val="243"/>
        </w:trPr>
        <w:tc>
          <w:tcPr>
            <w:tcW w:w="8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E56E7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 w:rsidR="000C0D42" w:rsidRPr="0006128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Создание веб-сайтов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20305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13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20305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13</w:t>
            </w:r>
          </w:p>
        </w:tc>
      </w:tr>
      <w:tr w:rsidR="000C0D42" w:rsidRPr="0006128A" w:rsidTr="0006128A">
        <w:trPr>
          <w:trHeight w:val="244"/>
        </w:trPr>
        <w:tc>
          <w:tcPr>
            <w:tcW w:w="8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E56E7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 w:rsidR="000C0D42" w:rsidRPr="0006128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Графика и анимация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B80FB1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0"/>
              </w:rPr>
            </w:pPr>
            <w:r>
              <w:rPr>
                <w:rFonts w:ascii="Times New Roman" w:eastAsia="Times New Roman" w:hAnsi="Times New Roman" w:cs="Times New Roman"/>
                <w:w w:val="90"/>
              </w:rPr>
              <w:t>10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B80FB1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0"/>
              </w:rPr>
            </w:pPr>
            <w:r>
              <w:rPr>
                <w:rFonts w:ascii="Times New Roman" w:eastAsia="Times New Roman" w:hAnsi="Times New Roman" w:cs="Times New Roman"/>
                <w:w w:val="90"/>
              </w:rPr>
              <w:t>10</w:t>
            </w:r>
          </w:p>
        </w:tc>
      </w:tr>
      <w:tr w:rsidR="000C0D42" w:rsidRPr="0006128A" w:rsidTr="0006128A">
        <w:trPr>
          <w:trHeight w:val="243"/>
        </w:trPr>
        <w:tc>
          <w:tcPr>
            <w:tcW w:w="8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DE56E7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0C0D42" w:rsidRPr="0006128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3D-моделирование и анимация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B80FB1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7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B80FB1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7</w:t>
            </w:r>
          </w:p>
        </w:tc>
      </w:tr>
      <w:tr w:rsidR="004D2E2D" w:rsidRPr="0006128A" w:rsidTr="0006128A">
        <w:trPr>
          <w:trHeight w:val="243"/>
        </w:trPr>
        <w:tc>
          <w:tcPr>
            <w:tcW w:w="82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2E2D" w:rsidRDefault="00DE56E7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4D2E2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D2E2D" w:rsidRPr="0006128A" w:rsidRDefault="004D2E2D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2E2D" w:rsidRPr="0006128A" w:rsidRDefault="004D2E2D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4D2E2D">
              <w:rPr>
                <w:rFonts w:ascii="Times New Roman" w:eastAsia="Times New Roman" w:hAnsi="Times New Roman" w:cs="Times New Roman"/>
              </w:rPr>
              <w:t>Подготовка и выполнение исследовательского проекта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2E2D" w:rsidRPr="0006128A" w:rsidRDefault="004D2E2D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5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D2E2D" w:rsidRPr="0006128A" w:rsidRDefault="004D2E2D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2E2D" w:rsidRPr="0006128A" w:rsidRDefault="004D2E2D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2E2D" w:rsidRPr="0006128A" w:rsidRDefault="004D2E2D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5</w:t>
            </w:r>
          </w:p>
        </w:tc>
      </w:tr>
      <w:tr w:rsidR="000C0D42" w:rsidRPr="0006128A" w:rsidTr="0006128A">
        <w:trPr>
          <w:trHeight w:val="243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b/>
              </w:rPr>
            </w:pPr>
            <w:r w:rsidRPr="0006128A">
              <w:rPr>
                <w:rFonts w:ascii="Times New Roman" w:eastAsia="Times New Roman" w:hAnsi="Times New Roman" w:cs="Times New Roman"/>
                <w:b/>
              </w:rPr>
              <w:t>Итого: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26686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w w:val="99"/>
              </w:rPr>
            </w:pPr>
            <w:r>
              <w:rPr>
                <w:rFonts w:ascii="Times New Roman" w:eastAsia="Times New Roman" w:hAnsi="Times New Roman" w:cs="Times New Roman"/>
                <w:b/>
                <w:w w:val="99"/>
              </w:rPr>
              <w:t>68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128A"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26686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w w:val="99"/>
              </w:rPr>
            </w:pPr>
            <w:r>
              <w:rPr>
                <w:rFonts w:ascii="Times New Roman" w:eastAsia="Times New Roman" w:hAnsi="Times New Roman" w:cs="Times New Roman"/>
                <w:b/>
                <w:w w:val="99"/>
              </w:rPr>
              <w:t>68</w:t>
            </w:r>
          </w:p>
        </w:tc>
      </w:tr>
      <w:tr w:rsidR="000C0D42" w:rsidRPr="0006128A" w:rsidTr="0006128A">
        <w:trPr>
          <w:trHeight w:val="243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Резерв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26686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5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</w:rPr>
            </w:pPr>
            <w:r w:rsidRPr="0006128A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</w:p>
        </w:tc>
      </w:tr>
      <w:tr w:rsidR="000C0D42" w:rsidRPr="0006128A" w:rsidTr="0006128A">
        <w:trPr>
          <w:trHeight w:val="243"/>
        </w:trPr>
        <w:tc>
          <w:tcPr>
            <w:tcW w:w="3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54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b/>
              </w:rPr>
            </w:pPr>
            <w:r w:rsidRPr="0006128A">
              <w:rPr>
                <w:rFonts w:ascii="Times New Roman" w:eastAsia="Times New Roman" w:hAnsi="Times New Roman" w:cs="Times New Roman"/>
                <w:b/>
              </w:rPr>
              <w:t>Итого по всем разделам: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6128A">
              <w:rPr>
                <w:rFonts w:ascii="Times New Roman" w:eastAsia="Times New Roman" w:hAnsi="Times New Roman" w:cs="Times New Roman"/>
                <w:b/>
              </w:rPr>
              <w:t>272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w w:val="96"/>
              </w:rPr>
            </w:pPr>
            <w:r w:rsidRPr="0006128A">
              <w:rPr>
                <w:rFonts w:ascii="Times New Roman" w:eastAsia="Times New Roman" w:hAnsi="Times New Roman" w:cs="Times New Roman"/>
                <w:b/>
                <w:w w:val="96"/>
              </w:rPr>
              <w:t>136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C0D42" w:rsidP="00325750">
            <w:pPr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0D42" w:rsidRPr="0006128A" w:rsidRDefault="00026686" w:rsidP="00325750">
            <w:pPr>
              <w:spacing w:after="0" w:line="36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136</w:t>
            </w:r>
          </w:p>
        </w:tc>
      </w:tr>
    </w:tbl>
    <w:p w:rsidR="000C0D42" w:rsidRDefault="000C0D42" w:rsidP="00325750">
      <w:pPr>
        <w:spacing w:after="0" w:line="360" w:lineRule="auto"/>
        <w:ind w:left="284"/>
        <w:jc w:val="center"/>
        <w:rPr>
          <w:rStyle w:val="dash041e005f0431005f044b005f0447005f043d005f044b005f0439005f005fchar1char1"/>
          <w:rFonts w:eastAsia="Times New Roman"/>
          <w:b/>
          <w:sz w:val="28"/>
          <w:szCs w:val="28"/>
          <w:lang w:val="en-US"/>
        </w:rPr>
      </w:pPr>
    </w:p>
    <w:p w:rsidR="004F19CD" w:rsidRPr="0006128A" w:rsidRDefault="004F19CD" w:rsidP="004F19CD">
      <w:pPr>
        <w:spacing w:after="0" w:line="360" w:lineRule="auto"/>
        <w:ind w:left="284"/>
        <w:jc w:val="center"/>
        <w:rPr>
          <w:rStyle w:val="dash041e005f0431005f044b005f0447005f043d005f044b005f0439005f005fchar1char1"/>
          <w:rFonts w:eastAsia="Times New Roman"/>
          <w:b/>
          <w:sz w:val="28"/>
          <w:szCs w:val="28"/>
        </w:rPr>
      </w:pPr>
      <w:r w:rsidRPr="000612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Тематическое планирование </w:t>
      </w:r>
      <w:r w:rsidRPr="0006128A">
        <w:rPr>
          <w:rStyle w:val="dash041e005f0431005f044b005f0447005f043d005f044b005f0439005f005fchar1char1"/>
          <w:rFonts w:eastAsia="Times New Roman"/>
          <w:b/>
          <w:sz w:val="28"/>
          <w:szCs w:val="28"/>
        </w:rPr>
        <w:t xml:space="preserve">учебного предмета </w:t>
      </w:r>
    </w:p>
    <w:p w:rsidR="004F19CD" w:rsidRPr="0006128A" w:rsidRDefault="004F19CD" w:rsidP="004F19CD">
      <w:pPr>
        <w:spacing w:after="0" w:line="360" w:lineRule="auto"/>
        <w:ind w:left="284"/>
        <w:jc w:val="center"/>
        <w:rPr>
          <w:rStyle w:val="dash041e005f0431005f044b005f0447005f043d005f044b005f0439005f005fchar1char1"/>
          <w:rFonts w:eastAsia="Times New Roman"/>
          <w:b/>
          <w:sz w:val="28"/>
          <w:szCs w:val="28"/>
        </w:rPr>
      </w:pPr>
      <w:r w:rsidRPr="0006128A">
        <w:rPr>
          <w:rStyle w:val="dash041e005f0431005f044b005f0447005f043d005f044b005f0439005f005fchar1char1"/>
          <w:rFonts w:eastAsia="Times New Roman"/>
          <w:b/>
          <w:sz w:val="28"/>
          <w:szCs w:val="28"/>
        </w:rPr>
        <w:t>«Информатика»</w:t>
      </w:r>
    </w:p>
    <w:p w:rsidR="004F19CD" w:rsidRPr="0006128A" w:rsidRDefault="004F19CD" w:rsidP="004F19CD">
      <w:pPr>
        <w:spacing w:after="0" w:line="360" w:lineRule="auto"/>
        <w:ind w:left="284"/>
        <w:jc w:val="center"/>
        <w:rPr>
          <w:rStyle w:val="dash041e005f0431005f044b005f0447005f043d005f044b005f0439005f005fchar1char1"/>
          <w:rFonts w:eastAsia="Times New Roman"/>
          <w:b/>
          <w:bCs/>
          <w:sz w:val="28"/>
          <w:szCs w:val="28"/>
        </w:rPr>
      </w:pPr>
      <w:r w:rsidRPr="0006128A">
        <w:rPr>
          <w:rStyle w:val="dash041e005f0431005f044b005f0447005f043d005f044b005f0439005f005fchar1char1"/>
          <w:rFonts w:eastAsia="Times New Roman"/>
          <w:b/>
          <w:bCs/>
          <w:sz w:val="28"/>
          <w:szCs w:val="28"/>
        </w:rPr>
        <w:t>(10-11 класс)</w:t>
      </w:r>
    </w:p>
    <w:p w:rsidR="004F19CD" w:rsidRPr="004F19CD" w:rsidRDefault="004F19CD" w:rsidP="004F19CD">
      <w:pPr>
        <w:spacing w:after="0" w:line="360" w:lineRule="auto"/>
        <w:ind w:left="284"/>
        <w:jc w:val="center"/>
        <w:rPr>
          <w:rStyle w:val="dash041e005f0431005f044b005f0447005f043d005f044b005f0439005f005fchar1char1"/>
          <w:rFonts w:eastAsia="Times New Roman"/>
          <w:b/>
          <w:sz w:val="28"/>
          <w:szCs w:val="28"/>
          <w:lang w:val="en-US"/>
        </w:rPr>
      </w:pPr>
      <w:proofErr w:type="spellStart"/>
      <w:r>
        <w:rPr>
          <w:rStyle w:val="dash041e005f0431005f044b005f0447005f043d005f044b005f0439005f005fchar1char1"/>
          <w:rFonts w:eastAsia="Times New Roman"/>
          <w:b/>
          <w:sz w:val="28"/>
          <w:szCs w:val="28"/>
          <w:lang w:val="en-US"/>
        </w:rPr>
        <w:t>Базовый</w:t>
      </w:r>
      <w:proofErr w:type="spellEnd"/>
      <w:r w:rsidRPr="0006128A">
        <w:rPr>
          <w:rStyle w:val="dash041e005f0431005f044b005f0447005f043d005f044b005f0439005f005fchar1char1"/>
          <w:rFonts w:eastAsia="Times New Roman"/>
          <w:b/>
          <w:sz w:val="28"/>
          <w:szCs w:val="28"/>
        </w:rPr>
        <w:t xml:space="preserve"> уровень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"/>
        <w:gridCol w:w="6095"/>
        <w:gridCol w:w="1418"/>
        <w:gridCol w:w="1225"/>
        <w:gridCol w:w="1232"/>
      </w:tblGrid>
      <w:tr w:rsidR="004F19CD" w:rsidTr="004F19CD">
        <w:tc>
          <w:tcPr>
            <w:tcW w:w="2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9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Тема</w:t>
            </w:r>
          </w:p>
        </w:tc>
        <w:tc>
          <w:tcPr>
            <w:tcW w:w="18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Количество часов / класс</w:t>
            </w:r>
          </w:p>
        </w:tc>
      </w:tr>
      <w:tr w:rsidR="004F19CD" w:rsidTr="004F19C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9CD" w:rsidRDefault="004F19CD" w:rsidP="003B06C3">
            <w:pPr>
              <w:spacing w:after="0" w:line="360" w:lineRule="auto"/>
              <w:rPr>
                <w:rFonts w:ascii="Times New Roman" w:hAnsi="Times New Roman"/>
                <w:szCs w:val="24"/>
                <w:lang w:val="en-US" w:eastAsia="en-US" w:bidi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19CD" w:rsidRDefault="004F19CD" w:rsidP="003B06C3">
            <w:pPr>
              <w:spacing w:after="0" w:line="360" w:lineRule="auto"/>
              <w:rPr>
                <w:rFonts w:ascii="Times New Roman" w:hAnsi="Times New Roman"/>
                <w:szCs w:val="24"/>
                <w:lang w:val="en-US" w:eastAsia="en-US" w:bidi="en-US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Всего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 xml:space="preserve">10 </w:t>
            </w:r>
            <w:proofErr w:type="spellStart"/>
            <w:r>
              <w:rPr>
                <w:rFonts w:ascii="Times New Roman" w:hAnsi="Times New Roman"/>
              </w:rPr>
              <w:t>кл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 xml:space="preserve">11 </w:t>
            </w:r>
            <w:proofErr w:type="spellStart"/>
            <w:r>
              <w:rPr>
                <w:rFonts w:ascii="Times New Roman" w:hAnsi="Times New Roman"/>
              </w:rPr>
              <w:t>кл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4F19CD" w:rsidTr="004F19C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rPr>
                <w:rFonts w:ascii="Times New Roman" w:hAnsi="Times New Roman"/>
                <w:b/>
                <w:szCs w:val="24"/>
                <w:lang w:eastAsia="en-US" w:bidi="en-US"/>
              </w:rPr>
            </w:pPr>
            <w:r>
              <w:rPr>
                <w:rFonts w:ascii="Times New Roman" w:hAnsi="Times New Roman"/>
                <w:b/>
              </w:rPr>
              <w:t>Основы информатики</w:t>
            </w:r>
          </w:p>
        </w:tc>
      </w:tr>
      <w:tr w:rsidR="004F19CD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val="en-US"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Техника безопасности. Организация рабочего места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=SUM(RIGHT)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2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4F19CD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Информация и информационные процессы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4F19CD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Кодирование информации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</w:tr>
      <w:tr w:rsidR="004F19CD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Логические основы компьютеров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</w:tr>
      <w:tr w:rsidR="004F19CD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Компьютерная арифметика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=SUM(RIGHT)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3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</w:tr>
      <w:tr w:rsidR="004F19CD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Устройство компьютера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</w:tr>
      <w:tr w:rsidR="004F19CD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Программное обеспечение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</w:tr>
      <w:tr w:rsidR="004F19CD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Компьютерные сети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</w:tr>
      <w:tr w:rsidR="004F19CD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Информационная безопасность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19CD" w:rsidRDefault="004F19CD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</w:tr>
      <w:tr w:rsidR="00F91B18" w:rsidTr="00BC5156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B18" w:rsidRPr="008E3130" w:rsidRDefault="00F91B18" w:rsidP="00657DE7">
            <w:pPr>
              <w:rPr>
                <w:rFonts w:ascii="Times New Roman" w:hAnsi="Times New Roman"/>
              </w:rPr>
            </w:pPr>
            <w:r w:rsidRPr="00F91B18">
              <w:rPr>
                <w:rFonts w:ascii="Times New Roman" w:hAnsi="Times New Roman"/>
              </w:rPr>
              <w:t>Системы искусственного интеллекта и машинное обучение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4D4CEE" w:rsidP="003B06C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  <w:szCs w:val="24"/>
                <w:lang w:eastAsia="en-US" w:bidi="en-US"/>
              </w:rPr>
              <w:t>2</w:t>
            </w:r>
          </w:p>
        </w:tc>
      </w:tr>
      <w:tr w:rsidR="00F91B18" w:rsidTr="00BC5156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B18" w:rsidRPr="00F91B18" w:rsidRDefault="00F91B18" w:rsidP="00657DE7">
            <w:pPr>
              <w:rPr>
                <w:rFonts w:ascii="Times New Roman" w:hAnsi="Times New Roman"/>
              </w:rPr>
            </w:pPr>
            <w:r w:rsidRPr="00F91B18">
              <w:rPr>
                <w:rFonts w:ascii="Times New Roman" w:hAnsi="Times New Roman"/>
              </w:rPr>
              <w:t>Социальная информатика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4D4CEE" w:rsidP="003B06C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  <w:szCs w:val="24"/>
                <w:lang w:eastAsia="en-US" w:bidi="en-US"/>
              </w:rPr>
              <w:t>5</w:t>
            </w:r>
          </w:p>
        </w:tc>
      </w:tr>
      <w:tr w:rsidR="00F91B18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rPr>
                <w:rFonts w:ascii="Times New Roman" w:hAnsi="Times New Roman"/>
                <w:b/>
                <w:szCs w:val="24"/>
                <w:lang w:eastAsia="en-US" w:bidi="en-US"/>
              </w:rPr>
            </w:pPr>
            <w:r>
              <w:rPr>
                <w:rFonts w:ascii="Times New Roman" w:hAnsi="Times New Roman"/>
                <w:b/>
              </w:rPr>
              <w:t>Итого: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4D4CEE" w:rsidP="003B06C3">
            <w:pPr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  <w:b/>
              </w:rPr>
              <w:t>86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  <w:b/>
              </w:rPr>
              <w:t>68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4D4CEE" w:rsidP="003B06C3">
            <w:pPr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  <w:lang w:eastAsia="en-US" w:bidi="en-US"/>
              </w:rPr>
            </w:pPr>
            <w:r>
              <w:rPr>
                <w:rFonts w:ascii="Times New Roman" w:hAnsi="Times New Roman"/>
                <w:b/>
              </w:rPr>
              <w:t>18</w:t>
            </w:r>
          </w:p>
        </w:tc>
      </w:tr>
      <w:tr w:rsidR="00F91B18" w:rsidTr="004F19C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rPr>
                <w:rFonts w:ascii="Times New Roman" w:hAnsi="Times New Roman"/>
                <w:b/>
                <w:szCs w:val="24"/>
                <w:lang w:eastAsia="en-US" w:bidi="en-US"/>
              </w:rPr>
            </w:pPr>
            <w:r>
              <w:rPr>
                <w:rFonts w:ascii="Times New Roman" w:hAnsi="Times New Roman"/>
                <w:b/>
              </w:rPr>
              <w:t>Алгоритмы и программирование</w:t>
            </w:r>
          </w:p>
        </w:tc>
      </w:tr>
      <w:tr w:rsidR="00F91B18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Алгоритмизация и программирование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4D4CEE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46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 w:rsidR="00F91B18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Решение вычислительных задач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Pr="004D4CEE" w:rsidRDefault="004D4CEE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  <w:szCs w:val="24"/>
                <w:lang w:eastAsia="en-US" w:bidi="en-US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</w:tr>
      <w:tr w:rsidR="00F91B18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Объектно-ориентированное программирование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4D4CEE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F91B18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rPr>
                <w:rFonts w:ascii="Times New Roman" w:hAnsi="Times New Roman"/>
                <w:b/>
                <w:szCs w:val="24"/>
                <w:lang w:eastAsia="en-US" w:bidi="en-US"/>
              </w:rPr>
            </w:pPr>
            <w:r>
              <w:rPr>
                <w:rFonts w:ascii="Times New Roman" w:hAnsi="Times New Roman"/>
                <w:b/>
              </w:rPr>
              <w:t>Итого: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4D4CEE" w:rsidP="003B06C3">
            <w:pPr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  <w:b/>
              </w:rPr>
              <w:t>59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4D4CEE" w:rsidP="003B06C3">
            <w:pPr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  <w:b/>
              </w:rPr>
              <w:t>34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</w:tr>
      <w:tr w:rsidR="00F91B18" w:rsidTr="004F19C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rPr>
                <w:rFonts w:ascii="Times New Roman" w:hAnsi="Times New Roman"/>
                <w:b/>
                <w:szCs w:val="24"/>
                <w:lang w:eastAsia="en-US" w:bidi="en-US"/>
              </w:rPr>
            </w:pPr>
            <w:r>
              <w:rPr>
                <w:rFonts w:ascii="Times New Roman" w:hAnsi="Times New Roman"/>
                <w:b/>
              </w:rPr>
              <w:t>Информационно-коммуникационные технологии</w:t>
            </w:r>
          </w:p>
        </w:tc>
      </w:tr>
      <w:tr w:rsidR="00F91B18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Моделирование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4D4CEE">
            <w:pPr>
              <w:tabs>
                <w:tab w:val="center" w:pos="601"/>
                <w:tab w:val="left" w:pos="1119"/>
              </w:tabs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ab/>
            </w:r>
            <w:r w:rsidR="004D4CEE">
              <w:rPr>
                <w:rFonts w:ascii="Times New Roman" w:hAnsi="Times New Roman"/>
              </w:rPr>
              <w:t>3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4D4CEE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13</w:t>
            </w:r>
          </w:p>
        </w:tc>
      </w:tr>
      <w:tr w:rsidR="00F91B18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Базы данных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16</w:t>
            </w:r>
          </w:p>
        </w:tc>
      </w:tr>
      <w:tr w:rsidR="00F91B18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Создание веб-сайтов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 w:rsidR="00F91B18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rPr>
                <w:rFonts w:ascii="Times New Roman" w:hAnsi="Times New Roman"/>
                <w:szCs w:val="24"/>
                <w:lang w:eastAsia="en-US" w:bidi="en-US"/>
              </w:rPr>
            </w:pPr>
            <w:r w:rsidRPr="00F91B18">
              <w:rPr>
                <w:rFonts w:ascii="Times New Roman" w:hAnsi="Times New Roman"/>
              </w:rPr>
              <w:t>Графика и анимация, 3D-моделирование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 w:rsidR="00F91B18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rPr>
                <w:rFonts w:ascii="Times New Roman" w:hAnsi="Times New Roman"/>
                <w:b/>
                <w:szCs w:val="24"/>
                <w:lang w:eastAsia="en-US" w:bidi="en-US"/>
              </w:rPr>
            </w:pPr>
            <w:r>
              <w:rPr>
                <w:rFonts w:ascii="Times New Roman" w:hAnsi="Times New Roman"/>
                <w:b/>
              </w:rPr>
              <w:t>Итого: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4D4CEE" w:rsidP="003B06C3">
            <w:pPr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  <w:b/>
              </w:rPr>
              <w:t>59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  <w:lang w:eastAsia="en-US" w:bidi="en-US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4D4CEE" w:rsidP="003B06C3">
            <w:pPr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  <w:lang w:val="en-US" w:eastAsia="en-US" w:bidi="en-US"/>
              </w:rPr>
            </w:pPr>
            <w:r>
              <w:rPr>
                <w:rFonts w:ascii="Times New Roman" w:hAnsi="Times New Roman"/>
                <w:b/>
              </w:rPr>
              <w:t>59</w:t>
            </w:r>
          </w:p>
        </w:tc>
      </w:tr>
      <w:tr w:rsidR="00F91B18" w:rsidTr="004F19C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B18" w:rsidRDefault="00F91B18" w:rsidP="003B06C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4"/>
              <w:rPr>
                <w:rFonts w:ascii="Times New Roman" w:hAnsi="Times New Roman"/>
                <w:szCs w:val="24"/>
                <w:lang w:eastAsia="en-US" w:bidi="en-US"/>
              </w:rPr>
            </w:pPr>
          </w:p>
        </w:tc>
        <w:tc>
          <w:tcPr>
            <w:tcW w:w="2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rPr>
                <w:rFonts w:ascii="Times New Roman" w:hAnsi="Times New Roman"/>
                <w:b/>
                <w:szCs w:val="24"/>
                <w:lang w:eastAsia="en-US" w:bidi="en-US"/>
              </w:rPr>
            </w:pPr>
            <w:r>
              <w:rPr>
                <w:rFonts w:ascii="Times New Roman" w:hAnsi="Times New Roman"/>
                <w:b/>
              </w:rPr>
              <w:t>Итого по всем разделам: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  <w:lang w:eastAsia="en-US" w:bidi="en-US"/>
              </w:rPr>
            </w:pPr>
            <w:r>
              <w:rPr>
                <w:rFonts w:ascii="Times New Roman" w:hAnsi="Times New Roman"/>
                <w:b/>
              </w:rPr>
              <w:fldChar w:fldCharType="begin"/>
            </w:r>
            <w:r>
              <w:rPr>
                <w:rFonts w:ascii="Times New Roman" w:hAnsi="Times New Roman"/>
                <w:b/>
              </w:rPr>
              <w:instrText>=C13+C19+C26+C27</w:instrText>
            </w:r>
            <w:r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</w:rPr>
              <w:t>204</w:t>
            </w:r>
            <w:r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  <w:lang w:eastAsia="en-US" w:bidi="en-US"/>
              </w:rPr>
            </w:pPr>
            <w:r>
              <w:rPr>
                <w:rFonts w:ascii="Times New Roman" w:hAnsi="Times New Roman"/>
                <w:b/>
              </w:rPr>
              <w:fldChar w:fldCharType="begin"/>
            </w:r>
            <w:r>
              <w:rPr>
                <w:rFonts w:ascii="Times New Roman" w:hAnsi="Times New Roman"/>
                <w:b/>
              </w:rPr>
              <w:instrText>=D13+D19+D26+D27</w:instrText>
            </w:r>
            <w:r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</w:rPr>
              <w:t>102</w:t>
            </w:r>
            <w:r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1B18" w:rsidRDefault="00F91B18" w:rsidP="003B06C3">
            <w:pPr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  <w:lang w:eastAsia="en-US" w:bidi="en-US"/>
              </w:rPr>
            </w:pPr>
            <w:r>
              <w:rPr>
                <w:rFonts w:ascii="Times New Roman" w:hAnsi="Times New Roman"/>
                <w:b/>
              </w:rPr>
              <w:fldChar w:fldCharType="begin"/>
            </w:r>
            <w:r>
              <w:rPr>
                <w:rFonts w:ascii="Times New Roman" w:hAnsi="Times New Roman"/>
                <w:b/>
              </w:rPr>
              <w:instrText>=E13+E19+E26+E27</w:instrText>
            </w:r>
            <w:r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</w:rPr>
              <w:t>102</w:t>
            </w:r>
            <w:r>
              <w:rPr>
                <w:rFonts w:ascii="Times New Roman" w:hAnsi="Times New Roman"/>
                <w:b/>
              </w:rPr>
              <w:fldChar w:fldCharType="end"/>
            </w:r>
          </w:p>
        </w:tc>
      </w:tr>
    </w:tbl>
    <w:p w:rsidR="000C0D42" w:rsidRPr="0006128A" w:rsidRDefault="000C0D42" w:rsidP="00325750">
      <w:pPr>
        <w:spacing w:after="0" w:line="360" w:lineRule="auto"/>
        <w:ind w:left="284"/>
        <w:jc w:val="center"/>
        <w:rPr>
          <w:rStyle w:val="dash041e005f0431005f044b005f0447005f043d005f044b005f0439005f005fchar1char1"/>
          <w:rFonts w:eastAsia="Times New Roman"/>
          <w:b/>
          <w:sz w:val="28"/>
          <w:szCs w:val="28"/>
        </w:rPr>
      </w:pPr>
    </w:p>
    <w:sectPr w:rsidR="000C0D42" w:rsidRPr="0006128A" w:rsidSect="003B06C3">
      <w:pgSz w:w="11906" w:h="16838"/>
      <w:pgMar w:top="820" w:right="851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FB1" w:rsidRDefault="00B80FB1" w:rsidP="000F5025">
      <w:pPr>
        <w:spacing w:after="0" w:line="240" w:lineRule="auto"/>
      </w:pPr>
      <w:r>
        <w:separator/>
      </w:r>
    </w:p>
  </w:endnote>
  <w:endnote w:type="continuationSeparator" w:id="0">
    <w:p w:rsidR="00B80FB1" w:rsidRDefault="00B80FB1" w:rsidP="000F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FB1" w:rsidRDefault="00B80FB1" w:rsidP="000F5025">
      <w:pPr>
        <w:spacing w:after="0" w:line="240" w:lineRule="auto"/>
      </w:pPr>
      <w:r>
        <w:separator/>
      </w:r>
    </w:p>
  </w:footnote>
  <w:footnote w:type="continuationSeparator" w:id="0">
    <w:p w:rsidR="00B80FB1" w:rsidRDefault="00B80FB1" w:rsidP="000F5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059"/>
    <w:multiLevelType w:val="hybridMultilevel"/>
    <w:tmpl w:val="CEB6B98A"/>
    <w:lvl w:ilvl="0" w:tplc="6A14F6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6D5DCB"/>
    <w:multiLevelType w:val="hybridMultilevel"/>
    <w:tmpl w:val="2E5CEE02"/>
    <w:lvl w:ilvl="0" w:tplc="6A14F6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436A0F"/>
    <w:multiLevelType w:val="hybridMultilevel"/>
    <w:tmpl w:val="FAC4B966"/>
    <w:lvl w:ilvl="0" w:tplc="6A14F6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495CFF"/>
    <w:multiLevelType w:val="hybridMultilevel"/>
    <w:tmpl w:val="4986037A"/>
    <w:lvl w:ilvl="0" w:tplc="A6083014">
      <w:start w:val="1"/>
      <w:numFmt w:val="bullet"/>
      <w:lvlText w:val=""/>
      <w:lvlJc w:val="left"/>
    </w:lvl>
    <w:lvl w:ilvl="1" w:tplc="BC3E3AFE">
      <w:numFmt w:val="decimal"/>
      <w:lvlText w:val=""/>
      <w:lvlJc w:val="left"/>
    </w:lvl>
    <w:lvl w:ilvl="2" w:tplc="8B7226D0">
      <w:numFmt w:val="decimal"/>
      <w:lvlText w:val=""/>
      <w:lvlJc w:val="left"/>
    </w:lvl>
    <w:lvl w:ilvl="3" w:tplc="65C24EE8">
      <w:numFmt w:val="decimal"/>
      <w:lvlText w:val=""/>
      <w:lvlJc w:val="left"/>
    </w:lvl>
    <w:lvl w:ilvl="4" w:tplc="8262494C">
      <w:numFmt w:val="decimal"/>
      <w:lvlText w:val=""/>
      <w:lvlJc w:val="left"/>
    </w:lvl>
    <w:lvl w:ilvl="5" w:tplc="5CA0F422">
      <w:numFmt w:val="decimal"/>
      <w:lvlText w:val=""/>
      <w:lvlJc w:val="left"/>
    </w:lvl>
    <w:lvl w:ilvl="6" w:tplc="5BBCCF00">
      <w:numFmt w:val="decimal"/>
      <w:lvlText w:val=""/>
      <w:lvlJc w:val="left"/>
    </w:lvl>
    <w:lvl w:ilvl="7" w:tplc="B5669FC8">
      <w:numFmt w:val="decimal"/>
      <w:lvlText w:val=""/>
      <w:lvlJc w:val="left"/>
    </w:lvl>
    <w:lvl w:ilvl="8" w:tplc="6616E1A8">
      <w:numFmt w:val="decimal"/>
      <w:lvlText w:val=""/>
      <w:lvlJc w:val="left"/>
    </w:lvl>
  </w:abstractNum>
  <w:abstractNum w:abstractNumId="4">
    <w:nsid w:val="1F801802"/>
    <w:multiLevelType w:val="hybridMultilevel"/>
    <w:tmpl w:val="5CE63EBE"/>
    <w:lvl w:ilvl="0" w:tplc="6A14F6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8E1F29"/>
    <w:multiLevelType w:val="hybridMultilevel"/>
    <w:tmpl w:val="3CD62B28"/>
    <w:lvl w:ilvl="0" w:tplc="00B46768">
      <w:start w:val="1"/>
      <w:numFmt w:val="bullet"/>
      <w:lvlText w:val=""/>
      <w:lvlJc w:val="left"/>
    </w:lvl>
    <w:lvl w:ilvl="1" w:tplc="93F0D344">
      <w:numFmt w:val="decimal"/>
      <w:lvlText w:val=""/>
      <w:lvlJc w:val="left"/>
    </w:lvl>
    <w:lvl w:ilvl="2" w:tplc="97AAEBC6">
      <w:numFmt w:val="decimal"/>
      <w:lvlText w:val=""/>
      <w:lvlJc w:val="left"/>
    </w:lvl>
    <w:lvl w:ilvl="3" w:tplc="98D00650">
      <w:numFmt w:val="decimal"/>
      <w:lvlText w:val=""/>
      <w:lvlJc w:val="left"/>
    </w:lvl>
    <w:lvl w:ilvl="4" w:tplc="75222F18">
      <w:numFmt w:val="decimal"/>
      <w:lvlText w:val=""/>
      <w:lvlJc w:val="left"/>
    </w:lvl>
    <w:lvl w:ilvl="5" w:tplc="2A1CDF58">
      <w:numFmt w:val="decimal"/>
      <w:lvlText w:val=""/>
      <w:lvlJc w:val="left"/>
    </w:lvl>
    <w:lvl w:ilvl="6" w:tplc="CB98FC64">
      <w:numFmt w:val="decimal"/>
      <w:lvlText w:val=""/>
      <w:lvlJc w:val="left"/>
    </w:lvl>
    <w:lvl w:ilvl="7" w:tplc="4FCA8AF2">
      <w:numFmt w:val="decimal"/>
      <w:lvlText w:val=""/>
      <w:lvlJc w:val="left"/>
    </w:lvl>
    <w:lvl w:ilvl="8" w:tplc="EBB88156">
      <w:numFmt w:val="decimal"/>
      <w:lvlText w:val=""/>
      <w:lvlJc w:val="left"/>
    </w:lvl>
  </w:abstractNum>
  <w:abstractNum w:abstractNumId="6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E8944A"/>
    <w:multiLevelType w:val="hybridMultilevel"/>
    <w:tmpl w:val="998C384C"/>
    <w:lvl w:ilvl="0" w:tplc="3C5E3DFE">
      <w:start w:val="1"/>
      <w:numFmt w:val="bullet"/>
      <w:lvlText w:val=""/>
      <w:lvlJc w:val="left"/>
    </w:lvl>
    <w:lvl w:ilvl="1" w:tplc="84AAF848">
      <w:numFmt w:val="decimal"/>
      <w:lvlText w:val=""/>
      <w:lvlJc w:val="left"/>
    </w:lvl>
    <w:lvl w:ilvl="2" w:tplc="7842197A">
      <w:numFmt w:val="decimal"/>
      <w:lvlText w:val=""/>
      <w:lvlJc w:val="left"/>
    </w:lvl>
    <w:lvl w:ilvl="3" w:tplc="D714A05E">
      <w:numFmt w:val="decimal"/>
      <w:lvlText w:val=""/>
      <w:lvlJc w:val="left"/>
    </w:lvl>
    <w:lvl w:ilvl="4" w:tplc="AB0ECEB6">
      <w:numFmt w:val="decimal"/>
      <w:lvlText w:val=""/>
      <w:lvlJc w:val="left"/>
    </w:lvl>
    <w:lvl w:ilvl="5" w:tplc="986CD5D4">
      <w:numFmt w:val="decimal"/>
      <w:lvlText w:val=""/>
      <w:lvlJc w:val="left"/>
    </w:lvl>
    <w:lvl w:ilvl="6" w:tplc="AC84DA7C">
      <w:numFmt w:val="decimal"/>
      <w:lvlText w:val=""/>
      <w:lvlJc w:val="left"/>
    </w:lvl>
    <w:lvl w:ilvl="7" w:tplc="6E621D52">
      <w:numFmt w:val="decimal"/>
      <w:lvlText w:val=""/>
      <w:lvlJc w:val="left"/>
    </w:lvl>
    <w:lvl w:ilvl="8" w:tplc="50AA021C">
      <w:numFmt w:val="decimal"/>
      <w:lvlText w:val=""/>
      <w:lvlJc w:val="left"/>
    </w:lvl>
  </w:abstractNum>
  <w:abstractNum w:abstractNumId="8">
    <w:nsid w:val="3C7C2133"/>
    <w:multiLevelType w:val="hybridMultilevel"/>
    <w:tmpl w:val="64F476FE"/>
    <w:lvl w:ilvl="0" w:tplc="B6E61AC6">
      <w:start w:val="1"/>
      <w:numFmt w:val="decimal"/>
      <w:pStyle w:val="a0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E993F2E"/>
    <w:multiLevelType w:val="hybridMultilevel"/>
    <w:tmpl w:val="C6AE8DC4"/>
    <w:lvl w:ilvl="0" w:tplc="93246AA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DA907C">
      <w:start w:val="1"/>
      <w:numFmt w:val="decimal"/>
      <w:lvlText w:val="%2)"/>
      <w:lvlJc w:val="left"/>
      <w:pPr>
        <w:ind w:left="1740" w:hanging="10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459F31AE"/>
    <w:multiLevelType w:val="hybridMultilevel"/>
    <w:tmpl w:val="9C8E5AB0"/>
    <w:lvl w:ilvl="0" w:tplc="6A14F6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E87CCD"/>
    <w:multiLevelType w:val="hybridMultilevel"/>
    <w:tmpl w:val="4C78211A"/>
    <w:lvl w:ilvl="0" w:tplc="6E042C4A">
      <w:start w:val="1"/>
      <w:numFmt w:val="bullet"/>
      <w:lvlText w:val="в"/>
      <w:lvlJc w:val="left"/>
    </w:lvl>
    <w:lvl w:ilvl="1" w:tplc="68AAD2E6">
      <w:numFmt w:val="decimal"/>
      <w:lvlText w:val=""/>
      <w:lvlJc w:val="left"/>
    </w:lvl>
    <w:lvl w:ilvl="2" w:tplc="3CFE57C6">
      <w:numFmt w:val="decimal"/>
      <w:lvlText w:val=""/>
      <w:lvlJc w:val="left"/>
    </w:lvl>
    <w:lvl w:ilvl="3" w:tplc="BDB8ACBA">
      <w:numFmt w:val="decimal"/>
      <w:lvlText w:val=""/>
      <w:lvlJc w:val="left"/>
    </w:lvl>
    <w:lvl w:ilvl="4" w:tplc="CEFC2D3A">
      <w:numFmt w:val="decimal"/>
      <w:lvlText w:val=""/>
      <w:lvlJc w:val="left"/>
    </w:lvl>
    <w:lvl w:ilvl="5" w:tplc="5E962994">
      <w:numFmt w:val="decimal"/>
      <w:lvlText w:val=""/>
      <w:lvlJc w:val="left"/>
    </w:lvl>
    <w:lvl w:ilvl="6" w:tplc="7E4800DE">
      <w:numFmt w:val="decimal"/>
      <w:lvlText w:val=""/>
      <w:lvlJc w:val="left"/>
    </w:lvl>
    <w:lvl w:ilvl="7" w:tplc="ADB6D5AC">
      <w:numFmt w:val="decimal"/>
      <w:lvlText w:val=""/>
      <w:lvlJc w:val="left"/>
    </w:lvl>
    <w:lvl w:ilvl="8" w:tplc="E81C04C6">
      <w:numFmt w:val="decimal"/>
      <w:lvlText w:val=""/>
      <w:lvlJc w:val="left"/>
    </w:lvl>
  </w:abstractNum>
  <w:abstractNum w:abstractNumId="12">
    <w:nsid w:val="481E79E1"/>
    <w:multiLevelType w:val="hybridMultilevel"/>
    <w:tmpl w:val="16228092"/>
    <w:lvl w:ilvl="0" w:tplc="6284E512">
      <w:start w:val="1"/>
      <w:numFmt w:val="decimal"/>
      <w:lvlText w:val="%1."/>
      <w:lvlJc w:val="left"/>
      <w:pPr>
        <w:tabs>
          <w:tab w:val="num" w:pos="364"/>
        </w:tabs>
        <w:ind w:left="36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88F6CEF"/>
    <w:multiLevelType w:val="hybridMultilevel"/>
    <w:tmpl w:val="9EB27B46"/>
    <w:lvl w:ilvl="0" w:tplc="A91297C4">
      <w:start w:val="1"/>
      <w:numFmt w:val="bullet"/>
      <w:pStyle w:val="a1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16138"/>
    <w:multiLevelType w:val="hybridMultilevel"/>
    <w:tmpl w:val="B7302FFC"/>
    <w:lvl w:ilvl="0" w:tplc="6A14F6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9C4087"/>
    <w:multiLevelType w:val="hybridMultilevel"/>
    <w:tmpl w:val="EB0CD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B30C40"/>
    <w:multiLevelType w:val="hybridMultilevel"/>
    <w:tmpl w:val="5742D13C"/>
    <w:lvl w:ilvl="0" w:tplc="6A14F6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EDA12CD"/>
    <w:multiLevelType w:val="hybridMultilevel"/>
    <w:tmpl w:val="DDD4A484"/>
    <w:lvl w:ilvl="0" w:tplc="8BA271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25558EC"/>
    <w:multiLevelType w:val="hybridMultilevel"/>
    <w:tmpl w:val="03948A86"/>
    <w:lvl w:ilvl="0" w:tplc="AF8657E4">
      <w:start w:val="1"/>
      <w:numFmt w:val="bullet"/>
      <w:lvlText w:val=""/>
      <w:lvlJc w:val="left"/>
    </w:lvl>
    <w:lvl w:ilvl="1" w:tplc="5DF4D104">
      <w:numFmt w:val="decimal"/>
      <w:lvlText w:val=""/>
      <w:lvlJc w:val="left"/>
    </w:lvl>
    <w:lvl w:ilvl="2" w:tplc="2C44A888">
      <w:numFmt w:val="decimal"/>
      <w:lvlText w:val=""/>
      <w:lvlJc w:val="left"/>
    </w:lvl>
    <w:lvl w:ilvl="3" w:tplc="F8AA2F58">
      <w:numFmt w:val="decimal"/>
      <w:lvlText w:val=""/>
      <w:lvlJc w:val="left"/>
    </w:lvl>
    <w:lvl w:ilvl="4" w:tplc="CD8E511A">
      <w:numFmt w:val="decimal"/>
      <w:lvlText w:val=""/>
      <w:lvlJc w:val="left"/>
    </w:lvl>
    <w:lvl w:ilvl="5" w:tplc="E1F40C82">
      <w:numFmt w:val="decimal"/>
      <w:lvlText w:val=""/>
      <w:lvlJc w:val="left"/>
    </w:lvl>
    <w:lvl w:ilvl="6" w:tplc="335EEEB8">
      <w:numFmt w:val="decimal"/>
      <w:lvlText w:val=""/>
      <w:lvlJc w:val="left"/>
    </w:lvl>
    <w:lvl w:ilvl="7" w:tplc="95263E8A">
      <w:numFmt w:val="decimal"/>
      <w:lvlText w:val=""/>
      <w:lvlJc w:val="left"/>
    </w:lvl>
    <w:lvl w:ilvl="8" w:tplc="9274EEF8">
      <w:numFmt w:val="decimal"/>
      <w:lvlText w:val=""/>
      <w:lvlJc w:val="left"/>
    </w:lvl>
  </w:abstractNum>
  <w:abstractNum w:abstractNumId="19">
    <w:nsid w:val="681665A2"/>
    <w:multiLevelType w:val="hybridMultilevel"/>
    <w:tmpl w:val="DB12D4D4"/>
    <w:lvl w:ilvl="0" w:tplc="8BA271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4B0DC51"/>
    <w:multiLevelType w:val="hybridMultilevel"/>
    <w:tmpl w:val="C6845580"/>
    <w:lvl w:ilvl="0" w:tplc="82624EA2">
      <w:start w:val="1"/>
      <w:numFmt w:val="bullet"/>
      <w:lvlText w:val=""/>
      <w:lvlJc w:val="left"/>
    </w:lvl>
    <w:lvl w:ilvl="1" w:tplc="FE2ED0EE">
      <w:start w:val="1"/>
      <w:numFmt w:val="bullet"/>
      <w:lvlText w:val="и"/>
      <w:lvlJc w:val="left"/>
    </w:lvl>
    <w:lvl w:ilvl="2" w:tplc="C970755A">
      <w:numFmt w:val="decimal"/>
      <w:lvlText w:val=""/>
      <w:lvlJc w:val="left"/>
    </w:lvl>
    <w:lvl w:ilvl="3" w:tplc="648CB0EE">
      <w:numFmt w:val="decimal"/>
      <w:lvlText w:val=""/>
      <w:lvlJc w:val="left"/>
    </w:lvl>
    <w:lvl w:ilvl="4" w:tplc="5022956A">
      <w:numFmt w:val="decimal"/>
      <w:lvlText w:val=""/>
      <w:lvlJc w:val="left"/>
    </w:lvl>
    <w:lvl w:ilvl="5" w:tplc="678E2826">
      <w:numFmt w:val="decimal"/>
      <w:lvlText w:val=""/>
      <w:lvlJc w:val="left"/>
    </w:lvl>
    <w:lvl w:ilvl="6" w:tplc="8B4687DA">
      <w:numFmt w:val="decimal"/>
      <w:lvlText w:val=""/>
      <w:lvlJc w:val="left"/>
    </w:lvl>
    <w:lvl w:ilvl="7" w:tplc="3B766FC0">
      <w:numFmt w:val="decimal"/>
      <w:lvlText w:val=""/>
      <w:lvlJc w:val="left"/>
    </w:lvl>
    <w:lvl w:ilvl="8" w:tplc="86A6F1EA">
      <w:numFmt w:val="decimal"/>
      <w:lvlText w:val=""/>
      <w:lvlJc w:val="left"/>
    </w:lvl>
  </w:abstractNum>
  <w:abstractNum w:abstractNumId="21">
    <w:nsid w:val="79156153"/>
    <w:multiLevelType w:val="hybridMultilevel"/>
    <w:tmpl w:val="09BCE7B0"/>
    <w:lvl w:ilvl="0" w:tplc="6A14F6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19"/>
  </w:num>
  <w:num w:numId="5">
    <w:abstractNumId w:val="14"/>
  </w:num>
  <w:num w:numId="6">
    <w:abstractNumId w:val="10"/>
  </w:num>
  <w:num w:numId="7">
    <w:abstractNumId w:val="8"/>
    <w:lvlOverride w:ilvl="0">
      <w:startOverride w:val="1"/>
    </w:lvlOverride>
  </w:num>
  <w:num w:numId="8">
    <w:abstractNumId w:val="1"/>
  </w:num>
  <w:num w:numId="9">
    <w:abstractNumId w:val="9"/>
  </w:num>
  <w:num w:numId="10">
    <w:abstractNumId w:val="0"/>
  </w:num>
  <w:num w:numId="11">
    <w:abstractNumId w:val="2"/>
  </w:num>
  <w:num w:numId="12">
    <w:abstractNumId w:val="4"/>
  </w:num>
  <w:num w:numId="13">
    <w:abstractNumId w:val="21"/>
  </w:num>
  <w:num w:numId="14">
    <w:abstractNumId w:val="16"/>
  </w:num>
  <w:num w:numId="15">
    <w:abstractNumId w:val="6"/>
  </w:num>
  <w:num w:numId="16">
    <w:abstractNumId w:val="20"/>
  </w:num>
  <w:num w:numId="17">
    <w:abstractNumId w:val="3"/>
  </w:num>
  <w:num w:numId="18">
    <w:abstractNumId w:val="7"/>
  </w:num>
  <w:num w:numId="19">
    <w:abstractNumId w:val="18"/>
  </w:num>
  <w:num w:numId="20">
    <w:abstractNumId w:val="5"/>
  </w:num>
  <w:num w:numId="21">
    <w:abstractNumId w:val="11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025"/>
    <w:rsid w:val="00000FF6"/>
    <w:rsid w:val="000029A9"/>
    <w:rsid w:val="00004361"/>
    <w:rsid w:val="00004A4C"/>
    <w:rsid w:val="000065AB"/>
    <w:rsid w:val="0001048C"/>
    <w:rsid w:val="0001058F"/>
    <w:rsid w:val="00010A53"/>
    <w:rsid w:val="00012F4A"/>
    <w:rsid w:val="000133F1"/>
    <w:rsid w:val="00020890"/>
    <w:rsid w:val="00022958"/>
    <w:rsid w:val="000245A3"/>
    <w:rsid w:val="000247E6"/>
    <w:rsid w:val="00026686"/>
    <w:rsid w:val="000304D0"/>
    <w:rsid w:val="00031059"/>
    <w:rsid w:val="00032AFA"/>
    <w:rsid w:val="00036F70"/>
    <w:rsid w:val="00040E39"/>
    <w:rsid w:val="000450CA"/>
    <w:rsid w:val="00045546"/>
    <w:rsid w:val="00050271"/>
    <w:rsid w:val="000529C6"/>
    <w:rsid w:val="00052F5C"/>
    <w:rsid w:val="0005367C"/>
    <w:rsid w:val="0006128A"/>
    <w:rsid w:val="00063F05"/>
    <w:rsid w:val="000648BC"/>
    <w:rsid w:val="000656A0"/>
    <w:rsid w:val="00065C1B"/>
    <w:rsid w:val="000660A7"/>
    <w:rsid w:val="000747C2"/>
    <w:rsid w:val="000757D9"/>
    <w:rsid w:val="00075E8E"/>
    <w:rsid w:val="0008068C"/>
    <w:rsid w:val="000813F6"/>
    <w:rsid w:val="000867C3"/>
    <w:rsid w:val="00092912"/>
    <w:rsid w:val="00092FED"/>
    <w:rsid w:val="000A1214"/>
    <w:rsid w:val="000A1AB3"/>
    <w:rsid w:val="000A4563"/>
    <w:rsid w:val="000A4D4A"/>
    <w:rsid w:val="000A4D51"/>
    <w:rsid w:val="000A5D21"/>
    <w:rsid w:val="000A7104"/>
    <w:rsid w:val="000B1A73"/>
    <w:rsid w:val="000B309F"/>
    <w:rsid w:val="000B3F85"/>
    <w:rsid w:val="000B548A"/>
    <w:rsid w:val="000B616C"/>
    <w:rsid w:val="000C0D42"/>
    <w:rsid w:val="000C108A"/>
    <w:rsid w:val="000C2E83"/>
    <w:rsid w:val="000D3CED"/>
    <w:rsid w:val="000E233A"/>
    <w:rsid w:val="000E320B"/>
    <w:rsid w:val="000E4015"/>
    <w:rsid w:val="000E403F"/>
    <w:rsid w:val="000E4CC3"/>
    <w:rsid w:val="000E5F4A"/>
    <w:rsid w:val="000E7CA9"/>
    <w:rsid w:val="000F2183"/>
    <w:rsid w:val="000F2EB8"/>
    <w:rsid w:val="000F5025"/>
    <w:rsid w:val="000F7A4C"/>
    <w:rsid w:val="000F7FEB"/>
    <w:rsid w:val="0010116D"/>
    <w:rsid w:val="001015B9"/>
    <w:rsid w:val="00101DA1"/>
    <w:rsid w:val="001057D6"/>
    <w:rsid w:val="0011192A"/>
    <w:rsid w:val="00117B56"/>
    <w:rsid w:val="00117E8F"/>
    <w:rsid w:val="00117EDD"/>
    <w:rsid w:val="00126598"/>
    <w:rsid w:val="001322FE"/>
    <w:rsid w:val="00132691"/>
    <w:rsid w:val="00133C24"/>
    <w:rsid w:val="00137343"/>
    <w:rsid w:val="00141661"/>
    <w:rsid w:val="001427E8"/>
    <w:rsid w:val="00144FED"/>
    <w:rsid w:val="001466B4"/>
    <w:rsid w:val="00151922"/>
    <w:rsid w:val="00151C0D"/>
    <w:rsid w:val="0015317A"/>
    <w:rsid w:val="00155B2E"/>
    <w:rsid w:val="00156CBE"/>
    <w:rsid w:val="001577F0"/>
    <w:rsid w:val="001610D1"/>
    <w:rsid w:val="001619C9"/>
    <w:rsid w:val="001645D1"/>
    <w:rsid w:val="00175557"/>
    <w:rsid w:val="001817CE"/>
    <w:rsid w:val="00181F21"/>
    <w:rsid w:val="00183264"/>
    <w:rsid w:val="00183D16"/>
    <w:rsid w:val="00183D3D"/>
    <w:rsid w:val="00194D88"/>
    <w:rsid w:val="001A3884"/>
    <w:rsid w:val="001A752B"/>
    <w:rsid w:val="001A7D6F"/>
    <w:rsid w:val="001C1F85"/>
    <w:rsid w:val="001C4A86"/>
    <w:rsid w:val="001C50A4"/>
    <w:rsid w:val="001C6535"/>
    <w:rsid w:val="001C6E0D"/>
    <w:rsid w:val="001C72D2"/>
    <w:rsid w:val="001C765F"/>
    <w:rsid w:val="001D268B"/>
    <w:rsid w:val="001D4436"/>
    <w:rsid w:val="001D5AF2"/>
    <w:rsid w:val="001D78BB"/>
    <w:rsid w:val="001D7E08"/>
    <w:rsid w:val="001E0A8D"/>
    <w:rsid w:val="001E3118"/>
    <w:rsid w:val="001E5211"/>
    <w:rsid w:val="001E6253"/>
    <w:rsid w:val="001F27E2"/>
    <w:rsid w:val="001F3559"/>
    <w:rsid w:val="001F36B2"/>
    <w:rsid w:val="0020059C"/>
    <w:rsid w:val="002014DC"/>
    <w:rsid w:val="002032B1"/>
    <w:rsid w:val="0020436A"/>
    <w:rsid w:val="002043BE"/>
    <w:rsid w:val="00214689"/>
    <w:rsid w:val="00222BD9"/>
    <w:rsid w:val="00223C60"/>
    <w:rsid w:val="00226465"/>
    <w:rsid w:val="002304B3"/>
    <w:rsid w:val="0023072F"/>
    <w:rsid w:val="002326BC"/>
    <w:rsid w:val="00237BB9"/>
    <w:rsid w:val="002412C5"/>
    <w:rsid w:val="00241457"/>
    <w:rsid w:val="00241FC9"/>
    <w:rsid w:val="002451A7"/>
    <w:rsid w:val="0024709E"/>
    <w:rsid w:val="002503D8"/>
    <w:rsid w:val="002543AB"/>
    <w:rsid w:val="002602D9"/>
    <w:rsid w:val="00262F55"/>
    <w:rsid w:val="00264B81"/>
    <w:rsid w:val="00266C75"/>
    <w:rsid w:val="002772CB"/>
    <w:rsid w:val="00277CC3"/>
    <w:rsid w:val="00282783"/>
    <w:rsid w:val="00284957"/>
    <w:rsid w:val="00287CC5"/>
    <w:rsid w:val="002963B8"/>
    <w:rsid w:val="0029679B"/>
    <w:rsid w:val="002967CA"/>
    <w:rsid w:val="002A449C"/>
    <w:rsid w:val="002A4921"/>
    <w:rsid w:val="002A6097"/>
    <w:rsid w:val="002B24C8"/>
    <w:rsid w:val="002B4618"/>
    <w:rsid w:val="002B4A9A"/>
    <w:rsid w:val="002B4B40"/>
    <w:rsid w:val="002C2FE4"/>
    <w:rsid w:val="002C4EF3"/>
    <w:rsid w:val="002C58E1"/>
    <w:rsid w:val="002C7C11"/>
    <w:rsid w:val="002D2012"/>
    <w:rsid w:val="002D22A3"/>
    <w:rsid w:val="002D337F"/>
    <w:rsid w:val="002D6D03"/>
    <w:rsid w:val="002D7F10"/>
    <w:rsid w:val="002E09CD"/>
    <w:rsid w:val="002E1478"/>
    <w:rsid w:val="002E302E"/>
    <w:rsid w:val="002E3D54"/>
    <w:rsid w:val="002E5836"/>
    <w:rsid w:val="002E7818"/>
    <w:rsid w:val="002F026D"/>
    <w:rsid w:val="002F34E5"/>
    <w:rsid w:val="002F45D0"/>
    <w:rsid w:val="002F6C1F"/>
    <w:rsid w:val="00302D36"/>
    <w:rsid w:val="003132E6"/>
    <w:rsid w:val="003144BF"/>
    <w:rsid w:val="00316ADD"/>
    <w:rsid w:val="00321360"/>
    <w:rsid w:val="003227E3"/>
    <w:rsid w:val="00323CC8"/>
    <w:rsid w:val="003254A1"/>
    <w:rsid w:val="003256C2"/>
    <w:rsid w:val="00325750"/>
    <w:rsid w:val="0032729A"/>
    <w:rsid w:val="003305DD"/>
    <w:rsid w:val="003319F1"/>
    <w:rsid w:val="003320C7"/>
    <w:rsid w:val="00332BBE"/>
    <w:rsid w:val="00333E17"/>
    <w:rsid w:val="003351B7"/>
    <w:rsid w:val="0033725C"/>
    <w:rsid w:val="00337DC4"/>
    <w:rsid w:val="00340143"/>
    <w:rsid w:val="003439C6"/>
    <w:rsid w:val="00343EB4"/>
    <w:rsid w:val="00343F69"/>
    <w:rsid w:val="00351FC3"/>
    <w:rsid w:val="00352367"/>
    <w:rsid w:val="00352799"/>
    <w:rsid w:val="00354CAD"/>
    <w:rsid w:val="00356F27"/>
    <w:rsid w:val="0036224C"/>
    <w:rsid w:val="003660B7"/>
    <w:rsid w:val="0036738D"/>
    <w:rsid w:val="00367B89"/>
    <w:rsid w:val="00370363"/>
    <w:rsid w:val="003721B1"/>
    <w:rsid w:val="003820C7"/>
    <w:rsid w:val="00382406"/>
    <w:rsid w:val="00383099"/>
    <w:rsid w:val="00383FC3"/>
    <w:rsid w:val="00386EFB"/>
    <w:rsid w:val="0039126F"/>
    <w:rsid w:val="00391C43"/>
    <w:rsid w:val="00392A99"/>
    <w:rsid w:val="00396BD2"/>
    <w:rsid w:val="00396CE3"/>
    <w:rsid w:val="003A0339"/>
    <w:rsid w:val="003A41F8"/>
    <w:rsid w:val="003B06C3"/>
    <w:rsid w:val="003B3FB7"/>
    <w:rsid w:val="003B7815"/>
    <w:rsid w:val="003C0412"/>
    <w:rsid w:val="003C31D4"/>
    <w:rsid w:val="003D1769"/>
    <w:rsid w:val="003D1880"/>
    <w:rsid w:val="003D567C"/>
    <w:rsid w:val="003E0242"/>
    <w:rsid w:val="003E0B30"/>
    <w:rsid w:val="003E5BA6"/>
    <w:rsid w:val="003E646A"/>
    <w:rsid w:val="003E7FAB"/>
    <w:rsid w:val="003F5CAF"/>
    <w:rsid w:val="004043C8"/>
    <w:rsid w:val="00406679"/>
    <w:rsid w:val="004066B6"/>
    <w:rsid w:val="00407131"/>
    <w:rsid w:val="00411C9E"/>
    <w:rsid w:val="004175E7"/>
    <w:rsid w:val="004277E6"/>
    <w:rsid w:val="00430418"/>
    <w:rsid w:val="00430995"/>
    <w:rsid w:val="00432C71"/>
    <w:rsid w:val="004334EF"/>
    <w:rsid w:val="004357D2"/>
    <w:rsid w:val="004415CD"/>
    <w:rsid w:val="00444EA7"/>
    <w:rsid w:val="0044676A"/>
    <w:rsid w:val="00450461"/>
    <w:rsid w:val="00452481"/>
    <w:rsid w:val="00461E02"/>
    <w:rsid w:val="004644E5"/>
    <w:rsid w:val="004646F3"/>
    <w:rsid w:val="004652AD"/>
    <w:rsid w:val="00467160"/>
    <w:rsid w:val="00467BD9"/>
    <w:rsid w:val="004756D0"/>
    <w:rsid w:val="0047581E"/>
    <w:rsid w:val="004802B0"/>
    <w:rsid w:val="00480424"/>
    <w:rsid w:val="00480D81"/>
    <w:rsid w:val="004865D1"/>
    <w:rsid w:val="00490031"/>
    <w:rsid w:val="00492151"/>
    <w:rsid w:val="00494096"/>
    <w:rsid w:val="0049703E"/>
    <w:rsid w:val="004A6E54"/>
    <w:rsid w:val="004A70E9"/>
    <w:rsid w:val="004A7F69"/>
    <w:rsid w:val="004B0BDD"/>
    <w:rsid w:val="004B1ABA"/>
    <w:rsid w:val="004B608A"/>
    <w:rsid w:val="004C002E"/>
    <w:rsid w:val="004C5763"/>
    <w:rsid w:val="004C798A"/>
    <w:rsid w:val="004D170A"/>
    <w:rsid w:val="004D1BB7"/>
    <w:rsid w:val="004D2E2D"/>
    <w:rsid w:val="004D30D2"/>
    <w:rsid w:val="004D4BA2"/>
    <w:rsid w:val="004D4CEE"/>
    <w:rsid w:val="004D693E"/>
    <w:rsid w:val="004D77CA"/>
    <w:rsid w:val="004E1536"/>
    <w:rsid w:val="004E34E3"/>
    <w:rsid w:val="004E7BAA"/>
    <w:rsid w:val="004F19CD"/>
    <w:rsid w:val="004F1BC4"/>
    <w:rsid w:val="004F1E03"/>
    <w:rsid w:val="004F38B9"/>
    <w:rsid w:val="004F5E46"/>
    <w:rsid w:val="004F6199"/>
    <w:rsid w:val="004F63C7"/>
    <w:rsid w:val="00500331"/>
    <w:rsid w:val="0050117F"/>
    <w:rsid w:val="00503B70"/>
    <w:rsid w:val="00507930"/>
    <w:rsid w:val="005120FA"/>
    <w:rsid w:val="005166C0"/>
    <w:rsid w:val="0052161C"/>
    <w:rsid w:val="00522D0F"/>
    <w:rsid w:val="00522F67"/>
    <w:rsid w:val="0053228B"/>
    <w:rsid w:val="00532C23"/>
    <w:rsid w:val="00533D59"/>
    <w:rsid w:val="00537415"/>
    <w:rsid w:val="00540D69"/>
    <w:rsid w:val="00542664"/>
    <w:rsid w:val="00544464"/>
    <w:rsid w:val="005448EE"/>
    <w:rsid w:val="00545CF9"/>
    <w:rsid w:val="00554A49"/>
    <w:rsid w:val="005601B9"/>
    <w:rsid w:val="005636AC"/>
    <w:rsid w:val="00570148"/>
    <w:rsid w:val="005708F3"/>
    <w:rsid w:val="00571D95"/>
    <w:rsid w:val="0057458B"/>
    <w:rsid w:val="00581242"/>
    <w:rsid w:val="005859B0"/>
    <w:rsid w:val="00585C0E"/>
    <w:rsid w:val="00593B6A"/>
    <w:rsid w:val="0059563A"/>
    <w:rsid w:val="005A1883"/>
    <w:rsid w:val="005A68F0"/>
    <w:rsid w:val="005B0939"/>
    <w:rsid w:val="005B0CC2"/>
    <w:rsid w:val="005B5155"/>
    <w:rsid w:val="005B630A"/>
    <w:rsid w:val="005B6A44"/>
    <w:rsid w:val="005C0445"/>
    <w:rsid w:val="005C2750"/>
    <w:rsid w:val="005C2A41"/>
    <w:rsid w:val="005C31B4"/>
    <w:rsid w:val="005C4DF5"/>
    <w:rsid w:val="005C4F5F"/>
    <w:rsid w:val="005C54A4"/>
    <w:rsid w:val="005C6F0F"/>
    <w:rsid w:val="005C6F54"/>
    <w:rsid w:val="005D015C"/>
    <w:rsid w:val="005D0A8F"/>
    <w:rsid w:val="005D326F"/>
    <w:rsid w:val="005D4044"/>
    <w:rsid w:val="005D4318"/>
    <w:rsid w:val="005D537A"/>
    <w:rsid w:val="005D6AFD"/>
    <w:rsid w:val="005D7926"/>
    <w:rsid w:val="005E11A5"/>
    <w:rsid w:val="005E1511"/>
    <w:rsid w:val="005E3AF7"/>
    <w:rsid w:val="005E5B0A"/>
    <w:rsid w:val="005E6332"/>
    <w:rsid w:val="005F0186"/>
    <w:rsid w:val="005F1C49"/>
    <w:rsid w:val="005F2B37"/>
    <w:rsid w:val="005F44B1"/>
    <w:rsid w:val="005F4B2B"/>
    <w:rsid w:val="005F717E"/>
    <w:rsid w:val="0060389D"/>
    <w:rsid w:val="00610FB8"/>
    <w:rsid w:val="00611009"/>
    <w:rsid w:val="00613E27"/>
    <w:rsid w:val="00614074"/>
    <w:rsid w:val="00615B4B"/>
    <w:rsid w:val="006239CA"/>
    <w:rsid w:val="00624FB6"/>
    <w:rsid w:val="00625786"/>
    <w:rsid w:val="00626DD4"/>
    <w:rsid w:val="006332E4"/>
    <w:rsid w:val="006345BA"/>
    <w:rsid w:val="00637DA6"/>
    <w:rsid w:val="006463FB"/>
    <w:rsid w:val="006518FA"/>
    <w:rsid w:val="00651E2E"/>
    <w:rsid w:val="00655746"/>
    <w:rsid w:val="006701C7"/>
    <w:rsid w:val="00670C37"/>
    <w:rsid w:val="00671D67"/>
    <w:rsid w:val="006724E6"/>
    <w:rsid w:val="00674EBC"/>
    <w:rsid w:val="006755CE"/>
    <w:rsid w:val="006801BF"/>
    <w:rsid w:val="006824D4"/>
    <w:rsid w:val="00682DE9"/>
    <w:rsid w:val="00685802"/>
    <w:rsid w:val="00685CBB"/>
    <w:rsid w:val="00687F22"/>
    <w:rsid w:val="00690933"/>
    <w:rsid w:val="00692226"/>
    <w:rsid w:val="006A0F63"/>
    <w:rsid w:val="006A31C9"/>
    <w:rsid w:val="006A5CC3"/>
    <w:rsid w:val="006B6E04"/>
    <w:rsid w:val="006C046B"/>
    <w:rsid w:val="006C68B3"/>
    <w:rsid w:val="006C6B7F"/>
    <w:rsid w:val="006D2242"/>
    <w:rsid w:val="006D3AFD"/>
    <w:rsid w:val="006E30A7"/>
    <w:rsid w:val="006F20D5"/>
    <w:rsid w:val="006F401B"/>
    <w:rsid w:val="006F5108"/>
    <w:rsid w:val="006F5650"/>
    <w:rsid w:val="007000BB"/>
    <w:rsid w:val="0070226E"/>
    <w:rsid w:val="00703796"/>
    <w:rsid w:val="00707E2E"/>
    <w:rsid w:val="007113C7"/>
    <w:rsid w:val="00711DCC"/>
    <w:rsid w:val="00712BAD"/>
    <w:rsid w:val="00713DA8"/>
    <w:rsid w:val="00713EBE"/>
    <w:rsid w:val="00715D9A"/>
    <w:rsid w:val="00730691"/>
    <w:rsid w:val="00732E64"/>
    <w:rsid w:val="007333D2"/>
    <w:rsid w:val="00734BAA"/>
    <w:rsid w:val="00736016"/>
    <w:rsid w:val="00736197"/>
    <w:rsid w:val="0073645B"/>
    <w:rsid w:val="00736DD4"/>
    <w:rsid w:val="007425F1"/>
    <w:rsid w:val="00743866"/>
    <w:rsid w:val="00745149"/>
    <w:rsid w:val="0074676C"/>
    <w:rsid w:val="0074725F"/>
    <w:rsid w:val="00750F7E"/>
    <w:rsid w:val="00753359"/>
    <w:rsid w:val="00754659"/>
    <w:rsid w:val="007633B6"/>
    <w:rsid w:val="007657F5"/>
    <w:rsid w:val="00765FE0"/>
    <w:rsid w:val="00767A0B"/>
    <w:rsid w:val="00774F06"/>
    <w:rsid w:val="00776A4E"/>
    <w:rsid w:val="0078673E"/>
    <w:rsid w:val="00787D91"/>
    <w:rsid w:val="00795F6A"/>
    <w:rsid w:val="007A72FE"/>
    <w:rsid w:val="007B17C8"/>
    <w:rsid w:val="007B2931"/>
    <w:rsid w:val="007B2DF2"/>
    <w:rsid w:val="007B303D"/>
    <w:rsid w:val="007C50E3"/>
    <w:rsid w:val="007C6FCD"/>
    <w:rsid w:val="007D19D6"/>
    <w:rsid w:val="007D1A88"/>
    <w:rsid w:val="007D5470"/>
    <w:rsid w:val="007E0266"/>
    <w:rsid w:val="007E0E9B"/>
    <w:rsid w:val="007E4EAF"/>
    <w:rsid w:val="008152A2"/>
    <w:rsid w:val="008165BA"/>
    <w:rsid w:val="00817123"/>
    <w:rsid w:val="008172EC"/>
    <w:rsid w:val="008214F0"/>
    <w:rsid w:val="00826103"/>
    <w:rsid w:val="00831DA5"/>
    <w:rsid w:val="00833D2D"/>
    <w:rsid w:val="00836A9E"/>
    <w:rsid w:val="00836E50"/>
    <w:rsid w:val="0083732B"/>
    <w:rsid w:val="00837BCB"/>
    <w:rsid w:val="00841A65"/>
    <w:rsid w:val="00844006"/>
    <w:rsid w:val="008528E7"/>
    <w:rsid w:val="00855132"/>
    <w:rsid w:val="00855EE6"/>
    <w:rsid w:val="00857C3A"/>
    <w:rsid w:val="00860AA3"/>
    <w:rsid w:val="008666AF"/>
    <w:rsid w:val="00866B76"/>
    <w:rsid w:val="00866F34"/>
    <w:rsid w:val="0086709A"/>
    <w:rsid w:val="00873E3F"/>
    <w:rsid w:val="00874A24"/>
    <w:rsid w:val="008751E9"/>
    <w:rsid w:val="00876340"/>
    <w:rsid w:val="008779A8"/>
    <w:rsid w:val="0088001C"/>
    <w:rsid w:val="0088104A"/>
    <w:rsid w:val="00882206"/>
    <w:rsid w:val="00884EEE"/>
    <w:rsid w:val="00884FF8"/>
    <w:rsid w:val="008A08D2"/>
    <w:rsid w:val="008A6ED3"/>
    <w:rsid w:val="008A78B5"/>
    <w:rsid w:val="008B38A2"/>
    <w:rsid w:val="008B7F35"/>
    <w:rsid w:val="008C281C"/>
    <w:rsid w:val="008C5D64"/>
    <w:rsid w:val="008C6B21"/>
    <w:rsid w:val="008C6E76"/>
    <w:rsid w:val="008D062E"/>
    <w:rsid w:val="008D6A23"/>
    <w:rsid w:val="008E0C63"/>
    <w:rsid w:val="008E37A9"/>
    <w:rsid w:val="00901E51"/>
    <w:rsid w:val="0090244E"/>
    <w:rsid w:val="00903724"/>
    <w:rsid w:val="00906B61"/>
    <w:rsid w:val="0091065A"/>
    <w:rsid w:val="00911958"/>
    <w:rsid w:val="0091281E"/>
    <w:rsid w:val="009138E7"/>
    <w:rsid w:val="009159AF"/>
    <w:rsid w:val="00916C91"/>
    <w:rsid w:val="009200EE"/>
    <w:rsid w:val="00923325"/>
    <w:rsid w:val="009262A5"/>
    <w:rsid w:val="00931E51"/>
    <w:rsid w:val="00935763"/>
    <w:rsid w:val="009363DA"/>
    <w:rsid w:val="00937958"/>
    <w:rsid w:val="00940ADD"/>
    <w:rsid w:val="0094465B"/>
    <w:rsid w:val="00945091"/>
    <w:rsid w:val="00950FEE"/>
    <w:rsid w:val="00951AF8"/>
    <w:rsid w:val="00953E75"/>
    <w:rsid w:val="00961DAD"/>
    <w:rsid w:val="00983333"/>
    <w:rsid w:val="00993966"/>
    <w:rsid w:val="00993F50"/>
    <w:rsid w:val="00995901"/>
    <w:rsid w:val="009B65A4"/>
    <w:rsid w:val="009C12C1"/>
    <w:rsid w:val="009C1DE9"/>
    <w:rsid w:val="009D4F35"/>
    <w:rsid w:val="009D577D"/>
    <w:rsid w:val="009E08F9"/>
    <w:rsid w:val="009E09D2"/>
    <w:rsid w:val="009E24DD"/>
    <w:rsid w:val="009E43EB"/>
    <w:rsid w:val="009E62D8"/>
    <w:rsid w:val="009E741C"/>
    <w:rsid w:val="009E74B2"/>
    <w:rsid w:val="009F142E"/>
    <w:rsid w:val="009F1681"/>
    <w:rsid w:val="00A04600"/>
    <w:rsid w:val="00A04A24"/>
    <w:rsid w:val="00A0716F"/>
    <w:rsid w:val="00A16DD7"/>
    <w:rsid w:val="00A17BE3"/>
    <w:rsid w:val="00A21428"/>
    <w:rsid w:val="00A234DC"/>
    <w:rsid w:val="00A303FF"/>
    <w:rsid w:val="00A31D07"/>
    <w:rsid w:val="00A31E60"/>
    <w:rsid w:val="00A327CC"/>
    <w:rsid w:val="00A32C59"/>
    <w:rsid w:val="00A351D3"/>
    <w:rsid w:val="00A372A6"/>
    <w:rsid w:val="00A42045"/>
    <w:rsid w:val="00A46986"/>
    <w:rsid w:val="00A50FE0"/>
    <w:rsid w:val="00A52B02"/>
    <w:rsid w:val="00A53216"/>
    <w:rsid w:val="00A536EE"/>
    <w:rsid w:val="00A65384"/>
    <w:rsid w:val="00A65AFF"/>
    <w:rsid w:val="00A66BD5"/>
    <w:rsid w:val="00A70B58"/>
    <w:rsid w:val="00A743E7"/>
    <w:rsid w:val="00A810BC"/>
    <w:rsid w:val="00A82204"/>
    <w:rsid w:val="00A823AC"/>
    <w:rsid w:val="00A82C49"/>
    <w:rsid w:val="00A83CD1"/>
    <w:rsid w:val="00A85896"/>
    <w:rsid w:val="00A86CA6"/>
    <w:rsid w:val="00A90C31"/>
    <w:rsid w:val="00A965A2"/>
    <w:rsid w:val="00A9769D"/>
    <w:rsid w:val="00AA01FD"/>
    <w:rsid w:val="00AA08A2"/>
    <w:rsid w:val="00AA5900"/>
    <w:rsid w:val="00AB132C"/>
    <w:rsid w:val="00AB268D"/>
    <w:rsid w:val="00AB46AB"/>
    <w:rsid w:val="00AB5E3C"/>
    <w:rsid w:val="00AC327C"/>
    <w:rsid w:val="00AC3BAE"/>
    <w:rsid w:val="00AC53A1"/>
    <w:rsid w:val="00AC6306"/>
    <w:rsid w:val="00AD082B"/>
    <w:rsid w:val="00AD09F6"/>
    <w:rsid w:val="00AD1527"/>
    <w:rsid w:val="00AD1EE8"/>
    <w:rsid w:val="00AD3887"/>
    <w:rsid w:val="00AD5075"/>
    <w:rsid w:val="00AD7399"/>
    <w:rsid w:val="00AE057B"/>
    <w:rsid w:val="00AF0DA7"/>
    <w:rsid w:val="00AF16EF"/>
    <w:rsid w:val="00AF29C5"/>
    <w:rsid w:val="00AF4CDA"/>
    <w:rsid w:val="00B036EB"/>
    <w:rsid w:val="00B07CBC"/>
    <w:rsid w:val="00B10982"/>
    <w:rsid w:val="00B12063"/>
    <w:rsid w:val="00B14F75"/>
    <w:rsid w:val="00B15FA7"/>
    <w:rsid w:val="00B17255"/>
    <w:rsid w:val="00B21914"/>
    <w:rsid w:val="00B23F73"/>
    <w:rsid w:val="00B24590"/>
    <w:rsid w:val="00B25425"/>
    <w:rsid w:val="00B32B9F"/>
    <w:rsid w:val="00B34B8B"/>
    <w:rsid w:val="00B43E3B"/>
    <w:rsid w:val="00B44432"/>
    <w:rsid w:val="00B473D1"/>
    <w:rsid w:val="00B567BC"/>
    <w:rsid w:val="00B61585"/>
    <w:rsid w:val="00B64B8F"/>
    <w:rsid w:val="00B67CDB"/>
    <w:rsid w:val="00B77AAF"/>
    <w:rsid w:val="00B80FB1"/>
    <w:rsid w:val="00B8403A"/>
    <w:rsid w:val="00B866E0"/>
    <w:rsid w:val="00B93572"/>
    <w:rsid w:val="00BA1091"/>
    <w:rsid w:val="00BA371F"/>
    <w:rsid w:val="00BA5E05"/>
    <w:rsid w:val="00BA764C"/>
    <w:rsid w:val="00BB087B"/>
    <w:rsid w:val="00BB2D12"/>
    <w:rsid w:val="00BB4055"/>
    <w:rsid w:val="00BB58D1"/>
    <w:rsid w:val="00BB59C0"/>
    <w:rsid w:val="00BB5B85"/>
    <w:rsid w:val="00BB71DD"/>
    <w:rsid w:val="00BC3820"/>
    <w:rsid w:val="00BC4ADA"/>
    <w:rsid w:val="00BD347E"/>
    <w:rsid w:val="00BE28E1"/>
    <w:rsid w:val="00BF2341"/>
    <w:rsid w:val="00BF529D"/>
    <w:rsid w:val="00C004E8"/>
    <w:rsid w:val="00C02D23"/>
    <w:rsid w:val="00C11026"/>
    <w:rsid w:val="00C119AC"/>
    <w:rsid w:val="00C11A7F"/>
    <w:rsid w:val="00C13A72"/>
    <w:rsid w:val="00C15057"/>
    <w:rsid w:val="00C161AD"/>
    <w:rsid w:val="00C21179"/>
    <w:rsid w:val="00C222F4"/>
    <w:rsid w:val="00C24721"/>
    <w:rsid w:val="00C24C9C"/>
    <w:rsid w:val="00C31521"/>
    <w:rsid w:val="00C408A2"/>
    <w:rsid w:val="00C41490"/>
    <w:rsid w:val="00C41C24"/>
    <w:rsid w:val="00C4206F"/>
    <w:rsid w:val="00C43D9A"/>
    <w:rsid w:val="00C452F4"/>
    <w:rsid w:val="00C46495"/>
    <w:rsid w:val="00C50482"/>
    <w:rsid w:val="00C5360C"/>
    <w:rsid w:val="00C6195B"/>
    <w:rsid w:val="00C7129C"/>
    <w:rsid w:val="00C7586A"/>
    <w:rsid w:val="00C80180"/>
    <w:rsid w:val="00C85820"/>
    <w:rsid w:val="00C861BF"/>
    <w:rsid w:val="00C86A49"/>
    <w:rsid w:val="00C91BF4"/>
    <w:rsid w:val="00C93D57"/>
    <w:rsid w:val="00C9697C"/>
    <w:rsid w:val="00C978A3"/>
    <w:rsid w:val="00CA2CDF"/>
    <w:rsid w:val="00CA6009"/>
    <w:rsid w:val="00CA62EF"/>
    <w:rsid w:val="00CA711A"/>
    <w:rsid w:val="00CA7E1A"/>
    <w:rsid w:val="00CB02BD"/>
    <w:rsid w:val="00CB180D"/>
    <w:rsid w:val="00CB2AA0"/>
    <w:rsid w:val="00CB580F"/>
    <w:rsid w:val="00CC13C0"/>
    <w:rsid w:val="00CC147C"/>
    <w:rsid w:val="00CC1A06"/>
    <w:rsid w:val="00CC5A19"/>
    <w:rsid w:val="00CD2C8D"/>
    <w:rsid w:val="00CD4640"/>
    <w:rsid w:val="00CD5A5B"/>
    <w:rsid w:val="00CD5C26"/>
    <w:rsid w:val="00CE22E3"/>
    <w:rsid w:val="00CE31DF"/>
    <w:rsid w:val="00CE454E"/>
    <w:rsid w:val="00CE7AB2"/>
    <w:rsid w:val="00CF1C97"/>
    <w:rsid w:val="00CF1CCE"/>
    <w:rsid w:val="00CF63B9"/>
    <w:rsid w:val="00CF646A"/>
    <w:rsid w:val="00D11230"/>
    <w:rsid w:val="00D11C56"/>
    <w:rsid w:val="00D17435"/>
    <w:rsid w:val="00D17B2E"/>
    <w:rsid w:val="00D20305"/>
    <w:rsid w:val="00D2184B"/>
    <w:rsid w:val="00D331A7"/>
    <w:rsid w:val="00D362E1"/>
    <w:rsid w:val="00D379AE"/>
    <w:rsid w:val="00D41E43"/>
    <w:rsid w:val="00D42997"/>
    <w:rsid w:val="00D44EF5"/>
    <w:rsid w:val="00D461A9"/>
    <w:rsid w:val="00D55D14"/>
    <w:rsid w:val="00D60322"/>
    <w:rsid w:val="00D60423"/>
    <w:rsid w:val="00D61D2E"/>
    <w:rsid w:val="00D63961"/>
    <w:rsid w:val="00D660CA"/>
    <w:rsid w:val="00D67963"/>
    <w:rsid w:val="00D72917"/>
    <w:rsid w:val="00D73835"/>
    <w:rsid w:val="00D81230"/>
    <w:rsid w:val="00D87888"/>
    <w:rsid w:val="00D87D8B"/>
    <w:rsid w:val="00D9117A"/>
    <w:rsid w:val="00D92289"/>
    <w:rsid w:val="00D9235D"/>
    <w:rsid w:val="00D944CC"/>
    <w:rsid w:val="00D947B0"/>
    <w:rsid w:val="00DA20DF"/>
    <w:rsid w:val="00DA67AB"/>
    <w:rsid w:val="00DA7404"/>
    <w:rsid w:val="00DA74A6"/>
    <w:rsid w:val="00DA76FA"/>
    <w:rsid w:val="00DB41B9"/>
    <w:rsid w:val="00DB56F0"/>
    <w:rsid w:val="00DB6E6E"/>
    <w:rsid w:val="00DB7FFD"/>
    <w:rsid w:val="00DC18A7"/>
    <w:rsid w:val="00DC1CDA"/>
    <w:rsid w:val="00DC33F9"/>
    <w:rsid w:val="00DC3E59"/>
    <w:rsid w:val="00DC4AE9"/>
    <w:rsid w:val="00DC73F5"/>
    <w:rsid w:val="00DC7613"/>
    <w:rsid w:val="00DC78D6"/>
    <w:rsid w:val="00DD0621"/>
    <w:rsid w:val="00DD3F0F"/>
    <w:rsid w:val="00DD4D6E"/>
    <w:rsid w:val="00DD5768"/>
    <w:rsid w:val="00DD58F9"/>
    <w:rsid w:val="00DE0218"/>
    <w:rsid w:val="00DE56E7"/>
    <w:rsid w:val="00DE7C84"/>
    <w:rsid w:val="00DF19CE"/>
    <w:rsid w:val="00DF4A52"/>
    <w:rsid w:val="00DF4BFE"/>
    <w:rsid w:val="00DF4E28"/>
    <w:rsid w:val="00DF6AF5"/>
    <w:rsid w:val="00DF763D"/>
    <w:rsid w:val="00E02082"/>
    <w:rsid w:val="00E0393C"/>
    <w:rsid w:val="00E04A6D"/>
    <w:rsid w:val="00E06CB9"/>
    <w:rsid w:val="00E06E04"/>
    <w:rsid w:val="00E07303"/>
    <w:rsid w:val="00E14931"/>
    <w:rsid w:val="00E2495F"/>
    <w:rsid w:val="00E24C3A"/>
    <w:rsid w:val="00E334CC"/>
    <w:rsid w:val="00E3586D"/>
    <w:rsid w:val="00E417C1"/>
    <w:rsid w:val="00E43BD8"/>
    <w:rsid w:val="00E44291"/>
    <w:rsid w:val="00E44376"/>
    <w:rsid w:val="00E47E96"/>
    <w:rsid w:val="00E50C88"/>
    <w:rsid w:val="00E518D9"/>
    <w:rsid w:val="00E537FE"/>
    <w:rsid w:val="00E5616E"/>
    <w:rsid w:val="00E573E0"/>
    <w:rsid w:val="00E6102F"/>
    <w:rsid w:val="00E6248C"/>
    <w:rsid w:val="00E64109"/>
    <w:rsid w:val="00E675C4"/>
    <w:rsid w:val="00E67705"/>
    <w:rsid w:val="00E74B03"/>
    <w:rsid w:val="00E80611"/>
    <w:rsid w:val="00E80B30"/>
    <w:rsid w:val="00E87A7D"/>
    <w:rsid w:val="00E91C5C"/>
    <w:rsid w:val="00E91F84"/>
    <w:rsid w:val="00E961E5"/>
    <w:rsid w:val="00E962BE"/>
    <w:rsid w:val="00E963C9"/>
    <w:rsid w:val="00E96F4D"/>
    <w:rsid w:val="00EA0664"/>
    <w:rsid w:val="00EA7F4D"/>
    <w:rsid w:val="00EB01F9"/>
    <w:rsid w:val="00EB056F"/>
    <w:rsid w:val="00EB442D"/>
    <w:rsid w:val="00EC2DE0"/>
    <w:rsid w:val="00ED0A30"/>
    <w:rsid w:val="00ED0C01"/>
    <w:rsid w:val="00ED4121"/>
    <w:rsid w:val="00EE11AE"/>
    <w:rsid w:val="00EE17D4"/>
    <w:rsid w:val="00EE19A6"/>
    <w:rsid w:val="00EE33EC"/>
    <w:rsid w:val="00EE3A05"/>
    <w:rsid w:val="00EE5894"/>
    <w:rsid w:val="00EF00A7"/>
    <w:rsid w:val="00EF27AF"/>
    <w:rsid w:val="00EF441F"/>
    <w:rsid w:val="00F03B9E"/>
    <w:rsid w:val="00F06073"/>
    <w:rsid w:val="00F10B34"/>
    <w:rsid w:val="00F1127A"/>
    <w:rsid w:val="00F11761"/>
    <w:rsid w:val="00F11811"/>
    <w:rsid w:val="00F149D6"/>
    <w:rsid w:val="00F169EF"/>
    <w:rsid w:val="00F16F24"/>
    <w:rsid w:val="00F2410C"/>
    <w:rsid w:val="00F276BC"/>
    <w:rsid w:val="00F30093"/>
    <w:rsid w:val="00F32662"/>
    <w:rsid w:val="00F4035C"/>
    <w:rsid w:val="00F448A2"/>
    <w:rsid w:val="00F470D6"/>
    <w:rsid w:val="00F4781C"/>
    <w:rsid w:val="00F502EC"/>
    <w:rsid w:val="00F514E1"/>
    <w:rsid w:val="00F52626"/>
    <w:rsid w:val="00F56322"/>
    <w:rsid w:val="00F57955"/>
    <w:rsid w:val="00F61C97"/>
    <w:rsid w:val="00F63FB6"/>
    <w:rsid w:val="00F647BD"/>
    <w:rsid w:val="00F7150D"/>
    <w:rsid w:val="00F73861"/>
    <w:rsid w:val="00F83C42"/>
    <w:rsid w:val="00F91B18"/>
    <w:rsid w:val="00F9232E"/>
    <w:rsid w:val="00F93D51"/>
    <w:rsid w:val="00F95A3F"/>
    <w:rsid w:val="00FB2730"/>
    <w:rsid w:val="00FB3258"/>
    <w:rsid w:val="00FB40F4"/>
    <w:rsid w:val="00FB6F6F"/>
    <w:rsid w:val="00FB7959"/>
    <w:rsid w:val="00FB7FE1"/>
    <w:rsid w:val="00FC1B07"/>
    <w:rsid w:val="00FC719F"/>
    <w:rsid w:val="00FD5302"/>
    <w:rsid w:val="00FD64D3"/>
    <w:rsid w:val="00FE1502"/>
    <w:rsid w:val="00FF0013"/>
    <w:rsid w:val="00FF1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F5025"/>
    <w:rPr>
      <w:rFonts w:eastAsiaTheme="minorEastAsia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dash041e005f0431005f044b005f0447005f043d005f044b005f0439005f005fchar1char1">
    <w:name w:val="dash041e_005f0431_005f044b_005f0447_005f043d_005f044b_005f0439_005f_005fchar1__char1"/>
    <w:basedOn w:val="a3"/>
    <w:rsid w:val="000F5025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table" w:styleId="a6">
    <w:name w:val="Table Grid"/>
    <w:basedOn w:val="a4"/>
    <w:uiPriority w:val="59"/>
    <w:rsid w:val="000F5025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ash041e005f0431005f044b005f0447005f043d005f044b005f0439">
    <w:name w:val="dash041e_005f0431_005f044b_005f0447_005f043d_005f044b_005f0439"/>
    <w:basedOn w:val="a2"/>
    <w:rsid w:val="000F50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А_основной Знак"/>
    <w:link w:val="a8"/>
    <w:uiPriority w:val="99"/>
    <w:locked/>
    <w:rsid w:val="000F5025"/>
    <w:rPr>
      <w:rFonts w:ascii="Times New Roman" w:eastAsia="Calibri" w:hAnsi="Times New Roman" w:cs="Times New Roman"/>
      <w:sz w:val="28"/>
      <w:szCs w:val="28"/>
    </w:rPr>
  </w:style>
  <w:style w:type="paragraph" w:customStyle="1" w:styleId="a8">
    <w:name w:val="А_основной"/>
    <w:basedOn w:val="a2"/>
    <w:link w:val="a7"/>
    <w:uiPriority w:val="99"/>
    <w:qFormat/>
    <w:rsid w:val="000F5025"/>
    <w:pPr>
      <w:spacing w:after="0" w:line="360" w:lineRule="auto"/>
      <w:ind w:firstLine="454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styleId="a9">
    <w:name w:val="footnote reference"/>
    <w:rsid w:val="000F5025"/>
    <w:rPr>
      <w:rFonts w:cs="Times New Roman"/>
      <w:vertAlign w:val="superscript"/>
    </w:rPr>
  </w:style>
  <w:style w:type="paragraph" w:styleId="aa">
    <w:name w:val="footnote text"/>
    <w:aliases w:val="Знак6,F1"/>
    <w:basedOn w:val="a2"/>
    <w:link w:val="ab"/>
    <w:rsid w:val="000F5025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Текст сноски Знак"/>
    <w:aliases w:val="Знак6 Знак,F1 Знак"/>
    <w:basedOn w:val="a3"/>
    <w:link w:val="aa"/>
    <w:rsid w:val="000F502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dash041e0431044b0447043d044b0439char1">
    <w:name w:val="dash041e_0431_044b_0447_043d_044b_0439__char1"/>
    <w:uiPriority w:val="99"/>
    <w:rsid w:val="000F5025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a1">
    <w:name w:val="Перечисление"/>
    <w:link w:val="ac"/>
    <w:uiPriority w:val="99"/>
    <w:qFormat/>
    <w:rsid w:val="000F5025"/>
    <w:pPr>
      <w:numPr>
        <w:numId w:val="2"/>
      </w:numPr>
      <w:spacing w:after="60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c">
    <w:name w:val="Перечисление Знак"/>
    <w:link w:val="a1"/>
    <w:uiPriority w:val="99"/>
    <w:rsid w:val="000F5025"/>
    <w:rPr>
      <w:rFonts w:ascii="Times New Roman" w:eastAsia="Calibri" w:hAnsi="Times New Roman" w:cs="Times New Roman"/>
      <w:sz w:val="20"/>
      <w:szCs w:val="20"/>
    </w:rPr>
  </w:style>
  <w:style w:type="paragraph" w:customStyle="1" w:styleId="a0">
    <w:name w:val="НОМЕРА"/>
    <w:basedOn w:val="ad"/>
    <w:link w:val="ae"/>
    <w:uiPriority w:val="99"/>
    <w:qFormat/>
    <w:rsid w:val="000F5025"/>
    <w:pPr>
      <w:numPr>
        <w:numId w:val="7"/>
      </w:numPr>
      <w:spacing w:after="0" w:line="240" w:lineRule="auto"/>
      <w:jc w:val="both"/>
    </w:pPr>
    <w:rPr>
      <w:rFonts w:ascii="Arial Narrow" w:eastAsia="Calibri" w:hAnsi="Arial Narrow"/>
      <w:sz w:val="18"/>
      <w:szCs w:val="18"/>
    </w:rPr>
  </w:style>
  <w:style w:type="character" w:customStyle="1" w:styleId="ae">
    <w:name w:val="НОМЕРА Знак"/>
    <w:link w:val="a0"/>
    <w:uiPriority w:val="99"/>
    <w:rsid w:val="000F5025"/>
    <w:rPr>
      <w:rFonts w:ascii="Arial Narrow" w:eastAsia="Calibri" w:hAnsi="Arial Narrow" w:cs="Times New Roman"/>
      <w:sz w:val="18"/>
      <w:szCs w:val="18"/>
      <w:lang w:eastAsia="ru-RU"/>
    </w:rPr>
  </w:style>
  <w:style w:type="table" w:styleId="-3">
    <w:name w:val="Light Grid Accent 3"/>
    <w:basedOn w:val="a4"/>
    <w:uiPriority w:val="62"/>
    <w:rsid w:val="000F502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d">
    <w:name w:val="Normal (Web)"/>
    <w:basedOn w:val="a2"/>
    <w:uiPriority w:val="99"/>
    <w:semiHidden/>
    <w:unhideWhenUsed/>
    <w:rsid w:val="000F5025"/>
    <w:rPr>
      <w:rFonts w:ascii="Times New Roman" w:hAnsi="Times New Roman" w:cs="Times New Roman"/>
      <w:sz w:val="24"/>
      <w:szCs w:val="24"/>
    </w:rPr>
  </w:style>
  <w:style w:type="paragraph" w:customStyle="1" w:styleId="a">
    <w:name w:val="Перечень"/>
    <w:basedOn w:val="a2"/>
    <w:next w:val="a2"/>
    <w:link w:val="af"/>
    <w:qFormat/>
    <w:rsid w:val="00A65AFF"/>
    <w:pPr>
      <w:numPr>
        <w:numId w:val="15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il"/>
    </w:rPr>
  </w:style>
  <w:style w:type="character" w:customStyle="1" w:styleId="af">
    <w:name w:val="Перечень Знак"/>
    <w:link w:val="a"/>
    <w:rsid w:val="00A65AFF"/>
    <w:rPr>
      <w:rFonts w:ascii="Times New Roman" w:eastAsia="Calibri" w:hAnsi="Times New Roman" w:cs="Times New Roman"/>
      <w:sz w:val="28"/>
      <w:u w:color="000000"/>
      <w:bdr w:val="nil"/>
      <w:lang w:eastAsia="ru-RU"/>
    </w:rPr>
  </w:style>
  <w:style w:type="character" w:customStyle="1" w:styleId="diff-chunk">
    <w:name w:val="diff-chunk"/>
    <w:basedOn w:val="a3"/>
    <w:rsid w:val="001577F0"/>
  </w:style>
  <w:style w:type="paragraph" w:styleId="af0">
    <w:name w:val="Balloon Text"/>
    <w:basedOn w:val="a2"/>
    <w:link w:val="af1"/>
    <w:uiPriority w:val="99"/>
    <w:semiHidden/>
    <w:unhideWhenUsed/>
    <w:rsid w:val="00B2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B25425"/>
    <w:rPr>
      <w:rFonts w:ascii="Tahoma" w:eastAsiaTheme="minorEastAsia" w:hAnsi="Tahoma" w:cs="Tahoma"/>
      <w:sz w:val="16"/>
      <w:szCs w:val="16"/>
      <w:lang w:eastAsia="ru-RU"/>
    </w:rPr>
  </w:style>
  <w:style w:type="paragraph" w:styleId="af2">
    <w:name w:val="List Paragraph"/>
    <w:basedOn w:val="a2"/>
    <w:uiPriority w:val="34"/>
    <w:qFormat/>
    <w:rsid w:val="00DE5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23</Pages>
  <Words>7299</Words>
  <Characters>41608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Евгений Морох</cp:lastModifiedBy>
  <cp:revision>29</cp:revision>
  <cp:lastPrinted>2019-10-11T06:52:00Z</cp:lastPrinted>
  <dcterms:created xsi:type="dcterms:W3CDTF">2019-08-25T20:33:00Z</dcterms:created>
  <dcterms:modified xsi:type="dcterms:W3CDTF">2021-09-24T13:44:00Z</dcterms:modified>
</cp:coreProperties>
</file>