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4625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0D04AE">
        <w:rPr>
          <w:caps/>
          <w:sz w:val="22"/>
          <w:szCs w:val="22"/>
        </w:rPr>
        <w:t>6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13974626" w14:textId="77777777" w:rsidR="00A13CCA" w:rsidRPr="00A13CCA" w:rsidRDefault="00A13CCA" w:rsidP="00A13CCA"/>
    <w:p w14:paraId="13974627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13974628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14:paraId="1397462A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13974629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1397462D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2B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2C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50349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8670CF" w14:paraId="13974630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2E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2F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503497"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503497" w:rsidRPr="008670CF" w14:paraId="13974633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31" w14:textId="77777777" w:rsidR="00503497" w:rsidRPr="008670CF" w:rsidRDefault="00503497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503497">
              <w:rPr>
                <w:rFonts w:ascii="Times New Roman" w:hAnsi="Times New Roman"/>
                <w:sz w:val="24"/>
              </w:rPr>
              <w:t>Comments to help reader understand the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32" w14:textId="77777777" w:rsidR="00503497" w:rsidRPr="008670CF" w:rsidRDefault="00503497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____/5</w:t>
            </w:r>
          </w:p>
        </w:tc>
      </w:tr>
      <w:tr w:rsidR="002E5E68" w:rsidRPr="008670CF" w14:paraId="13974635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13974634" w14:textId="77777777" w:rsidR="002E5E68" w:rsidRPr="008670CF" w:rsidRDefault="00843778" w:rsidP="002E5E68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Functionality</w:t>
            </w:r>
          </w:p>
        </w:tc>
      </w:tr>
      <w:tr w:rsidR="00C131D3" w:rsidRPr="008670CF" w14:paraId="13974638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36" w14:textId="77777777" w:rsidR="00C131D3" w:rsidRPr="008670CF" w:rsidRDefault="002A5855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bad</w:t>
            </w:r>
            <w:r w:rsidR="003F2CD5">
              <w:rPr>
                <w:rFonts w:ascii="Times New Roman" w:hAnsi="Times New Roman" w:cs="Times New Roman"/>
                <w:sz w:val="24"/>
                <w:lang w:eastAsia="zh-CN"/>
              </w:rPr>
              <w:t>.cl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37" w14:textId="77777777" w:rsidR="00C131D3" w:rsidRPr="008670CF" w:rsidRDefault="00C131D3" w:rsidP="002A5855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2A5855">
              <w:rPr>
                <w:rFonts w:ascii="Times New Roman" w:hAnsi="Times New Roman"/>
                <w:sz w:val="24"/>
                <w:lang w:eastAsia="zh-CN"/>
              </w:rPr>
              <w:t>55</w:t>
            </w:r>
          </w:p>
        </w:tc>
      </w:tr>
      <w:tr w:rsidR="00C131D3" w:rsidRPr="008670CF" w14:paraId="1397463B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39" w14:textId="77777777" w:rsidR="00C131D3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1</w:t>
            </w:r>
            <w:r w:rsidR="00C131D3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3A" w14:textId="77777777" w:rsidR="00C131D3" w:rsidRPr="008670CF" w:rsidRDefault="00C131D3" w:rsidP="009C7F0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843778" w:rsidRPr="008670CF" w14:paraId="1397463E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3C" w14:textId="77777777" w:rsidR="00843778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3D" w14:textId="77777777" w:rsidR="00843778" w:rsidRPr="008670CF" w:rsidRDefault="001B637E" w:rsidP="00A96BF0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 w:hint="eastAsia"/>
                <w:sz w:val="24"/>
                <w:lang w:eastAsia="zh-CN"/>
              </w:rPr>
              <w:t>10</w:t>
            </w:r>
          </w:p>
        </w:tc>
      </w:tr>
      <w:tr w:rsidR="00E21586" w:rsidRPr="008670CF" w14:paraId="13974640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1397463F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E21586" w:rsidRPr="008670CF" w14:paraId="13974649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47" w14:textId="0BD94538" w:rsidR="00E21586" w:rsidRPr="008670CF" w:rsidRDefault="00B65B67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48" w14:textId="7A61C62E" w:rsidR="00E21586" w:rsidRPr="008670CF" w:rsidRDefault="00B65B67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 to </w:t>
            </w:r>
            <w:r w:rsidR="00F222A6" w:rsidRPr="008670CF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7</w:t>
            </w:r>
            <w:r w:rsidR="003853AD"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8670CF" w14:paraId="1397464C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1397464A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1397464B" w14:textId="77777777"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DB483A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1397464D" w14:textId="77777777" w:rsidR="003B2BFE" w:rsidRDefault="003B2BFE" w:rsidP="003B2BFE">
      <w:pPr>
        <w:rPr>
          <w:b/>
          <w:sz w:val="24"/>
        </w:rPr>
      </w:pPr>
    </w:p>
    <w:p w14:paraId="1397464E" w14:textId="77777777" w:rsidR="008D7A11" w:rsidRDefault="008D7A11" w:rsidP="003B2BFE">
      <w:pPr>
        <w:rPr>
          <w:sz w:val="24"/>
        </w:rPr>
      </w:pPr>
    </w:p>
    <w:p w14:paraId="1397464F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13974651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13974652" w14:textId="77777777" w:rsidR="008D7A11" w:rsidRDefault="008D7A11" w:rsidP="003B2BFE">
      <w:pPr>
        <w:rPr>
          <w:sz w:val="24"/>
        </w:rPr>
      </w:pPr>
    </w:p>
    <w:p w14:paraId="13974653" w14:textId="77777777" w:rsidR="003B2BFE" w:rsidRPr="007F0E85" w:rsidRDefault="003B2BFE" w:rsidP="003B2BFE">
      <w:pPr>
        <w:rPr>
          <w:sz w:val="24"/>
        </w:rPr>
      </w:pPr>
    </w:p>
    <w:sectPr w:rsidR="003B2BFE" w:rsidRPr="007F0E85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4656" w14:textId="77777777" w:rsidR="00401E82" w:rsidRDefault="00401E82">
      <w:r>
        <w:separator/>
      </w:r>
    </w:p>
  </w:endnote>
  <w:endnote w:type="continuationSeparator" w:id="0">
    <w:p w14:paraId="13974657" w14:textId="77777777" w:rsidR="00401E82" w:rsidRDefault="0040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4658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974659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465A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8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97465B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4654" w14:textId="77777777" w:rsidR="00401E82" w:rsidRDefault="00401E82">
      <w:r>
        <w:separator/>
      </w:r>
    </w:p>
  </w:footnote>
  <w:footnote w:type="continuationSeparator" w:id="0">
    <w:p w14:paraId="13974655" w14:textId="77777777" w:rsidR="00401E82" w:rsidRDefault="0040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725A"/>
    <w:rsid w:val="00097B0D"/>
    <w:rsid w:val="000D04AE"/>
    <w:rsid w:val="0010464E"/>
    <w:rsid w:val="00122C78"/>
    <w:rsid w:val="00170598"/>
    <w:rsid w:val="001B2EA7"/>
    <w:rsid w:val="001B637E"/>
    <w:rsid w:val="001D5264"/>
    <w:rsid w:val="00202BF5"/>
    <w:rsid w:val="0022201A"/>
    <w:rsid w:val="00292297"/>
    <w:rsid w:val="002945C5"/>
    <w:rsid w:val="002A5855"/>
    <w:rsid w:val="002E4510"/>
    <w:rsid w:val="002E5E68"/>
    <w:rsid w:val="0034425F"/>
    <w:rsid w:val="00363E41"/>
    <w:rsid w:val="003853AD"/>
    <w:rsid w:val="003B2BFE"/>
    <w:rsid w:val="003D204D"/>
    <w:rsid w:val="003F2CD5"/>
    <w:rsid w:val="00401E82"/>
    <w:rsid w:val="004530E4"/>
    <w:rsid w:val="00477586"/>
    <w:rsid w:val="0049050B"/>
    <w:rsid w:val="004D28A4"/>
    <w:rsid w:val="004F19CC"/>
    <w:rsid w:val="004F2968"/>
    <w:rsid w:val="00503497"/>
    <w:rsid w:val="005176A3"/>
    <w:rsid w:val="00530763"/>
    <w:rsid w:val="005424F1"/>
    <w:rsid w:val="0055490F"/>
    <w:rsid w:val="00575012"/>
    <w:rsid w:val="0057590D"/>
    <w:rsid w:val="005B1B46"/>
    <w:rsid w:val="00602BF2"/>
    <w:rsid w:val="00606533"/>
    <w:rsid w:val="00610338"/>
    <w:rsid w:val="00612C95"/>
    <w:rsid w:val="00620945"/>
    <w:rsid w:val="00624D79"/>
    <w:rsid w:val="00657C14"/>
    <w:rsid w:val="006A398B"/>
    <w:rsid w:val="006B2CA0"/>
    <w:rsid w:val="006C3C68"/>
    <w:rsid w:val="006C4BFC"/>
    <w:rsid w:val="006D0A09"/>
    <w:rsid w:val="006E5B45"/>
    <w:rsid w:val="00734B1F"/>
    <w:rsid w:val="007674CF"/>
    <w:rsid w:val="007942AD"/>
    <w:rsid w:val="007B646D"/>
    <w:rsid w:val="007D157F"/>
    <w:rsid w:val="007E5B07"/>
    <w:rsid w:val="007F23D6"/>
    <w:rsid w:val="008359F1"/>
    <w:rsid w:val="00843778"/>
    <w:rsid w:val="008670CF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F01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96BF0"/>
    <w:rsid w:val="00AA2B32"/>
    <w:rsid w:val="00AC12E4"/>
    <w:rsid w:val="00AF6C52"/>
    <w:rsid w:val="00B03249"/>
    <w:rsid w:val="00B0535A"/>
    <w:rsid w:val="00B16FCA"/>
    <w:rsid w:val="00B377E1"/>
    <w:rsid w:val="00B65B67"/>
    <w:rsid w:val="00B732A0"/>
    <w:rsid w:val="00B91535"/>
    <w:rsid w:val="00BC7917"/>
    <w:rsid w:val="00BD2ECF"/>
    <w:rsid w:val="00BF6875"/>
    <w:rsid w:val="00C1110E"/>
    <w:rsid w:val="00C131D3"/>
    <w:rsid w:val="00C152AF"/>
    <w:rsid w:val="00C1612F"/>
    <w:rsid w:val="00C223C1"/>
    <w:rsid w:val="00C44084"/>
    <w:rsid w:val="00C60416"/>
    <w:rsid w:val="00C91A6F"/>
    <w:rsid w:val="00CC7B2D"/>
    <w:rsid w:val="00CD0648"/>
    <w:rsid w:val="00CD657A"/>
    <w:rsid w:val="00CF0CDD"/>
    <w:rsid w:val="00D22689"/>
    <w:rsid w:val="00D2626E"/>
    <w:rsid w:val="00D37432"/>
    <w:rsid w:val="00D543C3"/>
    <w:rsid w:val="00D558DE"/>
    <w:rsid w:val="00D60883"/>
    <w:rsid w:val="00D814D5"/>
    <w:rsid w:val="00D85681"/>
    <w:rsid w:val="00DB483A"/>
    <w:rsid w:val="00DF2896"/>
    <w:rsid w:val="00E006A8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74625"/>
  <w15:chartTrackingRefBased/>
  <w15:docId w15:val="{9388FBF6-21B1-407C-81D0-20294197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subject/>
  <dc:creator>Administrator</dc:creator>
  <cp:keywords/>
  <dc:description/>
  <cp:lastModifiedBy>Zhijiang Dong</cp:lastModifiedBy>
  <cp:revision>8</cp:revision>
  <cp:lastPrinted>2009-01-23T05:01:00Z</cp:lastPrinted>
  <dcterms:created xsi:type="dcterms:W3CDTF">2018-12-29T22:16:00Z</dcterms:created>
  <dcterms:modified xsi:type="dcterms:W3CDTF">2021-10-27T02:32:00Z</dcterms:modified>
</cp:coreProperties>
</file>